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1D1" w:rsidRPr="0072315C" w:rsidRDefault="009F54E5" w:rsidP="000B61D1">
      <w:pPr>
        <w:pStyle w:val="a4"/>
        <w:spacing w:before="80" w:beforeAutospacing="0" w:after="0" w:afterAutospacing="0"/>
        <w:ind w:right="100"/>
        <w:jc w:val="center"/>
        <w:rPr>
          <w:b/>
          <w:color w:val="000000"/>
          <w:sz w:val="36"/>
          <w:szCs w:val="36"/>
        </w:rPr>
      </w:pPr>
      <w:r w:rsidRPr="0072315C">
        <w:rPr>
          <w:b/>
          <w:color w:val="000000"/>
          <w:sz w:val="36"/>
          <w:szCs w:val="36"/>
        </w:rPr>
        <w:t>Воспитание</w:t>
      </w:r>
      <w:r w:rsidR="00257130" w:rsidRPr="0072315C">
        <w:rPr>
          <w:b/>
          <w:color w:val="000000"/>
          <w:sz w:val="36"/>
          <w:szCs w:val="36"/>
        </w:rPr>
        <w:t xml:space="preserve"> ЗОЖ современных школьников </w:t>
      </w:r>
      <w:r w:rsidR="000B61D1" w:rsidRPr="0072315C">
        <w:rPr>
          <w:b/>
          <w:color w:val="000000"/>
          <w:sz w:val="36"/>
          <w:szCs w:val="36"/>
        </w:rPr>
        <w:t>–</w:t>
      </w:r>
    </w:p>
    <w:p w:rsidR="00257130" w:rsidRPr="0072315C" w:rsidRDefault="00257130" w:rsidP="000B61D1">
      <w:pPr>
        <w:pStyle w:val="a4"/>
        <w:spacing w:before="80" w:beforeAutospacing="0" w:after="0" w:afterAutospacing="0"/>
        <w:ind w:right="100"/>
        <w:jc w:val="center"/>
        <w:rPr>
          <w:b/>
          <w:color w:val="000000"/>
          <w:sz w:val="36"/>
          <w:szCs w:val="36"/>
        </w:rPr>
      </w:pPr>
      <w:r w:rsidRPr="0072315C">
        <w:rPr>
          <w:b/>
          <w:color w:val="000000"/>
          <w:sz w:val="36"/>
          <w:szCs w:val="36"/>
        </w:rPr>
        <w:t>при</w:t>
      </w:r>
      <w:r w:rsidR="009F54E5" w:rsidRPr="0072315C">
        <w:rPr>
          <w:b/>
          <w:color w:val="000000"/>
          <w:sz w:val="36"/>
          <w:szCs w:val="36"/>
        </w:rPr>
        <w:t>оритетная задача каждого педагога.</w:t>
      </w:r>
    </w:p>
    <w:p w:rsidR="000B61D1" w:rsidRPr="0072315C" w:rsidRDefault="009F54E5" w:rsidP="00257130">
      <w:pPr>
        <w:pStyle w:val="a4"/>
        <w:spacing w:before="80" w:beforeAutospacing="0" w:after="0" w:afterAutospacing="0"/>
        <w:ind w:right="100"/>
        <w:jc w:val="right"/>
        <w:rPr>
          <w:b/>
          <w:color w:val="000000"/>
        </w:rPr>
      </w:pPr>
      <w:r w:rsidRPr="0072315C">
        <w:rPr>
          <w:b/>
          <w:color w:val="000000"/>
        </w:rPr>
        <w:t xml:space="preserve"> </w:t>
      </w:r>
    </w:p>
    <w:p w:rsidR="00257130" w:rsidRPr="0072315C" w:rsidRDefault="00257130" w:rsidP="00257130">
      <w:pPr>
        <w:pStyle w:val="a4"/>
        <w:spacing w:before="80" w:beforeAutospacing="0" w:after="0" w:afterAutospacing="0"/>
        <w:ind w:right="100"/>
        <w:jc w:val="right"/>
        <w:rPr>
          <w:rFonts w:eastAsia="Batang"/>
        </w:rPr>
      </w:pPr>
      <w:r w:rsidRPr="0072315C">
        <w:rPr>
          <w:rFonts w:eastAsia="Batang"/>
        </w:rPr>
        <w:t>В мире есть лишь две абсолютные ценности:</w:t>
      </w:r>
    </w:p>
    <w:p w:rsidR="00257130" w:rsidRPr="0072315C" w:rsidRDefault="00257130" w:rsidP="00257130">
      <w:pPr>
        <w:pStyle w:val="a4"/>
        <w:spacing w:before="80" w:beforeAutospacing="0" w:after="0" w:afterAutospacing="0"/>
        <w:ind w:left="360" w:right="100"/>
        <w:jc w:val="right"/>
        <w:rPr>
          <w:rFonts w:eastAsia="Batang"/>
        </w:rPr>
      </w:pPr>
      <w:r w:rsidRPr="0072315C">
        <w:rPr>
          <w:rFonts w:eastAsia="Batang"/>
        </w:rPr>
        <w:t xml:space="preserve"> чистая совесть и здоровье.          (Лев Толстой)</w:t>
      </w:r>
    </w:p>
    <w:p w:rsidR="009F54E5" w:rsidRPr="0072315C" w:rsidRDefault="009F54E5" w:rsidP="009F54E5">
      <w:pPr>
        <w:pStyle w:val="a4"/>
        <w:shd w:val="clear" w:color="auto" w:fill="FFFFFF"/>
        <w:spacing w:before="0" w:beforeAutospacing="0" w:after="120" w:afterAutospacing="0" w:line="312" w:lineRule="atLeast"/>
        <w:ind w:left="360"/>
        <w:jc w:val="both"/>
        <w:rPr>
          <w:b/>
          <w:color w:val="000000"/>
          <w:sz w:val="28"/>
          <w:szCs w:val="28"/>
        </w:rPr>
      </w:pPr>
      <w:r w:rsidRPr="0072315C">
        <w:rPr>
          <w:b/>
          <w:color w:val="000000"/>
          <w:sz w:val="28"/>
          <w:szCs w:val="28"/>
        </w:rPr>
        <w:t xml:space="preserve">                 </w:t>
      </w:r>
    </w:p>
    <w:p w:rsidR="009F54E5" w:rsidRPr="0072315C" w:rsidRDefault="0041582E" w:rsidP="0012361D">
      <w:pPr>
        <w:pStyle w:val="a4"/>
        <w:shd w:val="clear" w:color="auto" w:fill="FFFFFF"/>
        <w:spacing w:before="0" w:beforeAutospacing="0" w:after="120" w:afterAutospacing="0" w:line="360" w:lineRule="auto"/>
        <w:ind w:left="720"/>
        <w:jc w:val="both"/>
        <w:rPr>
          <w:color w:val="000000"/>
          <w:sz w:val="28"/>
          <w:szCs w:val="28"/>
        </w:rPr>
      </w:pPr>
      <w:r w:rsidRPr="0072315C">
        <w:rPr>
          <w:color w:val="000000"/>
          <w:sz w:val="28"/>
          <w:szCs w:val="28"/>
        </w:rPr>
        <w:t xml:space="preserve">       </w:t>
      </w:r>
      <w:r w:rsidR="009F54E5" w:rsidRPr="0072315C">
        <w:rPr>
          <w:color w:val="000000"/>
          <w:sz w:val="28"/>
          <w:szCs w:val="28"/>
        </w:rPr>
        <w:t xml:space="preserve">Приоритетными национальными проектами нашего государства являются «Образование»  и «Здоровье». В их рамках определены основные направления работы, в частности, следующие: модернизация  институтов образования как инструментов социального развития, формирование здорового образа жизни (ЗОЖ). Эти проекты невозможно осуществить без активного участия педагогов, классных руководителей, владеющих профессиональными знаниями и умениями, обеспечивающими здоровье участников образовательного процесса. </w:t>
      </w:r>
    </w:p>
    <w:p w:rsidR="008C06CA" w:rsidRPr="0072315C" w:rsidRDefault="0041582E" w:rsidP="0012361D">
      <w:pPr>
        <w:pStyle w:val="a4"/>
        <w:shd w:val="clear" w:color="auto" w:fill="FFFFFF"/>
        <w:spacing w:before="0" w:beforeAutospacing="0" w:after="120" w:afterAutospacing="0" w:line="360" w:lineRule="auto"/>
        <w:ind w:left="720"/>
        <w:jc w:val="both"/>
        <w:rPr>
          <w:color w:val="333333"/>
          <w:sz w:val="28"/>
          <w:szCs w:val="28"/>
          <w:shd w:val="clear" w:color="auto" w:fill="F2F2F2"/>
        </w:rPr>
      </w:pPr>
      <w:r w:rsidRPr="0072315C">
        <w:rPr>
          <w:color w:val="333333"/>
          <w:sz w:val="28"/>
          <w:szCs w:val="28"/>
          <w:shd w:val="clear" w:color="auto" w:fill="F2F2F2"/>
        </w:rPr>
        <w:t xml:space="preserve">                </w:t>
      </w:r>
      <w:r w:rsidR="0012361D" w:rsidRPr="0072315C">
        <w:rPr>
          <w:color w:val="333333"/>
          <w:sz w:val="28"/>
          <w:szCs w:val="28"/>
          <w:shd w:val="clear" w:color="auto" w:fill="F2F2F2"/>
        </w:rPr>
        <w:t xml:space="preserve">В свете современных ФГОС важное значение уделяется воспитанию обучающихся, их личностному росту, развитию и сохранению здоровья. Среди важнейших социальных задач, которые сегодня стоят перед образованием – забота о здоровье, физическом воспитании и развитии учащихся. Особое внимание необходимо уделить диагностике здоровья обучающихся и использованию здоровьесберегающих технологий в учебном </w:t>
      </w:r>
      <w:r w:rsidR="008C06CA" w:rsidRPr="0072315C">
        <w:rPr>
          <w:color w:val="333333"/>
          <w:sz w:val="28"/>
          <w:szCs w:val="28"/>
          <w:shd w:val="clear" w:color="auto" w:fill="F2F2F2"/>
        </w:rPr>
        <w:t xml:space="preserve">и воспитательном </w:t>
      </w:r>
      <w:r w:rsidR="0012361D" w:rsidRPr="0072315C">
        <w:rPr>
          <w:color w:val="333333"/>
          <w:sz w:val="28"/>
          <w:szCs w:val="28"/>
          <w:shd w:val="clear" w:color="auto" w:fill="F2F2F2"/>
        </w:rPr>
        <w:t>процессе</w:t>
      </w:r>
    </w:p>
    <w:p w:rsidR="009F54E5" w:rsidRPr="0072315C" w:rsidRDefault="009F54E5" w:rsidP="0012361D">
      <w:pPr>
        <w:pStyle w:val="a4"/>
        <w:shd w:val="clear" w:color="auto" w:fill="FFFFFF"/>
        <w:spacing w:before="0" w:beforeAutospacing="0" w:after="120" w:afterAutospacing="0" w:line="360" w:lineRule="auto"/>
        <w:ind w:left="720"/>
        <w:jc w:val="both"/>
        <w:rPr>
          <w:color w:val="000000"/>
          <w:sz w:val="28"/>
          <w:szCs w:val="28"/>
        </w:rPr>
      </w:pPr>
      <w:r w:rsidRPr="0072315C">
        <w:rPr>
          <w:color w:val="000000"/>
          <w:sz w:val="28"/>
          <w:szCs w:val="28"/>
        </w:rPr>
        <w:t>В практике отечественного образования сложился ряд традиционных форм воспитания ЗОЖ у учащихся. Речь идет о таких формах, как: обязательные уроки физкультуры, физкультурная пауза, запрет на курение в стенах учебного заведения, воспитательные беседы на тему здоровья. Однако опыт показывает, что использование только таких форм работы не даёт желаемого результата. Не так сложно создать условия, при которых учащиеся будут выполнять определенные правила в учебном заведении, но гораздо сложнее добиться соблюдения правил ЗОЖ вне стен школы.</w:t>
      </w:r>
    </w:p>
    <w:p w:rsidR="0041582E" w:rsidRPr="0072315C" w:rsidRDefault="009F54E5" w:rsidP="000B61D1">
      <w:pPr>
        <w:pStyle w:val="a4"/>
        <w:shd w:val="clear" w:color="auto" w:fill="FFFFFF"/>
        <w:spacing w:before="0" w:beforeAutospacing="0" w:after="120" w:afterAutospacing="0" w:line="360" w:lineRule="auto"/>
        <w:ind w:left="426"/>
        <w:jc w:val="both"/>
        <w:rPr>
          <w:color w:val="000000"/>
          <w:sz w:val="28"/>
          <w:szCs w:val="28"/>
        </w:rPr>
      </w:pPr>
      <w:r w:rsidRPr="0072315C">
        <w:rPr>
          <w:color w:val="000000"/>
          <w:sz w:val="28"/>
          <w:szCs w:val="28"/>
        </w:rPr>
        <w:lastRenderedPageBreak/>
        <w:t xml:space="preserve">Таким образом, перед современным педагогом стоит задача найти  такие способы педагогического взаимодействия, такие формы работы, которые помогли бы учащимся принять стиль поведения, ориентированный на формирование ЗОЖ. </w:t>
      </w:r>
    </w:p>
    <w:p w:rsidR="008C06CA" w:rsidRPr="0072315C" w:rsidRDefault="008C06CA" w:rsidP="0041582E">
      <w:pPr>
        <w:spacing w:line="360" w:lineRule="auto"/>
        <w:ind w:left="426" w:firstLine="282"/>
        <w:jc w:val="both"/>
        <w:rPr>
          <w:rFonts w:ascii="Times New Roman" w:hAnsi="Times New Roman"/>
          <w:color w:val="000000"/>
          <w:sz w:val="28"/>
          <w:szCs w:val="28"/>
          <w:lang w:eastAsia="ru-RU"/>
        </w:rPr>
      </w:pPr>
      <w:r w:rsidRPr="0072315C">
        <w:rPr>
          <w:rFonts w:ascii="Times New Roman" w:hAnsi="Times New Roman"/>
          <w:color w:val="000000"/>
          <w:sz w:val="28"/>
          <w:szCs w:val="28"/>
          <w:lang w:eastAsia="ru-RU"/>
        </w:rPr>
        <w:t xml:space="preserve">  В течение трех лет наша школа является «пилотной площадкой» по апробации регионального проекта «Создание здоровьесберегающей среды в школе» Ежегодно медицинский работник проводит осмотр всех школьников с целью изучения отклонений в здоровье и профилактики заболеваний у детей и подростков.</w:t>
      </w:r>
    </w:p>
    <w:p w:rsidR="00257130" w:rsidRPr="0072315C" w:rsidRDefault="008C06CA" w:rsidP="0041582E">
      <w:pPr>
        <w:spacing w:line="360" w:lineRule="auto"/>
        <w:ind w:left="426" w:firstLine="282"/>
        <w:jc w:val="both"/>
        <w:rPr>
          <w:rFonts w:ascii="Times New Roman" w:hAnsi="Times New Roman"/>
          <w:color w:val="000000"/>
          <w:sz w:val="28"/>
          <w:szCs w:val="28"/>
          <w:lang w:eastAsia="ru-RU"/>
        </w:rPr>
      </w:pPr>
      <w:r w:rsidRPr="0072315C">
        <w:rPr>
          <w:rFonts w:ascii="Times New Roman" w:hAnsi="Times New Roman"/>
          <w:color w:val="000000"/>
          <w:sz w:val="28"/>
          <w:szCs w:val="28"/>
          <w:lang w:eastAsia="ru-RU"/>
        </w:rPr>
        <w:t xml:space="preserve"> </w:t>
      </w:r>
      <w:r w:rsidR="00257130" w:rsidRPr="0072315C">
        <w:rPr>
          <w:rFonts w:ascii="Times New Roman" w:hAnsi="Times New Roman"/>
          <w:color w:val="000000"/>
          <w:sz w:val="28"/>
          <w:szCs w:val="28"/>
          <w:lang w:eastAsia="ru-RU"/>
        </w:rPr>
        <w:t>В работе классного руководителя направление «</w:t>
      </w:r>
      <w:r w:rsidR="0012361D" w:rsidRPr="0072315C">
        <w:rPr>
          <w:rFonts w:ascii="Times New Roman" w:hAnsi="Times New Roman"/>
          <w:color w:val="000000"/>
          <w:sz w:val="28"/>
          <w:szCs w:val="28"/>
          <w:lang w:eastAsia="ru-RU"/>
        </w:rPr>
        <w:t>Воспитание ЗОЖ</w:t>
      </w:r>
      <w:r w:rsidR="00257130" w:rsidRPr="0072315C">
        <w:rPr>
          <w:rFonts w:ascii="Times New Roman" w:hAnsi="Times New Roman"/>
          <w:color w:val="000000"/>
          <w:sz w:val="28"/>
          <w:szCs w:val="28"/>
          <w:lang w:eastAsia="ru-RU"/>
        </w:rPr>
        <w:t xml:space="preserve">» мною было выбрано как приоритетное, т.к. обследование, проведенное школьным медиком </w:t>
      </w:r>
      <w:r w:rsidR="00BA303A" w:rsidRPr="0072315C">
        <w:rPr>
          <w:rFonts w:ascii="Times New Roman" w:hAnsi="Times New Roman"/>
          <w:color w:val="000000"/>
          <w:sz w:val="28"/>
          <w:szCs w:val="28"/>
          <w:lang w:eastAsia="ru-RU"/>
        </w:rPr>
        <w:t xml:space="preserve">на аппаратно-программном комплексе «АРМИС» </w:t>
      </w:r>
      <w:r w:rsidR="00257130" w:rsidRPr="0072315C">
        <w:rPr>
          <w:rFonts w:ascii="Times New Roman" w:hAnsi="Times New Roman"/>
          <w:color w:val="000000"/>
          <w:sz w:val="28"/>
          <w:szCs w:val="28"/>
          <w:lang w:eastAsia="ru-RU"/>
        </w:rPr>
        <w:t>моего</w:t>
      </w:r>
      <w:r w:rsidR="00800B40" w:rsidRPr="0072315C">
        <w:rPr>
          <w:rFonts w:ascii="Times New Roman" w:hAnsi="Times New Roman"/>
          <w:color w:val="000000"/>
          <w:sz w:val="28"/>
          <w:szCs w:val="28"/>
          <w:lang w:eastAsia="ru-RU"/>
        </w:rPr>
        <w:t xml:space="preserve"> класса в начале 5</w:t>
      </w:r>
      <w:r w:rsidR="00257130" w:rsidRPr="0072315C">
        <w:rPr>
          <w:rFonts w:ascii="Times New Roman" w:hAnsi="Times New Roman"/>
          <w:color w:val="000000"/>
          <w:sz w:val="28"/>
          <w:szCs w:val="28"/>
          <w:lang w:eastAsia="ru-RU"/>
        </w:rPr>
        <w:t xml:space="preserve">-го года обучения </w:t>
      </w:r>
      <w:r w:rsidR="00BA303A" w:rsidRPr="0072315C">
        <w:rPr>
          <w:rFonts w:ascii="Times New Roman" w:hAnsi="Times New Roman"/>
          <w:color w:val="000000"/>
          <w:sz w:val="28"/>
          <w:szCs w:val="28"/>
          <w:lang w:eastAsia="ru-RU"/>
        </w:rPr>
        <w:t>выявило следующие результаты:</w:t>
      </w:r>
    </w:p>
    <w:tbl>
      <w:tblPr>
        <w:tblStyle w:val="a6"/>
        <w:tblW w:w="0" w:type="auto"/>
        <w:tblLook w:val="01E0"/>
      </w:tblPr>
      <w:tblGrid>
        <w:gridCol w:w="2191"/>
        <w:gridCol w:w="4856"/>
        <w:gridCol w:w="2915"/>
      </w:tblGrid>
      <w:tr w:rsidR="00257130" w:rsidRPr="0072315C" w:rsidTr="00BA303A">
        <w:tc>
          <w:tcPr>
            <w:tcW w:w="2247" w:type="dxa"/>
          </w:tcPr>
          <w:p w:rsidR="00257130" w:rsidRPr="0072315C" w:rsidRDefault="00257130" w:rsidP="00DF3F34">
            <w:pPr>
              <w:spacing w:line="360" w:lineRule="auto"/>
              <w:ind w:left="-360"/>
              <w:jc w:val="center"/>
              <w:rPr>
                <w:rFonts w:ascii="Times New Roman" w:hAnsi="Times New Roman"/>
                <w:b/>
                <w:color w:val="000000"/>
                <w:sz w:val="28"/>
                <w:szCs w:val="28"/>
              </w:rPr>
            </w:pPr>
            <w:r w:rsidRPr="0072315C">
              <w:rPr>
                <w:rFonts w:ascii="Times New Roman" w:hAnsi="Times New Roman"/>
                <w:b/>
                <w:color w:val="000000"/>
                <w:sz w:val="28"/>
                <w:szCs w:val="28"/>
              </w:rPr>
              <w:t>Всего</w:t>
            </w:r>
          </w:p>
          <w:p w:rsidR="00257130" w:rsidRPr="0072315C" w:rsidRDefault="00257130" w:rsidP="00DF3F34">
            <w:pPr>
              <w:spacing w:line="360" w:lineRule="auto"/>
              <w:ind w:left="-360"/>
              <w:jc w:val="center"/>
              <w:rPr>
                <w:rFonts w:ascii="Times New Roman" w:hAnsi="Times New Roman"/>
                <w:b/>
                <w:color w:val="000000"/>
                <w:sz w:val="28"/>
                <w:szCs w:val="28"/>
              </w:rPr>
            </w:pPr>
            <w:r w:rsidRPr="0072315C">
              <w:rPr>
                <w:rFonts w:ascii="Times New Roman" w:hAnsi="Times New Roman"/>
                <w:b/>
                <w:color w:val="000000"/>
                <w:sz w:val="28"/>
                <w:szCs w:val="28"/>
              </w:rPr>
              <w:t>учащихся</w:t>
            </w:r>
          </w:p>
        </w:tc>
        <w:tc>
          <w:tcPr>
            <w:tcW w:w="5133" w:type="dxa"/>
          </w:tcPr>
          <w:p w:rsidR="00257130" w:rsidRPr="0072315C" w:rsidRDefault="00257130" w:rsidP="00DF3F34">
            <w:pPr>
              <w:spacing w:line="360" w:lineRule="auto"/>
              <w:ind w:left="-360"/>
              <w:jc w:val="center"/>
              <w:rPr>
                <w:rFonts w:ascii="Times New Roman" w:hAnsi="Times New Roman"/>
                <w:b/>
                <w:color w:val="000000"/>
                <w:sz w:val="28"/>
                <w:szCs w:val="28"/>
              </w:rPr>
            </w:pPr>
            <w:r w:rsidRPr="0072315C">
              <w:rPr>
                <w:rFonts w:ascii="Times New Roman" w:hAnsi="Times New Roman"/>
                <w:b/>
                <w:color w:val="000000"/>
                <w:sz w:val="28"/>
                <w:szCs w:val="28"/>
              </w:rPr>
              <w:t>Дети, которые имеют те или иные отклонения в здоровье.</w:t>
            </w:r>
          </w:p>
        </w:tc>
        <w:tc>
          <w:tcPr>
            <w:tcW w:w="3060" w:type="dxa"/>
          </w:tcPr>
          <w:p w:rsidR="00257130" w:rsidRPr="0072315C" w:rsidRDefault="00257130" w:rsidP="00DF3F34">
            <w:pPr>
              <w:spacing w:line="360" w:lineRule="auto"/>
              <w:ind w:left="-360"/>
              <w:jc w:val="center"/>
              <w:rPr>
                <w:rFonts w:ascii="Times New Roman" w:hAnsi="Times New Roman"/>
                <w:b/>
                <w:color w:val="000000"/>
                <w:sz w:val="28"/>
                <w:szCs w:val="28"/>
              </w:rPr>
            </w:pPr>
            <w:r w:rsidRPr="0072315C">
              <w:rPr>
                <w:rFonts w:ascii="Times New Roman" w:hAnsi="Times New Roman"/>
                <w:b/>
                <w:color w:val="000000"/>
                <w:sz w:val="28"/>
                <w:szCs w:val="28"/>
              </w:rPr>
              <w:t>Здоровые дети</w:t>
            </w:r>
          </w:p>
        </w:tc>
      </w:tr>
      <w:tr w:rsidR="00257130" w:rsidRPr="0072315C" w:rsidTr="00BA303A">
        <w:tc>
          <w:tcPr>
            <w:tcW w:w="2247" w:type="dxa"/>
          </w:tcPr>
          <w:p w:rsidR="00257130" w:rsidRPr="0072315C" w:rsidRDefault="00BA303A" w:rsidP="00DF3F34">
            <w:pPr>
              <w:spacing w:line="360" w:lineRule="auto"/>
              <w:ind w:left="-360"/>
              <w:jc w:val="center"/>
              <w:rPr>
                <w:rFonts w:ascii="Times New Roman" w:hAnsi="Times New Roman"/>
                <w:color w:val="000000"/>
                <w:sz w:val="28"/>
                <w:szCs w:val="28"/>
              </w:rPr>
            </w:pPr>
            <w:r w:rsidRPr="0072315C">
              <w:rPr>
                <w:rFonts w:ascii="Times New Roman" w:hAnsi="Times New Roman"/>
                <w:color w:val="000000"/>
                <w:sz w:val="28"/>
                <w:szCs w:val="28"/>
              </w:rPr>
              <w:t>31</w:t>
            </w:r>
            <w:r w:rsidR="00257130" w:rsidRPr="0072315C">
              <w:rPr>
                <w:rFonts w:ascii="Times New Roman" w:hAnsi="Times New Roman"/>
                <w:color w:val="000000"/>
                <w:sz w:val="28"/>
                <w:szCs w:val="28"/>
              </w:rPr>
              <w:t xml:space="preserve"> человек</w:t>
            </w:r>
          </w:p>
        </w:tc>
        <w:tc>
          <w:tcPr>
            <w:tcW w:w="5133" w:type="dxa"/>
          </w:tcPr>
          <w:p w:rsidR="00257130" w:rsidRPr="0072315C" w:rsidRDefault="00257130" w:rsidP="00DF3F34">
            <w:pPr>
              <w:spacing w:line="360" w:lineRule="auto"/>
              <w:ind w:left="-360"/>
              <w:jc w:val="center"/>
              <w:rPr>
                <w:rFonts w:ascii="Times New Roman" w:hAnsi="Times New Roman"/>
                <w:color w:val="000000"/>
                <w:sz w:val="28"/>
                <w:szCs w:val="28"/>
              </w:rPr>
            </w:pPr>
            <w:r w:rsidRPr="0072315C">
              <w:rPr>
                <w:rFonts w:ascii="Times New Roman" w:hAnsi="Times New Roman"/>
                <w:color w:val="000000"/>
                <w:sz w:val="28"/>
                <w:szCs w:val="28"/>
              </w:rPr>
              <w:t>19 человек</w:t>
            </w:r>
          </w:p>
        </w:tc>
        <w:tc>
          <w:tcPr>
            <w:tcW w:w="3060" w:type="dxa"/>
          </w:tcPr>
          <w:p w:rsidR="00257130" w:rsidRPr="0072315C" w:rsidRDefault="00BA303A" w:rsidP="00DF3F34">
            <w:pPr>
              <w:spacing w:line="360" w:lineRule="auto"/>
              <w:ind w:left="-360"/>
              <w:jc w:val="center"/>
              <w:rPr>
                <w:rFonts w:ascii="Times New Roman" w:hAnsi="Times New Roman"/>
                <w:color w:val="000000"/>
                <w:sz w:val="28"/>
                <w:szCs w:val="28"/>
              </w:rPr>
            </w:pPr>
            <w:r w:rsidRPr="0072315C">
              <w:rPr>
                <w:rFonts w:ascii="Times New Roman" w:hAnsi="Times New Roman"/>
                <w:color w:val="000000"/>
                <w:sz w:val="28"/>
                <w:szCs w:val="28"/>
              </w:rPr>
              <w:t>12</w:t>
            </w:r>
            <w:r w:rsidR="00257130" w:rsidRPr="0072315C">
              <w:rPr>
                <w:rFonts w:ascii="Times New Roman" w:hAnsi="Times New Roman"/>
                <w:color w:val="000000"/>
                <w:sz w:val="28"/>
                <w:szCs w:val="28"/>
              </w:rPr>
              <w:t xml:space="preserve"> человек</w:t>
            </w:r>
          </w:p>
        </w:tc>
      </w:tr>
      <w:tr w:rsidR="00800B40" w:rsidRPr="0072315C" w:rsidTr="00BA303A">
        <w:tc>
          <w:tcPr>
            <w:tcW w:w="2247" w:type="dxa"/>
          </w:tcPr>
          <w:p w:rsidR="00800B40" w:rsidRPr="0072315C" w:rsidRDefault="00800B40" w:rsidP="00800B40">
            <w:pPr>
              <w:spacing w:line="360" w:lineRule="auto"/>
              <w:ind w:left="-360"/>
              <w:jc w:val="center"/>
              <w:rPr>
                <w:rFonts w:ascii="Times New Roman" w:hAnsi="Times New Roman"/>
                <w:color w:val="000000"/>
                <w:sz w:val="28"/>
                <w:szCs w:val="28"/>
              </w:rPr>
            </w:pPr>
            <w:r w:rsidRPr="0072315C">
              <w:rPr>
                <w:rFonts w:ascii="Times New Roman" w:hAnsi="Times New Roman"/>
                <w:color w:val="000000"/>
                <w:sz w:val="28"/>
                <w:szCs w:val="28"/>
              </w:rPr>
              <w:t>21 девочка</w:t>
            </w:r>
          </w:p>
        </w:tc>
        <w:tc>
          <w:tcPr>
            <w:tcW w:w="5133" w:type="dxa"/>
          </w:tcPr>
          <w:p w:rsidR="00800B40" w:rsidRPr="0072315C" w:rsidRDefault="00800B40" w:rsidP="00DF3F34">
            <w:pPr>
              <w:spacing w:line="360" w:lineRule="auto"/>
              <w:ind w:left="-360"/>
              <w:jc w:val="center"/>
              <w:rPr>
                <w:rFonts w:ascii="Times New Roman" w:hAnsi="Times New Roman"/>
                <w:color w:val="000000"/>
                <w:sz w:val="28"/>
                <w:szCs w:val="28"/>
              </w:rPr>
            </w:pPr>
            <w:r w:rsidRPr="0072315C">
              <w:rPr>
                <w:rFonts w:ascii="Times New Roman" w:hAnsi="Times New Roman"/>
                <w:color w:val="000000"/>
                <w:sz w:val="28"/>
                <w:szCs w:val="28"/>
              </w:rPr>
              <w:t>16 человек</w:t>
            </w:r>
          </w:p>
        </w:tc>
        <w:tc>
          <w:tcPr>
            <w:tcW w:w="3060" w:type="dxa"/>
          </w:tcPr>
          <w:p w:rsidR="00800B40" w:rsidRPr="0072315C" w:rsidRDefault="00800B40" w:rsidP="00DF3F34">
            <w:pPr>
              <w:spacing w:line="360" w:lineRule="auto"/>
              <w:ind w:left="-360"/>
              <w:jc w:val="center"/>
              <w:rPr>
                <w:rFonts w:ascii="Times New Roman" w:hAnsi="Times New Roman"/>
                <w:color w:val="000000"/>
                <w:sz w:val="28"/>
                <w:szCs w:val="28"/>
              </w:rPr>
            </w:pPr>
            <w:r w:rsidRPr="0072315C">
              <w:rPr>
                <w:rFonts w:ascii="Times New Roman" w:hAnsi="Times New Roman"/>
                <w:color w:val="000000"/>
                <w:sz w:val="28"/>
                <w:szCs w:val="28"/>
              </w:rPr>
              <w:t>5 человек</w:t>
            </w:r>
          </w:p>
        </w:tc>
      </w:tr>
      <w:tr w:rsidR="00800B40" w:rsidRPr="0072315C" w:rsidTr="00BA303A">
        <w:tc>
          <w:tcPr>
            <w:tcW w:w="2247" w:type="dxa"/>
          </w:tcPr>
          <w:p w:rsidR="00800B40" w:rsidRPr="0072315C" w:rsidRDefault="00800B40" w:rsidP="00800B40">
            <w:pPr>
              <w:spacing w:line="360" w:lineRule="auto"/>
              <w:rPr>
                <w:rFonts w:ascii="Times New Roman" w:hAnsi="Times New Roman"/>
                <w:color w:val="000000"/>
                <w:sz w:val="28"/>
                <w:szCs w:val="28"/>
              </w:rPr>
            </w:pPr>
            <w:r w:rsidRPr="0072315C">
              <w:rPr>
                <w:rFonts w:ascii="Times New Roman" w:hAnsi="Times New Roman"/>
                <w:color w:val="000000"/>
                <w:sz w:val="28"/>
                <w:szCs w:val="28"/>
              </w:rPr>
              <w:t>10 мальчиков</w:t>
            </w:r>
          </w:p>
        </w:tc>
        <w:tc>
          <w:tcPr>
            <w:tcW w:w="5133" w:type="dxa"/>
          </w:tcPr>
          <w:p w:rsidR="00800B40" w:rsidRPr="0072315C" w:rsidRDefault="00800B40" w:rsidP="00DF3F34">
            <w:pPr>
              <w:spacing w:line="360" w:lineRule="auto"/>
              <w:ind w:left="-360"/>
              <w:jc w:val="center"/>
              <w:rPr>
                <w:rFonts w:ascii="Times New Roman" w:hAnsi="Times New Roman"/>
                <w:color w:val="000000"/>
                <w:sz w:val="28"/>
                <w:szCs w:val="28"/>
              </w:rPr>
            </w:pPr>
            <w:r w:rsidRPr="0072315C">
              <w:rPr>
                <w:rFonts w:ascii="Times New Roman" w:hAnsi="Times New Roman"/>
                <w:color w:val="000000"/>
                <w:sz w:val="28"/>
                <w:szCs w:val="28"/>
              </w:rPr>
              <w:t>3 человека</w:t>
            </w:r>
          </w:p>
        </w:tc>
        <w:tc>
          <w:tcPr>
            <w:tcW w:w="3060" w:type="dxa"/>
          </w:tcPr>
          <w:p w:rsidR="00800B40" w:rsidRPr="0072315C" w:rsidRDefault="00800B40" w:rsidP="00DF3F34">
            <w:pPr>
              <w:spacing w:line="360" w:lineRule="auto"/>
              <w:ind w:left="-360"/>
              <w:jc w:val="center"/>
              <w:rPr>
                <w:rFonts w:ascii="Times New Roman" w:hAnsi="Times New Roman"/>
                <w:color w:val="000000"/>
                <w:sz w:val="28"/>
                <w:szCs w:val="28"/>
              </w:rPr>
            </w:pPr>
            <w:r w:rsidRPr="0072315C">
              <w:rPr>
                <w:rFonts w:ascii="Times New Roman" w:hAnsi="Times New Roman"/>
                <w:color w:val="000000"/>
                <w:sz w:val="28"/>
                <w:szCs w:val="28"/>
              </w:rPr>
              <w:t>7 человек</w:t>
            </w:r>
          </w:p>
        </w:tc>
      </w:tr>
    </w:tbl>
    <w:p w:rsidR="00BA303A" w:rsidRPr="0072315C" w:rsidRDefault="00BA303A" w:rsidP="00257130">
      <w:pPr>
        <w:spacing w:line="360" w:lineRule="auto"/>
        <w:ind w:left="-360"/>
        <w:jc w:val="both"/>
        <w:rPr>
          <w:rFonts w:ascii="Times New Roman" w:hAnsi="Times New Roman"/>
          <w:color w:val="000000"/>
          <w:sz w:val="28"/>
          <w:szCs w:val="28"/>
          <w:lang w:eastAsia="ru-RU"/>
        </w:rPr>
      </w:pPr>
    </w:p>
    <w:p w:rsidR="00257130" w:rsidRPr="0072315C" w:rsidRDefault="00257130" w:rsidP="00257130">
      <w:pPr>
        <w:spacing w:line="360" w:lineRule="auto"/>
        <w:ind w:left="-360"/>
        <w:jc w:val="both"/>
        <w:rPr>
          <w:rFonts w:ascii="Times New Roman" w:hAnsi="Times New Roman"/>
          <w:color w:val="000000"/>
          <w:sz w:val="28"/>
          <w:szCs w:val="28"/>
          <w:lang w:eastAsia="ru-RU"/>
        </w:rPr>
      </w:pPr>
      <w:r w:rsidRPr="0072315C">
        <w:rPr>
          <w:rFonts w:ascii="Times New Roman" w:hAnsi="Times New Roman"/>
          <w:color w:val="000000"/>
          <w:sz w:val="28"/>
          <w:szCs w:val="28"/>
          <w:lang w:eastAsia="ru-RU"/>
        </w:rPr>
        <w:t xml:space="preserve">Наибольший процент заболеваний приходится на: </w:t>
      </w:r>
    </w:p>
    <w:p w:rsidR="00257130" w:rsidRPr="0072315C" w:rsidRDefault="00257130" w:rsidP="00257130">
      <w:pPr>
        <w:numPr>
          <w:ilvl w:val="0"/>
          <w:numId w:val="4"/>
        </w:numPr>
        <w:spacing w:after="0" w:line="360" w:lineRule="auto"/>
        <w:ind w:left="-360" w:firstLine="0"/>
        <w:jc w:val="both"/>
        <w:rPr>
          <w:rFonts w:ascii="Times New Roman" w:hAnsi="Times New Roman"/>
          <w:color w:val="000000"/>
          <w:sz w:val="28"/>
          <w:szCs w:val="28"/>
          <w:lang w:eastAsia="ru-RU"/>
        </w:rPr>
      </w:pPr>
      <w:r w:rsidRPr="0072315C">
        <w:rPr>
          <w:rFonts w:ascii="Times New Roman" w:hAnsi="Times New Roman"/>
          <w:color w:val="000000"/>
          <w:sz w:val="28"/>
          <w:szCs w:val="28"/>
          <w:lang w:eastAsia="ru-RU"/>
        </w:rPr>
        <w:t>органы</w:t>
      </w:r>
      <w:r w:rsidR="00BA303A" w:rsidRPr="0072315C">
        <w:rPr>
          <w:rFonts w:ascii="Times New Roman" w:hAnsi="Times New Roman"/>
          <w:color w:val="000000"/>
          <w:sz w:val="28"/>
          <w:szCs w:val="28"/>
          <w:lang w:eastAsia="ru-RU"/>
        </w:rPr>
        <w:t xml:space="preserve"> зрения (снижение зрения)   – 30</w:t>
      </w:r>
      <w:r w:rsidRPr="0072315C">
        <w:rPr>
          <w:rFonts w:ascii="Times New Roman" w:hAnsi="Times New Roman"/>
          <w:color w:val="000000"/>
          <w:sz w:val="28"/>
          <w:szCs w:val="28"/>
          <w:lang w:eastAsia="ru-RU"/>
        </w:rPr>
        <w:t xml:space="preserve">  %;</w:t>
      </w:r>
    </w:p>
    <w:p w:rsidR="00257130" w:rsidRPr="0072315C" w:rsidRDefault="00800B40" w:rsidP="00257130">
      <w:pPr>
        <w:numPr>
          <w:ilvl w:val="0"/>
          <w:numId w:val="4"/>
        </w:numPr>
        <w:spacing w:after="0" w:line="360" w:lineRule="auto"/>
        <w:ind w:left="-360" w:firstLine="0"/>
        <w:jc w:val="both"/>
        <w:rPr>
          <w:rFonts w:ascii="Times New Roman" w:hAnsi="Times New Roman"/>
          <w:color w:val="000000"/>
          <w:sz w:val="28"/>
          <w:szCs w:val="28"/>
          <w:lang w:eastAsia="ru-RU"/>
        </w:rPr>
      </w:pPr>
      <w:r w:rsidRPr="0072315C">
        <w:rPr>
          <w:rFonts w:ascii="Times New Roman" w:hAnsi="Times New Roman"/>
          <w:color w:val="000000"/>
          <w:sz w:val="28"/>
          <w:szCs w:val="28"/>
          <w:lang w:eastAsia="ru-RU"/>
        </w:rPr>
        <w:t>центральная- нервная система</w:t>
      </w:r>
      <w:r w:rsidR="00257130" w:rsidRPr="0072315C">
        <w:rPr>
          <w:rFonts w:ascii="Times New Roman" w:hAnsi="Times New Roman"/>
          <w:color w:val="000000"/>
          <w:sz w:val="28"/>
          <w:szCs w:val="28"/>
          <w:lang w:eastAsia="ru-RU"/>
        </w:rPr>
        <w:t xml:space="preserve"> –  25  %;</w:t>
      </w:r>
    </w:p>
    <w:p w:rsidR="00257130" w:rsidRPr="0072315C" w:rsidRDefault="00257130" w:rsidP="00257130">
      <w:pPr>
        <w:spacing w:line="360" w:lineRule="auto"/>
        <w:ind w:left="-360"/>
        <w:jc w:val="both"/>
        <w:rPr>
          <w:rFonts w:ascii="Times New Roman" w:hAnsi="Times New Roman"/>
          <w:color w:val="000000"/>
          <w:sz w:val="28"/>
          <w:szCs w:val="28"/>
          <w:lang w:eastAsia="ru-RU"/>
        </w:rPr>
      </w:pPr>
      <w:r w:rsidRPr="0072315C">
        <w:rPr>
          <w:rFonts w:ascii="Times New Roman" w:hAnsi="Times New Roman"/>
          <w:color w:val="000000"/>
          <w:sz w:val="28"/>
          <w:szCs w:val="28"/>
          <w:lang w:eastAsia="ru-RU"/>
        </w:rPr>
        <w:t xml:space="preserve">Кроме того, в классе имеются дети с избыточной  массой тела, что также сказывается не самым положительным образом на  их здоровье.  </w:t>
      </w:r>
    </w:p>
    <w:p w:rsidR="00257130" w:rsidRPr="0072315C" w:rsidRDefault="00257130" w:rsidP="00257130">
      <w:pPr>
        <w:spacing w:line="360" w:lineRule="auto"/>
        <w:ind w:left="-360"/>
        <w:jc w:val="both"/>
        <w:rPr>
          <w:rFonts w:ascii="Times New Roman" w:hAnsi="Times New Roman"/>
          <w:color w:val="000000"/>
          <w:sz w:val="28"/>
          <w:szCs w:val="28"/>
          <w:lang w:eastAsia="ru-RU"/>
        </w:rPr>
      </w:pPr>
      <w:r w:rsidRPr="0072315C">
        <w:rPr>
          <w:rFonts w:ascii="Times New Roman" w:hAnsi="Times New Roman"/>
          <w:color w:val="000000"/>
          <w:sz w:val="28"/>
          <w:szCs w:val="28"/>
          <w:lang w:eastAsia="ru-RU"/>
        </w:rPr>
        <w:lastRenderedPageBreak/>
        <w:t>Я решила провести анкетирование среди детей и родителей</w:t>
      </w:r>
      <w:r w:rsidR="00BA303A" w:rsidRPr="0072315C">
        <w:rPr>
          <w:rFonts w:ascii="Times New Roman" w:hAnsi="Times New Roman"/>
          <w:color w:val="000000"/>
          <w:sz w:val="28"/>
          <w:szCs w:val="28"/>
          <w:lang w:eastAsia="ru-RU"/>
        </w:rPr>
        <w:t xml:space="preserve"> с целью выяснения</w:t>
      </w:r>
      <w:r w:rsidRPr="0072315C">
        <w:rPr>
          <w:rFonts w:ascii="Times New Roman" w:hAnsi="Times New Roman"/>
          <w:color w:val="000000"/>
          <w:sz w:val="28"/>
          <w:szCs w:val="28"/>
          <w:lang w:eastAsia="ru-RU"/>
        </w:rPr>
        <w:t xml:space="preserve"> </w:t>
      </w:r>
      <w:r w:rsidR="00BA303A" w:rsidRPr="0072315C">
        <w:rPr>
          <w:rFonts w:ascii="Times New Roman" w:hAnsi="Times New Roman"/>
          <w:color w:val="000000"/>
          <w:sz w:val="28"/>
          <w:szCs w:val="28"/>
          <w:lang w:eastAsia="ru-RU"/>
        </w:rPr>
        <w:t>причин</w:t>
      </w:r>
      <w:r w:rsidRPr="0072315C">
        <w:rPr>
          <w:rFonts w:ascii="Times New Roman" w:hAnsi="Times New Roman"/>
          <w:color w:val="000000"/>
          <w:sz w:val="28"/>
          <w:szCs w:val="28"/>
          <w:lang w:eastAsia="ru-RU"/>
        </w:rPr>
        <w:t xml:space="preserve"> неутешительной статистики. В результате мною были получены следующие результаты:</w:t>
      </w:r>
    </w:p>
    <w:p w:rsidR="00257130" w:rsidRPr="0072315C" w:rsidRDefault="00800B40" w:rsidP="00257130">
      <w:pPr>
        <w:spacing w:line="360" w:lineRule="auto"/>
        <w:ind w:left="-360"/>
        <w:jc w:val="both"/>
        <w:rPr>
          <w:rFonts w:ascii="Times New Roman" w:hAnsi="Times New Roman"/>
          <w:color w:val="000000"/>
          <w:sz w:val="28"/>
          <w:szCs w:val="28"/>
          <w:lang w:eastAsia="ru-RU"/>
        </w:rPr>
      </w:pPr>
      <w:r w:rsidRPr="0072315C">
        <w:rPr>
          <w:rFonts w:ascii="Times New Roman" w:hAnsi="Times New Roman"/>
          <w:color w:val="000000"/>
          <w:sz w:val="28"/>
          <w:szCs w:val="28"/>
          <w:lang w:eastAsia="ru-RU"/>
        </w:rPr>
        <w:t>- более 50% (16</w:t>
      </w:r>
      <w:r w:rsidR="00257130" w:rsidRPr="0072315C">
        <w:rPr>
          <w:rFonts w:ascii="Times New Roman" w:hAnsi="Times New Roman"/>
          <w:color w:val="000000"/>
          <w:sz w:val="28"/>
          <w:szCs w:val="28"/>
          <w:lang w:eastAsia="ru-RU"/>
        </w:rPr>
        <w:t xml:space="preserve"> человек) детей не соблюдают режим питания, (отказываются от завтраков, от первых  блюд, в течение дня предпочитают питаться бутербродами и выпечкой).  Основной приём пищи – ужин.</w:t>
      </w:r>
    </w:p>
    <w:p w:rsidR="00257130" w:rsidRPr="0072315C" w:rsidRDefault="00257130" w:rsidP="00257130">
      <w:pPr>
        <w:spacing w:line="360" w:lineRule="auto"/>
        <w:ind w:left="-360"/>
        <w:rPr>
          <w:rFonts w:ascii="Times New Roman" w:hAnsi="Times New Roman"/>
          <w:color w:val="000000"/>
          <w:sz w:val="28"/>
          <w:szCs w:val="28"/>
          <w:lang w:eastAsia="ru-RU"/>
        </w:rPr>
      </w:pPr>
      <w:r w:rsidRPr="0072315C">
        <w:rPr>
          <w:rFonts w:ascii="Times New Roman" w:hAnsi="Times New Roman"/>
          <w:color w:val="000000"/>
          <w:sz w:val="28"/>
          <w:szCs w:val="28"/>
          <w:lang w:eastAsia="ru-RU"/>
        </w:rPr>
        <w:t xml:space="preserve">- большинство детей  (около 80%) не считают, что подобная ситуация негативно сказывается на их здоровье.  </w:t>
      </w:r>
    </w:p>
    <w:p w:rsidR="00257130" w:rsidRPr="0072315C" w:rsidRDefault="00257130" w:rsidP="00257130">
      <w:pPr>
        <w:spacing w:line="360" w:lineRule="auto"/>
        <w:ind w:left="-360"/>
        <w:rPr>
          <w:rFonts w:ascii="Times New Roman" w:hAnsi="Times New Roman"/>
          <w:color w:val="000000"/>
          <w:sz w:val="28"/>
          <w:szCs w:val="28"/>
          <w:lang w:eastAsia="ru-RU"/>
        </w:rPr>
      </w:pPr>
      <w:r w:rsidRPr="0072315C">
        <w:rPr>
          <w:rFonts w:ascii="Times New Roman" w:hAnsi="Times New Roman"/>
          <w:color w:val="000000"/>
          <w:sz w:val="28"/>
          <w:szCs w:val="28"/>
          <w:lang w:eastAsia="ru-RU"/>
        </w:rPr>
        <w:t>- 68% детей проводят время перед экраном компьютера или  телевизора более 3 часов в день (при норме менее 1 часа!), при этом более половины детей назвали 3-х часовое нахождение перед экраном  нормой.</w:t>
      </w:r>
    </w:p>
    <w:p w:rsidR="00257130" w:rsidRPr="0072315C" w:rsidRDefault="00257130" w:rsidP="00800B40">
      <w:pPr>
        <w:rPr>
          <w:rFonts w:ascii="Times New Roman" w:hAnsi="Times New Roman"/>
          <w:color w:val="000000"/>
          <w:sz w:val="28"/>
          <w:szCs w:val="28"/>
          <w:lang w:eastAsia="ru-RU"/>
        </w:rPr>
      </w:pPr>
      <w:r w:rsidRPr="0072315C">
        <w:rPr>
          <w:rFonts w:ascii="Times New Roman" w:hAnsi="Times New Roman"/>
          <w:color w:val="000000"/>
          <w:sz w:val="28"/>
          <w:szCs w:val="28"/>
          <w:lang w:eastAsia="ru-RU"/>
        </w:rPr>
        <w:t>Результаты моих мини- исследований определили для меня приоритетной  цель:</w:t>
      </w:r>
    </w:p>
    <w:p w:rsidR="00257130" w:rsidRPr="0072315C" w:rsidRDefault="00257130" w:rsidP="00800B40">
      <w:pPr>
        <w:ind w:left="-360"/>
        <w:rPr>
          <w:rFonts w:ascii="Times New Roman" w:hAnsi="Times New Roman"/>
          <w:color w:val="000000"/>
          <w:sz w:val="28"/>
          <w:szCs w:val="28"/>
          <w:lang w:eastAsia="ru-RU"/>
        </w:rPr>
      </w:pPr>
      <w:r w:rsidRPr="0072315C">
        <w:rPr>
          <w:rFonts w:ascii="Times New Roman" w:hAnsi="Times New Roman"/>
          <w:color w:val="000000"/>
          <w:sz w:val="28"/>
          <w:szCs w:val="28"/>
          <w:lang w:eastAsia="ru-RU"/>
        </w:rPr>
        <w:t>«Воспитание здоровой личности, ориентированной на здоровый образ жизни».</w:t>
      </w:r>
    </w:p>
    <w:p w:rsidR="00257130" w:rsidRPr="0072315C" w:rsidRDefault="00257130" w:rsidP="00257130">
      <w:pPr>
        <w:spacing w:line="360" w:lineRule="auto"/>
        <w:ind w:left="-360"/>
        <w:rPr>
          <w:rFonts w:ascii="Times New Roman" w:hAnsi="Times New Roman"/>
          <w:b/>
          <w:color w:val="000000"/>
          <w:sz w:val="28"/>
          <w:szCs w:val="28"/>
          <w:lang w:eastAsia="ru-RU"/>
        </w:rPr>
      </w:pPr>
      <w:r w:rsidRPr="0072315C">
        <w:rPr>
          <w:rFonts w:ascii="Times New Roman" w:hAnsi="Times New Roman"/>
          <w:b/>
          <w:color w:val="000000"/>
          <w:sz w:val="28"/>
          <w:szCs w:val="28"/>
          <w:lang w:eastAsia="ru-RU"/>
        </w:rPr>
        <w:t>Задачи на пути достижения её:</w:t>
      </w:r>
    </w:p>
    <w:p w:rsidR="00257130" w:rsidRPr="0072315C" w:rsidRDefault="00800B40" w:rsidP="00800B40">
      <w:pPr>
        <w:numPr>
          <w:ilvl w:val="0"/>
          <w:numId w:val="3"/>
        </w:numPr>
        <w:tabs>
          <w:tab w:val="num" w:pos="142"/>
        </w:tabs>
        <w:spacing w:after="0"/>
        <w:ind w:left="-360" w:firstLine="0"/>
        <w:rPr>
          <w:rFonts w:ascii="Times New Roman" w:hAnsi="Times New Roman"/>
          <w:color w:val="000000"/>
          <w:sz w:val="28"/>
          <w:szCs w:val="28"/>
          <w:lang w:eastAsia="ru-RU"/>
        </w:rPr>
      </w:pPr>
      <w:r w:rsidRPr="0072315C">
        <w:rPr>
          <w:rFonts w:ascii="Times New Roman" w:hAnsi="Times New Roman"/>
          <w:color w:val="000000"/>
          <w:sz w:val="28"/>
          <w:szCs w:val="28"/>
          <w:lang w:eastAsia="ru-RU"/>
        </w:rPr>
        <w:t xml:space="preserve">создание благоприятной среды для </w:t>
      </w:r>
      <w:r w:rsidR="00257130" w:rsidRPr="0072315C">
        <w:rPr>
          <w:rFonts w:ascii="Times New Roman" w:hAnsi="Times New Roman"/>
          <w:color w:val="000000"/>
          <w:sz w:val="28"/>
          <w:szCs w:val="28"/>
          <w:lang w:eastAsia="ru-RU"/>
        </w:rPr>
        <w:t xml:space="preserve"> сохранения здоровья детей за время обучения в школе.</w:t>
      </w:r>
    </w:p>
    <w:p w:rsidR="00257130" w:rsidRPr="0072315C" w:rsidRDefault="00257130" w:rsidP="00800B40">
      <w:pPr>
        <w:numPr>
          <w:ilvl w:val="0"/>
          <w:numId w:val="3"/>
        </w:numPr>
        <w:tabs>
          <w:tab w:val="num" w:pos="142"/>
        </w:tabs>
        <w:spacing w:after="0"/>
        <w:ind w:left="-360" w:firstLine="0"/>
        <w:rPr>
          <w:rFonts w:ascii="Times New Roman" w:hAnsi="Times New Roman"/>
          <w:color w:val="000000"/>
          <w:sz w:val="28"/>
          <w:szCs w:val="28"/>
          <w:lang w:eastAsia="ru-RU"/>
        </w:rPr>
      </w:pPr>
      <w:r w:rsidRPr="0072315C">
        <w:rPr>
          <w:rFonts w:ascii="Times New Roman" w:hAnsi="Times New Roman"/>
          <w:color w:val="000000"/>
          <w:sz w:val="28"/>
          <w:szCs w:val="28"/>
          <w:lang w:eastAsia="ru-RU"/>
        </w:rPr>
        <w:t xml:space="preserve">систематизировать знания детей о правилах безопасного поведения в социальных и экстремальных условиях, формировать конкретные навыки и модели поведения в таких ситуациях. </w:t>
      </w:r>
    </w:p>
    <w:p w:rsidR="00257130" w:rsidRPr="0072315C" w:rsidRDefault="00257130" w:rsidP="00800B40">
      <w:pPr>
        <w:numPr>
          <w:ilvl w:val="0"/>
          <w:numId w:val="3"/>
        </w:numPr>
        <w:tabs>
          <w:tab w:val="num" w:pos="142"/>
        </w:tabs>
        <w:spacing w:after="0"/>
        <w:ind w:left="-360" w:firstLine="0"/>
        <w:rPr>
          <w:rFonts w:ascii="Times New Roman" w:hAnsi="Times New Roman"/>
          <w:color w:val="000000"/>
          <w:sz w:val="28"/>
          <w:szCs w:val="28"/>
          <w:lang w:eastAsia="ru-RU"/>
        </w:rPr>
      </w:pPr>
      <w:r w:rsidRPr="0072315C">
        <w:rPr>
          <w:rFonts w:ascii="Times New Roman" w:hAnsi="Times New Roman"/>
          <w:color w:val="000000"/>
          <w:sz w:val="28"/>
          <w:szCs w:val="28"/>
          <w:lang w:eastAsia="ru-RU"/>
        </w:rPr>
        <w:t>воспитать  понимание важности здоровья для своего  будущего самоутверждения.</w:t>
      </w:r>
    </w:p>
    <w:p w:rsidR="00800B40" w:rsidRPr="0072315C" w:rsidRDefault="00800B40" w:rsidP="00257130">
      <w:pPr>
        <w:spacing w:line="360" w:lineRule="auto"/>
        <w:ind w:left="-360"/>
        <w:rPr>
          <w:rFonts w:ascii="Times New Roman" w:hAnsi="Times New Roman"/>
          <w:color w:val="000000"/>
          <w:sz w:val="28"/>
          <w:szCs w:val="28"/>
          <w:lang w:eastAsia="ru-RU"/>
        </w:rPr>
      </w:pPr>
    </w:p>
    <w:p w:rsidR="00257130" w:rsidRPr="0072315C" w:rsidRDefault="00257130" w:rsidP="00257130">
      <w:pPr>
        <w:spacing w:line="360" w:lineRule="auto"/>
        <w:ind w:left="-360"/>
        <w:rPr>
          <w:rFonts w:ascii="Times New Roman" w:hAnsi="Times New Roman"/>
          <w:color w:val="000000"/>
          <w:sz w:val="28"/>
          <w:szCs w:val="28"/>
          <w:lang w:eastAsia="ru-RU"/>
        </w:rPr>
      </w:pPr>
      <w:r w:rsidRPr="0072315C">
        <w:rPr>
          <w:rFonts w:ascii="Times New Roman" w:hAnsi="Times New Roman"/>
          <w:color w:val="000000"/>
          <w:sz w:val="28"/>
          <w:szCs w:val="28"/>
          <w:lang w:eastAsia="ru-RU"/>
        </w:rPr>
        <w:t xml:space="preserve">Приступая к работе, мною были изучены и выделены те </w:t>
      </w:r>
      <w:r w:rsidRPr="0072315C">
        <w:rPr>
          <w:rFonts w:ascii="Times New Roman" w:hAnsi="Times New Roman"/>
          <w:b/>
          <w:color w:val="000000"/>
          <w:sz w:val="28"/>
          <w:szCs w:val="28"/>
          <w:lang w:eastAsia="ru-RU"/>
        </w:rPr>
        <w:t>принципы,</w:t>
      </w:r>
      <w:r w:rsidRPr="0072315C">
        <w:rPr>
          <w:rFonts w:ascii="Times New Roman" w:hAnsi="Times New Roman"/>
          <w:color w:val="000000"/>
          <w:sz w:val="28"/>
          <w:szCs w:val="28"/>
          <w:lang w:eastAsia="ru-RU"/>
        </w:rPr>
        <w:t xml:space="preserve"> которыми следует обязательно руководствоваться в своей работе. А именно:</w:t>
      </w:r>
    </w:p>
    <w:p w:rsidR="00257130" w:rsidRPr="0072315C" w:rsidRDefault="00257130" w:rsidP="00257130">
      <w:pPr>
        <w:pStyle w:val="a4"/>
        <w:numPr>
          <w:ilvl w:val="0"/>
          <w:numId w:val="2"/>
        </w:numPr>
        <w:tabs>
          <w:tab w:val="clear" w:pos="1440"/>
          <w:tab w:val="num" w:pos="360"/>
        </w:tabs>
        <w:spacing w:line="360" w:lineRule="auto"/>
        <w:ind w:left="-360" w:firstLine="0"/>
        <w:rPr>
          <w:color w:val="000000"/>
          <w:sz w:val="28"/>
          <w:szCs w:val="28"/>
        </w:rPr>
      </w:pPr>
      <w:r w:rsidRPr="0072315C">
        <w:rPr>
          <w:color w:val="000000"/>
          <w:sz w:val="28"/>
          <w:szCs w:val="28"/>
        </w:rPr>
        <w:t>Не нанеси вреда.</w:t>
      </w:r>
    </w:p>
    <w:p w:rsidR="00257130" w:rsidRPr="0072315C" w:rsidRDefault="00257130" w:rsidP="00257130">
      <w:pPr>
        <w:pStyle w:val="a4"/>
        <w:numPr>
          <w:ilvl w:val="0"/>
          <w:numId w:val="2"/>
        </w:numPr>
        <w:tabs>
          <w:tab w:val="clear" w:pos="1440"/>
          <w:tab w:val="num" w:pos="360"/>
        </w:tabs>
        <w:spacing w:line="360" w:lineRule="auto"/>
        <w:ind w:left="-360" w:firstLine="0"/>
        <w:rPr>
          <w:color w:val="000000"/>
          <w:sz w:val="28"/>
          <w:szCs w:val="28"/>
        </w:rPr>
      </w:pPr>
      <w:r w:rsidRPr="0072315C">
        <w:rPr>
          <w:color w:val="000000"/>
          <w:sz w:val="28"/>
          <w:szCs w:val="28"/>
        </w:rPr>
        <w:t>Триединства здоровья: физическое, психологическое и духовно-нравственное.</w:t>
      </w:r>
    </w:p>
    <w:p w:rsidR="00257130" w:rsidRPr="0072315C" w:rsidRDefault="00257130" w:rsidP="00257130">
      <w:pPr>
        <w:pStyle w:val="a4"/>
        <w:numPr>
          <w:ilvl w:val="0"/>
          <w:numId w:val="2"/>
        </w:numPr>
        <w:tabs>
          <w:tab w:val="clear" w:pos="1440"/>
          <w:tab w:val="num" w:pos="360"/>
        </w:tabs>
        <w:spacing w:line="360" w:lineRule="auto"/>
        <w:ind w:left="-360" w:firstLine="0"/>
        <w:rPr>
          <w:color w:val="000000"/>
          <w:sz w:val="28"/>
          <w:szCs w:val="28"/>
        </w:rPr>
      </w:pPr>
      <w:r w:rsidRPr="0072315C">
        <w:rPr>
          <w:color w:val="000000"/>
          <w:sz w:val="28"/>
          <w:szCs w:val="28"/>
        </w:rPr>
        <w:lastRenderedPageBreak/>
        <w:t>Непрерывности</w:t>
      </w:r>
      <w:r w:rsidR="00EA2DDF" w:rsidRPr="0072315C">
        <w:rPr>
          <w:color w:val="000000"/>
          <w:sz w:val="28"/>
          <w:szCs w:val="28"/>
        </w:rPr>
        <w:t xml:space="preserve">, систематичности </w:t>
      </w:r>
      <w:r w:rsidRPr="0072315C">
        <w:rPr>
          <w:color w:val="000000"/>
          <w:sz w:val="28"/>
          <w:szCs w:val="28"/>
        </w:rPr>
        <w:t xml:space="preserve"> и преемственности</w:t>
      </w:r>
      <w:r w:rsidR="00EA2DDF" w:rsidRPr="0072315C">
        <w:rPr>
          <w:color w:val="000000"/>
          <w:sz w:val="28"/>
          <w:szCs w:val="28"/>
        </w:rPr>
        <w:t xml:space="preserve">  здорового воспитания.</w:t>
      </w:r>
    </w:p>
    <w:p w:rsidR="00257130" w:rsidRPr="0072315C" w:rsidRDefault="00257130" w:rsidP="00257130">
      <w:pPr>
        <w:pStyle w:val="a4"/>
        <w:numPr>
          <w:ilvl w:val="0"/>
          <w:numId w:val="2"/>
        </w:numPr>
        <w:tabs>
          <w:tab w:val="clear" w:pos="1440"/>
          <w:tab w:val="num" w:pos="360"/>
        </w:tabs>
        <w:spacing w:line="360" w:lineRule="auto"/>
        <w:ind w:left="-360" w:firstLine="0"/>
        <w:rPr>
          <w:color w:val="000000"/>
          <w:sz w:val="28"/>
          <w:szCs w:val="28"/>
        </w:rPr>
      </w:pPr>
      <w:r w:rsidRPr="0072315C">
        <w:rPr>
          <w:color w:val="000000"/>
          <w:sz w:val="28"/>
          <w:szCs w:val="28"/>
        </w:rPr>
        <w:t>Ком</w:t>
      </w:r>
      <w:r w:rsidR="00EA2DDF" w:rsidRPr="0072315C">
        <w:rPr>
          <w:color w:val="000000"/>
          <w:sz w:val="28"/>
          <w:szCs w:val="28"/>
        </w:rPr>
        <w:t xml:space="preserve">плексности , т.е. </w:t>
      </w:r>
      <w:r w:rsidRPr="0072315C">
        <w:rPr>
          <w:color w:val="000000"/>
          <w:sz w:val="28"/>
          <w:szCs w:val="28"/>
        </w:rPr>
        <w:t xml:space="preserve"> согласованное взаимодействие педагогов, психолога и врачей.</w:t>
      </w:r>
    </w:p>
    <w:p w:rsidR="00257130" w:rsidRPr="0072315C" w:rsidRDefault="00257130" w:rsidP="00257130">
      <w:pPr>
        <w:pStyle w:val="a4"/>
        <w:numPr>
          <w:ilvl w:val="0"/>
          <w:numId w:val="2"/>
        </w:numPr>
        <w:tabs>
          <w:tab w:val="clear" w:pos="1440"/>
          <w:tab w:val="num" w:pos="360"/>
        </w:tabs>
        <w:spacing w:line="360" w:lineRule="auto"/>
        <w:ind w:left="-360" w:firstLine="0"/>
        <w:rPr>
          <w:color w:val="000000"/>
          <w:sz w:val="28"/>
          <w:szCs w:val="28"/>
        </w:rPr>
      </w:pPr>
      <w:r w:rsidRPr="0072315C">
        <w:rPr>
          <w:color w:val="000000"/>
          <w:sz w:val="28"/>
          <w:szCs w:val="28"/>
        </w:rPr>
        <w:t>Формирование ответственности учащихся за свое здоровье.</w:t>
      </w:r>
    </w:p>
    <w:p w:rsidR="00257130" w:rsidRPr="0072315C" w:rsidRDefault="00257130" w:rsidP="00E73893">
      <w:pPr>
        <w:spacing w:line="360" w:lineRule="auto"/>
        <w:ind w:left="-360"/>
        <w:rPr>
          <w:rFonts w:ascii="Times New Roman" w:hAnsi="Times New Roman"/>
          <w:color w:val="000000"/>
          <w:sz w:val="28"/>
          <w:szCs w:val="28"/>
          <w:u w:val="single"/>
          <w:lang w:eastAsia="ru-RU"/>
        </w:rPr>
      </w:pPr>
      <w:r w:rsidRPr="0072315C">
        <w:rPr>
          <w:rFonts w:ascii="Times New Roman" w:hAnsi="Times New Roman"/>
          <w:color w:val="000000"/>
          <w:sz w:val="28"/>
          <w:szCs w:val="28"/>
          <w:lang w:eastAsia="ru-RU"/>
        </w:rPr>
        <w:t xml:space="preserve"> </w:t>
      </w:r>
      <w:r w:rsidRPr="0072315C">
        <w:rPr>
          <w:rFonts w:ascii="Times New Roman" w:hAnsi="Times New Roman"/>
          <w:color w:val="000000"/>
          <w:sz w:val="28"/>
          <w:szCs w:val="28"/>
          <w:u w:val="single"/>
          <w:lang w:eastAsia="ru-RU"/>
        </w:rPr>
        <w:t>В  результате моей деятельности я ожидаю:</w:t>
      </w:r>
    </w:p>
    <w:p w:rsidR="00257130" w:rsidRPr="0072315C" w:rsidRDefault="00257130" w:rsidP="00257130">
      <w:pPr>
        <w:spacing w:line="360" w:lineRule="auto"/>
        <w:rPr>
          <w:rFonts w:ascii="Times New Roman" w:hAnsi="Times New Roman"/>
          <w:color w:val="000000"/>
          <w:sz w:val="28"/>
          <w:szCs w:val="28"/>
          <w:lang w:eastAsia="ru-RU"/>
        </w:rPr>
      </w:pPr>
      <w:r w:rsidRPr="0072315C">
        <w:rPr>
          <w:rFonts w:ascii="Times New Roman" w:hAnsi="Times New Roman"/>
          <w:color w:val="000000"/>
          <w:sz w:val="28"/>
          <w:szCs w:val="28"/>
          <w:lang w:eastAsia="ru-RU"/>
        </w:rPr>
        <w:t xml:space="preserve">снижение уровня заболеваемости;                                                       </w:t>
      </w:r>
      <w:r w:rsidR="00E73893" w:rsidRPr="0072315C">
        <w:rPr>
          <w:rFonts w:ascii="Times New Roman" w:hAnsi="Times New Roman"/>
          <w:color w:val="000000"/>
          <w:sz w:val="28"/>
          <w:szCs w:val="28"/>
          <w:lang w:eastAsia="ru-RU"/>
        </w:rPr>
        <w:t xml:space="preserve">                            </w:t>
      </w:r>
      <w:r w:rsidRPr="0072315C">
        <w:rPr>
          <w:rFonts w:ascii="Times New Roman" w:hAnsi="Times New Roman"/>
          <w:color w:val="000000"/>
          <w:sz w:val="28"/>
          <w:szCs w:val="28"/>
          <w:lang w:eastAsia="ru-RU"/>
        </w:rPr>
        <w:t xml:space="preserve">стойкое негативное отношение к нездоровому образу жизни;               </w:t>
      </w:r>
      <w:r w:rsidR="00E73893" w:rsidRPr="0072315C">
        <w:rPr>
          <w:rFonts w:ascii="Times New Roman" w:hAnsi="Times New Roman"/>
          <w:color w:val="000000"/>
          <w:sz w:val="28"/>
          <w:szCs w:val="28"/>
          <w:lang w:eastAsia="ru-RU"/>
        </w:rPr>
        <w:t xml:space="preserve">                             </w:t>
      </w:r>
      <w:r w:rsidRPr="0072315C">
        <w:rPr>
          <w:rFonts w:ascii="Times New Roman" w:hAnsi="Times New Roman"/>
          <w:color w:val="000000"/>
          <w:sz w:val="28"/>
          <w:szCs w:val="28"/>
          <w:lang w:eastAsia="ru-RU"/>
        </w:rPr>
        <w:t xml:space="preserve">100% переход на горячее питание в школе;                                       </w:t>
      </w:r>
      <w:r w:rsidR="00E73893" w:rsidRPr="0072315C">
        <w:rPr>
          <w:rFonts w:ascii="Times New Roman" w:hAnsi="Times New Roman"/>
          <w:color w:val="000000"/>
          <w:sz w:val="28"/>
          <w:szCs w:val="28"/>
          <w:lang w:eastAsia="ru-RU"/>
        </w:rPr>
        <w:t xml:space="preserve">                    </w:t>
      </w:r>
      <w:r w:rsidRPr="0072315C">
        <w:rPr>
          <w:rFonts w:ascii="Times New Roman" w:hAnsi="Times New Roman"/>
          <w:color w:val="000000"/>
          <w:sz w:val="28"/>
          <w:szCs w:val="28"/>
          <w:lang w:eastAsia="ru-RU"/>
        </w:rPr>
        <w:t xml:space="preserve">позитивный настрой на занятия спортом в системе;                         </w:t>
      </w:r>
      <w:r w:rsidR="00E73893" w:rsidRPr="0072315C">
        <w:rPr>
          <w:rFonts w:ascii="Times New Roman" w:hAnsi="Times New Roman"/>
          <w:color w:val="000000"/>
          <w:sz w:val="28"/>
          <w:szCs w:val="28"/>
          <w:lang w:eastAsia="ru-RU"/>
        </w:rPr>
        <w:t xml:space="preserve">                      </w:t>
      </w:r>
      <w:r w:rsidRPr="0072315C">
        <w:rPr>
          <w:rFonts w:ascii="Times New Roman" w:hAnsi="Times New Roman"/>
          <w:color w:val="000000"/>
          <w:sz w:val="28"/>
          <w:szCs w:val="28"/>
          <w:lang w:eastAsia="ru-RU"/>
        </w:rPr>
        <w:t xml:space="preserve">готовность противостоять чрезвычайным ситуациям.    </w:t>
      </w:r>
    </w:p>
    <w:p w:rsidR="00E73893" w:rsidRPr="0072315C" w:rsidRDefault="00257130" w:rsidP="00E73893">
      <w:pPr>
        <w:spacing w:line="360" w:lineRule="auto"/>
        <w:ind w:left="-360"/>
        <w:rPr>
          <w:rFonts w:ascii="Times New Roman" w:hAnsi="Times New Roman"/>
          <w:color w:val="000000"/>
          <w:sz w:val="28"/>
          <w:szCs w:val="28"/>
          <w:lang w:eastAsia="ru-RU"/>
        </w:rPr>
      </w:pPr>
      <w:r w:rsidRPr="0072315C">
        <w:rPr>
          <w:rFonts w:ascii="Times New Roman" w:hAnsi="Times New Roman"/>
          <w:color w:val="000000"/>
          <w:sz w:val="28"/>
          <w:szCs w:val="28"/>
          <w:lang w:eastAsia="ru-RU"/>
        </w:rPr>
        <w:t xml:space="preserve">Для эффективности воспитания культуры здоровья школьников в работе классного руководителя необходим системный подход, то есть </w:t>
      </w:r>
      <w:r w:rsidR="00E73893" w:rsidRPr="0072315C">
        <w:rPr>
          <w:rFonts w:ascii="Times New Roman" w:hAnsi="Times New Roman"/>
          <w:color w:val="000000"/>
          <w:sz w:val="28"/>
          <w:szCs w:val="28"/>
          <w:lang w:eastAsia="ru-RU"/>
        </w:rPr>
        <w:t xml:space="preserve">ЗОЖ школьников должен </w:t>
      </w:r>
      <w:r w:rsidRPr="0072315C">
        <w:rPr>
          <w:rFonts w:ascii="Times New Roman" w:hAnsi="Times New Roman"/>
          <w:color w:val="000000"/>
          <w:sz w:val="28"/>
          <w:szCs w:val="28"/>
          <w:lang w:eastAsia="ru-RU"/>
        </w:rPr>
        <w:t>развиваться в целостном интегрированном воспитательном процессе, в котором все компоненты взаимосвязаны</w:t>
      </w:r>
      <w:r w:rsidR="00E73893" w:rsidRPr="0072315C">
        <w:rPr>
          <w:rFonts w:ascii="Times New Roman" w:hAnsi="Times New Roman"/>
          <w:color w:val="000000"/>
          <w:sz w:val="28"/>
          <w:szCs w:val="28"/>
          <w:lang w:eastAsia="ru-RU"/>
        </w:rPr>
        <w:t xml:space="preserve"> </w:t>
      </w:r>
      <w:r w:rsidRPr="0072315C">
        <w:rPr>
          <w:rFonts w:ascii="Times New Roman" w:hAnsi="Times New Roman"/>
          <w:color w:val="000000"/>
          <w:sz w:val="28"/>
          <w:szCs w:val="28"/>
          <w:lang w:eastAsia="ru-RU"/>
        </w:rPr>
        <w:t>.</w:t>
      </w:r>
      <w:r w:rsidR="00E73893" w:rsidRPr="0072315C">
        <w:rPr>
          <w:rFonts w:ascii="Times New Roman" w:hAnsi="Times New Roman"/>
          <w:color w:val="000000"/>
          <w:sz w:val="28"/>
          <w:szCs w:val="28"/>
          <w:lang w:eastAsia="ru-RU"/>
        </w:rPr>
        <w:t xml:space="preserve"> </w:t>
      </w:r>
      <w:r w:rsidRPr="0072315C">
        <w:rPr>
          <w:rFonts w:ascii="Times New Roman" w:hAnsi="Times New Roman"/>
          <w:color w:val="000000"/>
          <w:sz w:val="28"/>
          <w:szCs w:val="28"/>
          <w:lang w:eastAsia="ru-RU"/>
        </w:rPr>
        <w:t>Систему работы классного руководителя по воспитанию культуры здоровья школьников я вижу как комплексное мероприятие.</w:t>
      </w:r>
    </w:p>
    <w:p w:rsidR="00E73893" w:rsidRPr="0072315C" w:rsidRDefault="00E73893" w:rsidP="00E73893">
      <w:pPr>
        <w:spacing w:line="360" w:lineRule="auto"/>
        <w:ind w:left="-360"/>
        <w:rPr>
          <w:rFonts w:ascii="Times New Roman" w:hAnsi="Times New Roman"/>
          <w:color w:val="000000"/>
          <w:sz w:val="28"/>
          <w:szCs w:val="28"/>
          <w:lang w:eastAsia="ru-RU"/>
        </w:rPr>
      </w:pPr>
      <w:r w:rsidRPr="0072315C">
        <w:rPr>
          <w:rFonts w:ascii="Times New Roman" w:hAnsi="Times New Roman"/>
          <w:color w:val="000000"/>
          <w:sz w:val="28"/>
          <w:szCs w:val="28"/>
          <w:lang w:eastAsia="ru-RU"/>
        </w:rPr>
        <w:t xml:space="preserve"> Всю работу по теме «Здоровье» я разбила на несколько направлений:</w:t>
      </w:r>
    </w:p>
    <w:p w:rsidR="00E73893" w:rsidRPr="0072315C" w:rsidRDefault="00E73893" w:rsidP="00456749">
      <w:pPr>
        <w:pStyle w:val="aa"/>
        <w:numPr>
          <w:ilvl w:val="0"/>
          <w:numId w:val="12"/>
        </w:numPr>
        <w:spacing w:line="360" w:lineRule="auto"/>
        <w:rPr>
          <w:rFonts w:ascii="Times New Roman" w:hAnsi="Times New Roman"/>
          <w:color w:val="000000"/>
          <w:sz w:val="28"/>
          <w:szCs w:val="28"/>
          <w:lang w:eastAsia="ru-RU"/>
        </w:rPr>
      </w:pPr>
      <w:r w:rsidRPr="0072315C">
        <w:rPr>
          <w:rFonts w:ascii="Times New Roman" w:hAnsi="Times New Roman"/>
          <w:color w:val="000000"/>
          <w:sz w:val="28"/>
          <w:szCs w:val="28"/>
          <w:lang w:eastAsia="ru-RU"/>
        </w:rPr>
        <w:t>Культура питания</w:t>
      </w:r>
      <w:r w:rsidR="0021698D" w:rsidRPr="0072315C">
        <w:rPr>
          <w:rFonts w:ascii="Times New Roman" w:hAnsi="Times New Roman"/>
          <w:color w:val="000000"/>
          <w:sz w:val="28"/>
          <w:szCs w:val="28"/>
          <w:lang w:eastAsia="ru-RU"/>
        </w:rPr>
        <w:t xml:space="preserve"> и гигиена школьника</w:t>
      </w:r>
      <w:r w:rsidR="00456749" w:rsidRPr="0072315C">
        <w:rPr>
          <w:rFonts w:ascii="Times New Roman" w:hAnsi="Times New Roman"/>
          <w:color w:val="000000"/>
          <w:sz w:val="28"/>
          <w:szCs w:val="28"/>
          <w:lang w:eastAsia="ru-RU"/>
        </w:rPr>
        <w:t>.</w:t>
      </w:r>
    </w:p>
    <w:p w:rsidR="00E73893" w:rsidRPr="0072315C" w:rsidRDefault="00E73893" w:rsidP="00456749">
      <w:pPr>
        <w:pStyle w:val="aa"/>
        <w:numPr>
          <w:ilvl w:val="0"/>
          <w:numId w:val="12"/>
        </w:numPr>
        <w:spacing w:line="360" w:lineRule="auto"/>
        <w:rPr>
          <w:rFonts w:ascii="Times New Roman" w:hAnsi="Times New Roman"/>
          <w:color w:val="000000"/>
          <w:sz w:val="28"/>
          <w:szCs w:val="28"/>
          <w:lang w:eastAsia="ru-RU"/>
        </w:rPr>
      </w:pPr>
      <w:r w:rsidRPr="0072315C">
        <w:rPr>
          <w:rFonts w:ascii="Times New Roman" w:hAnsi="Times New Roman"/>
          <w:color w:val="000000"/>
          <w:sz w:val="28"/>
          <w:szCs w:val="28"/>
          <w:lang w:eastAsia="ru-RU"/>
        </w:rPr>
        <w:t>Физическая активность</w:t>
      </w:r>
      <w:r w:rsidR="00456749" w:rsidRPr="0072315C">
        <w:rPr>
          <w:rFonts w:ascii="Times New Roman" w:hAnsi="Times New Roman"/>
          <w:color w:val="000000"/>
          <w:sz w:val="28"/>
          <w:szCs w:val="28"/>
          <w:lang w:eastAsia="ru-RU"/>
        </w:rPr>
        <w:t>.</w:t>
      </w:r>
    </w:p>
    <w:p w:rsidR="00E73893" w:rsidRPr="0072315C" w:rsidRDefault="00E73893" w:rsidP="00456749">
      <w:pPr>
        <w:pStyle w:val="aa"/>
        <w:numPr>
          <w:ilvl w:val="0"/>
          <w:numId w:val="12"/>
        </w:numPr>
        <w:spacing w:line="360" w:lineRule="auto"/>
        <w:rPr>
          <w:rFonts w:ascii="Times New Roman" w:hAnsi="Times New Roman"/>
          <w:color w:val="000000"/>
          <w:sz w:val="28"/>
          <w:szCs w:val="28"/>
          <w:lang w:eastAsia="ru-RU"/>
        </w:rPr>
      </w:pPr>
      <w:r w:rsidRPr="0072315C">
        <w:rPr>
          <w:rFonts w:ascii="Times New Roman" w:hAnsi="Times New Roman"/>
          <w:color w:val="000000"/>
          <w:sz w:val="28"/>
          <w:szCs w:val="28"/>
          <w:lang w:eastAsia="ru-RU"/>
        </w:rPr>
        <w:t>Безопасность жизнедеятельности</w:t>
      </w:r>
      <w:r w:rsidR="00456749" w:rsidRPr="0072315C">
        <w:rPr>
          <w:rFonts w:ascii="Times New Roman" w:hAnsi="Times New Roman"/>
          <w:color w:val="000000"/>
          <w:sz w:val="28"/>
          <w:szCs w:val="28"/>
          <w:lang w:eastAsia="ru-RU"/>
        </w:rPr>
        <w:t>.</w:t>
      </w:r>
    </w:p>
    <w:p w:rsidR="00E73893" w:rsidRPr="0072315C" w:rsidRDefault="00E73893" w:rsidP="00456749">
      <w:pPr>
        <w:pStyle w:val="aa"/>
        <w:numPr>
          <w:ilvl w:val="0"/>
          <w:numId w:val="12"/>
        </w:numPr>
        <w:spacing w:line="360" w:lineRule="auto"/>
        <w:rPr>
          <w:rFonts w:ascii="Times New Roman" w:hAnsi="Times New Roman"/>
          <w:color w:val="000000"/>
          <w:sz w:val="28"/>
          <w:szCs w:val="28"/>
          <w:lang w:eastAsia="ru-RU"/>
        </w:rPr>
      </w:pPr>
      <w:r w:rsidRPr="0072315C">
        <w:rPr>
          <w:rFonts w:ascii="Times New Roman" w:hAnsi="Times New Roman"/>
          <w:color w:val="000000"/>
          <w:sz w:val="28"/>
          <w:szCs w:val="28"/>
          <w:lang w:eastAsia="ru-RU"/>
        </w:rPr>
        <w:t xml:space="preserve">Профилактика </w:t>
      </w:r>
      <w:r w:rsidR="00456749" w:rsidRPr="0072315C">
        <w:rPr>
          <w:rFonts w:ascii="Times New Roman" w:hAnsi="Times New Roman"/>
          <w:color w:val="000000"/>
          <w:sz w:val="28"/>
          <w:szCs w:val="28"/>
          <w:lang w:eastAsia="ru-RU"/>
        </w:rPr>
        <w:t>заболеваний и вредных привычек.</w:t>
      </w:r>
    </w:p>
    <w:p w:rsidR="00456749" w:rsidRPr="0072315C" w:rsidRDefault="00456749" w:rsidP="00456749">
      <w:pPr>
        <w:pStyle w:val="a4"/>
        <w:spacing w:line="360" w:lineRule="auto"/>
        <w:rPr>
          <w:color w:val="000000"/>
          <w:sz w:val="28"/>
          <w:szCs w:val="28"/>
        </w:rPr>
      </w:pPr>
      <w:r w:rsidRPr="0072315C">
        <w:rPr>
          <w:color w:val="000000"/>
          <w:sz w:val="28"/>
          <w:szCs w:val="28"/>
        </w:rPr>
        <w:t xml:space="preserve">По каждому из вышеперечисленных направлений были спланированы мероприятия. С целью систематизации и комплексного подхода к решению вопросов сохранения здоровья обучающихся,  мероприятия были скомпонованы в единый  долгосрочный план  на 5 лет (5-9 класс), в котором при необходимости можно вносить изменения и дополнения. </w:t>
      </w:r>
    </w:p>
    <w:p w:rsidR="0021698D" w:rsidRPr="0072315C" w:rsidRDefault="000B61D1" w:rsidP="0021698D">
      <w:pPr>
        <w:pStyle w:val="a4"/>
        <w:spacing w:line="360" w:lineRule="auto"/>
        <w:ind w:left="-360"/>
        <w:rPr>
          <w:b/>
          <w:color w:val="000000"/>
          <w:sz w:val="28"/>
          <w:szCs w:val="28"/>
        </w:rPr>
      </w:pPr>
      <w:r w:rsidRPr="0072315C">
        <w:rPr>
          <w:b/>
          <w:color w:val="000000"/>
          <w:sz w:val="28"/>
          <w:szCs w:val="28"/>
        </w:rPr>
        <w:lastRenderedPageBreak/>
        <w:t xml:space="preserve">      </w:t>
      </w:r>
      <w:r w:rsidR="0021698D" w:rsidRPr="0072315C">
        <w:rPr>
          <w:b/>
          <w:color w:val="000000"/>
          <w:sz w:val="28"/>
          <w:szCs w:val="28"/>
        </w:rPr>
        <w:t xml:space="preserve">Направление первое – КУЛЬТУРА ПИТАНИЯ  И ГИГИЕНА. </w:t>
      </w:r>
    </w:p>
    <w:p w:rsidR="00456749" w:rsidRPr="0072315C" w:rsidRDefault="00456749" w:rsidP="000B61D1">
      <w:pPr>
        <w:pStyle w:val="a4"/>
        <w:spacing w:line="360" w:lineRule="auto"/>
        <w:rPr>
          <w:color w:val="000000"/>
          <w:sz w:val="28"/>
          <w:szCs w:val="28"/>
        </w:rPr>
      </w:pPr>
      <w:r w:rsidRPr="0072315C">
        <w:rPr>
          <w:color w:val="000000"/>
          <w:sz w:val="28"/>
          <w:szCs w:val="28"/>
        </w:rPr>
        <w:t xml:space="preserve">О том, что культура еды – полноправная и важная часть общечеловеческой культуры, что от нее во многом зависит здоровый образ жизни, в нашем обществе заговорили сравнительно недавно.                                                                                                       Самые частые ошибки – это отсутствие режима питания, а также однообразность пищи и злоупотребление жирными, сладкими продуктами, приправами, соусами. </w:t>
      </w:r>
      <w:r w:rsidRPr="0072315C">
        <w:rPr>
          <w:color w:val="000000"/>
          <w:sz w:val="28"/>
          <w:szCs w:val="28"/>
        </w:rPr>
        <w:br/>
        <w:t xml:space="preserve">Нерегулярность приема пищи, бесконечные перекусы между едой, поздние обильные ужины и отсутствие горячих завтраков не приносят пользу здоровью. В некоторых семьях дети вообще не завтракают, что совершенно недопустимо, ведь утренний прием пищи – самая важная трапеза в течение дня. Поэтому  провожу комплекс бесед, родительских собраний   по теме «Разговор о правильном питании», т.к. правильное питание - основа, базис физического здоровья.  </w:t>
      </w:r>
    </w:p>
    <w:p w:rsidR="00456749" w:rsidRPr="0072315C" w:rsidRDefault="00456749" w:rsidP="000B61D1">
      <w:pPr>
        <w:pStyle w:val="a4"/>
        <w:spacing w:line="480" w:lineRule="auto"/>
        <w:rPr>
          <w:color w:val="000000"/>
          <w:sz w:val="28"/>
          <w:szCs w:val="28"/>
        </w:rPr>
      </w:pPr>
      <w:r w:rsidRPr="0072315C">
        <w:rPr>
          <w:color w:val="000000"/>
          <w:sz w:val="28"/>
          <w:szCs w:val="28"/>
        </w:rPr>
        <w:t>Для того, чтобы привлечь внимание к данной проблеме мною была проведена беседа на родительском собрании о проблеме  нездорового питания и её последствиях. Вместе с родителями мы обсудили пути решения этой проблемы Далее, были проведены следующие мероприятия:                                                                                                                       - классный час-беседа по теме</w:t>
      </w:r>
      <w:r w:rsidR="000B61D1" w:rsidRPr="0072315C">
        <w:rPr>
          <w:color w:val="000000"/>
          <w:sz w:val="28"/>
          <w:szCs w:val="28"/>
        </w:rPr>
        <w:t xml:space="preserve"> «Приятного аппетита»(5 класс) Ц</w:t>
      </w:r>
      <w:r w:rsidRPr="0072315C">
        <w:rPr>
          <w:color w:val="000000"/>
          <w:sz w:val="28"/>
          <w:szCs w:val="28"/>
        </w:rPr>
        <w:t>ель мероприятия – познакомить детей с основными правилами з</w:t>
      </w:r>
      <w:r w:rsidR="000B61D1" w:rsidRPr="0072315C">
        <w:rPr>
          <w:color w:val="000000"/>
          <w:sz w:val="28"/>
          <w:szCs w:val="28"/>
        </w:rPr>
        <w:t>дорового и полноценного питания</w:t>
      </w:r>
      <w:r w:rsidRPr="0072315C">
        <w:rPr>
          <w:color w:val="000000"/>
          <w:sz w:val="28"/>
          <w:szCs w:val="28"/>
        </w:rPr>
        <w:t xml:space="preserve">.  Мы попробовали составить меню на день. Обсудили, что в обязательном порядке необходимо учитывать при составлении блюд.  В итоге нами был создан информационный бюллетень «Формула правильного питания», который был выполнен в виде информационных буклетов на отдельных листах,  </w:t>
      </w:r>
      <w:r w:rsidRPr="0072315C">
        <w:rPr>
          <w:color w:val="000000"/>
          <w:sz w:val="28"/>
          <w:szCs w:val="28"/>
        </w:rPr>
        <w:lastRenderedPageBreak/>
        <w:t xml:space="preserve">а затем был размещен на стенде по здоровому питанию. Часть работы была выполнена во время классного часа, часть – дети приготовили самостоятельно дома . Хочется отметить, что такая форма работы вызвала очень большой интерес у детей, они продемонстрировали большую активность и инициативу при выполнении этого задания.                                                                                                                                                В этом году мы продолжили работу для дальнейшего просвещения детей и провели следующие мероприятия: </w:t>
      </w:r>
    </w:p>
    <w:p w:rsidR="00456749" w:rsidRPr="0072315C" w:rsidRDefault="00456749" w:rsidP="00456749">
      <w:pPr>
        <w:pStyle w:val="a4"/>
        <w:numPr>
          <w:ilvl w:val="1"/>
          <w:numId w:val="6"/>
        </w:numPr>
        <w:tabs>
          <w:tab w:val="clear" w:pos="1440"/>
          <w:tab w:val="num" w:pos="360"/>
        </w:tabs>
        <w:spacing w:line="360" w:lineRule="auto"/>
        <w:ind w:left="-360" w:firstLine="0"/>
        <w:rPr>
          <w:color w:val="000000"/>
          <w:sz w:val="28"/>
          <w:szCs w:val="28"/>
        </w:rPr>
      </w:pPr>
      <w:r w:rsidRPr="0072315C">
        <w:rPr>
          <w:color w:val="000000"/>
          <w:sz w:val="28"/>
          <w:szCs w:val="28"/>
        </w:rPr>
        <w:t>Инсценировка « Ро</w:t>
      </w:r>
      <w:r w:rsidR="003B4DA0" w:rsidRPr="0072315C">
        <w:rPr>
          <w:color w:val="000000"/>
          <w:sz w:val="28"/>
          <w:szCs w:val="28"/>
        </w:rPr>
        <w:t>ль витаминов в нашем питании»,</w:t>
      </w:r>
      <w:r w:rsidR="000B61D1" w:rsidRPr="0072315C">
        <w:rPr>
          <w:color w:val="000000"/>
          <w:sz w:val="28"/>
          <w:szCs w:val="28"/>
        </w:rPr>
        <w:t xml:space="preserve"> </w:t>
      </w:r>
      <w:r w:rsidR="003B4DA0" w:rsidRPr="0072315C">
        <w:rPr>
          <w:color w:val="000000"/>
          <w:sz w:val="28"/>
          <w:szCs w:val="28"/>
        </w:rPr>
        <w:t>в</w:t>
      </w:r>
      <w:r w:rsidRPr="0072315C">
        <w:rPr>
          <w:color w:val="000000"/>
          <w:sz w:val="28"/>
          <w:szCs w:val="28"/>
        </w:rPr>
        <w:t>о время которой дети исполняли роли  разных витаминов и рассказывали о том, почему о</w:t>
      </w:r>
      <w:r w:rsidR="003B4DA0" w:rsidRPr="0072315C">
        <w:rPr>
          <w:color w:val="000000"/>
          <w:sz w:val="28"/>
          <w:szCs w:val="28"/>
        </w:rPr>
        <w:t>ни нужны человеку</w:t>
      </w:r>
      <w:r w:rsidRPr="0072315C">
        <w:rPr>
          <w:color w:val="000000"/>
          <w:sz w:val="28"/>
          <w:szCs w:val="28"/>
        </w:rPr>
        <w:t>.</w:t>
      </w:r>
    </w:p>
    <w:p w:rsidR="00456749" w:rsidRPr="0072315C" w:rsidRDefault="00456749" w:rsidP="00456749">
      <w:pPr>
        <w:pStyle w:val="a4"/>
        <w:numPr>
          <w:ilvl w:val="1"/>
          <w:numId w:val="6"/>
        </w:numPr>
        <w:tabs>
          <w:tab w:val="clear" w:pos="1440"/>
          <w:tab w:val="num" w:pos="360"/>
        </w:tabs>
        <w:spacing w:line="480" w:lineRule="auto"/>
        <w:ind w:left="-360" w:firstLine="0"/>
        <w:rPr>
          <w:color w:val="000000"/>
          <w:sz w:val="28"/>
          <w:szCs w:val="28"/>
        </w:rPr>
      </w:pPr>
      <w:r w:rsidRPr="0072315C">
        <w:rPr>
          <w:color w:val="000000"/>
          <w:sz w:val="28"/>
          <w:szCs w:val="28"/>
        </w:rPr>
        <w:t>Виктор</w:t>
      </w:r>
      <w:r w:rsidR="003B4DA0" w:rsidRPr="0072315C">
        <w:rPr>
          <w:color w:val="000000"/>
          <w:sz w:val="28"/>
          <w:szCs w:val="28"/>
        </w:rPr>
        <w:t>ина  «Лекарственные растения»</w:t>
      </w:r>
      <w:r w:rsidR="00D749D5" w:rsidRPr="0072315C">
        <w:rPr>
          <w:color w:val="000000"/>
          <w:sz w:val="28"/>
          <w:szCs w:val="28"/>
        </w:rPr>
        <w:t xml:space="preserve"> </w:t>
      </w:r>
      <w:r w:rsidR="003B4DA0" w:rsidRPr="0072315C">
        <w:rPr>
          <w:color w:val="000000"/>
          <w:sz w:val="28"/>
          <w:szCs w:val="28"/>
        </w:rPr>
        <w:t>, проводилась</w:t>
      </w:r>
      <w:r w:rsidRPr="0072315C">
        <w:rPr>
          <w:color w:val="000000"/>
          <w:sz w:val="28"/>
          <w:szCs w:val="28"/>
        </w:rPr>
        <w:t xml:space="preserve">  в сотрудничестве с р</w:t>
      </w:r>
      <w:r w:rsidR="00D749D5" w:rsidRPr="0072315C">
        <w:rPr>
          <w:color w:val="000000"/>
          <w:sz w:val="28"/>
          <w:szCs w:val="28"/>
        </w:rPr>
        <w:t>аботниками  школьной библиотеки</w:t>
      </w:r>
      <w:r w:rsidRPr="0072315C">
        <w:rPr>
          <w:color w:val="000000"/>
          <w:sz w:val="28"/>
          <w:szCs w:val="28"/>
        </w:rPr>
        <w:t xml:space="preserve">. </w:t>
      </w:r>
    </w:p>
    <w:p w:rsidR="00456749" w:rsidRPr="0072315C" w:rsidRDefault="00456749" w:rsidP="00456749">
      <w:pPr>
        <w:pStyle w:val="a4"/>
        <w:spacing w:line="360" w:lineRule="auto"/>
        <w:ind w:left="-360"/>
        <w:rPr>
          <w:color w:val="000000"/>
          <w:sz w:val="28"/>
          <w:szCs w:val="28"/>
        </w:rPr>
      </w:pPr>
      <w:r w:rsidRPr="0072315C">
        <w:rPr>
          <w:color w:val="000000"/>
          <w:sz w:val="28"/>
          <w:szCs w:val="28"/>
        </w:rPr>
        <w:t xml:space="preserve">Во втором полугодии учебного года </w:t>
      </w:r>
      <w:r w:rsidR="00D749D5" w:rsidRPr="0072315C">
        <w:rPr>
          <w:color w:val="000000"/>
          <w:sz w:val="28"/>
          <w:szCs w:val="28"/>
        </w:rPr>
        <w:t>планируем провести в параллели 7</w:t>
      </w:r>
      <w:r w:rsidRPr="0072315C">
        <w:rPr>
          <w:color w:val="000000"/>
          <w:sz w:val="28"/>
          <w:szCs w:val="28"/>
        </w:rPr>
        <w:t>-х классов                                                                                                                 КВН по теме "Здоровое питание - часть здорового образа жизни"  (будут созданы классные   команды из 7 человек и команды болельщиков, для которых тоже будут разработаны специальные  задания).  Результатом должен стать выпуск газеты «Витаминка».</w:t>
      </w:r>
    </w:p>
    <w:p w:rsidR="000B61D1" w:rsidRPr="0072315C" w:rsidRDefault="0021698D" w:rsidP="000B61D1">
      <w:pPr>
        <w:pStyle w:val="a4"/>
        <w:spacing w:line="360" w:lineRule="auto"/>
        <w:ind w:left="-360"/>
        <w:rPr>
          <w:b/>
          <w:color w:val="000000"/>
          <w:sz w:val="28"/>
          <w:szCs w:val="28"/>
        </w:rPr>
      </w:pPr>
      <w:r w:rsidRPr="0072315C">
        <w:rPr>
          <w:b/>
          <w:color w:val="000000"/>
          <w:sz w:val="28"/>
          <w:szCs w:val="28"/>
        </w:rPr>
        <w:t xml:space="preserve">Направление второе – ФИЗИЧЕСКАЯ АКТИВНОСТЬ </w:t>
      </w:r>
    </w:p>
    <w:p w:rsidR="00D749D5" w:rsidRPr="0072315C" w:rsidRDefault="00D749D5" w:rsidP="000B61D1">
      <w:pPr>
        <w:pStyle w:val="a4"/>
        <w:spacing w:line="360" w:lineRule="auto"/>
        <w:ind w:left="-360"/>
        <w:rPr>
          <w:b/>
          <w:color w:val="000000"/>
          <w:sz w:val="28"/>
          <w:szCs w:val="28"/>
        </w:rPr>
      </w:pPr>
      <w:r w:rsidRPr="0072315C">
        <w:rPr>
          <w:color w:val="000000"/>
          <w:sz w:val="28"/>
          <w:szCs w:val="28"/>
        </w:rPr>
        <w:t xml:space="preserve">О роли спорта  в гармоничном развитии человека говорили ещё древние греки. Однако сейчас мы очень часто сталкиваемся с той проблемой, что некоторые учащиеся (и даже родители) считают занятия физической культурой чем-то второстепенным, а иногда даже и необязательным. Некоторыми родителями допускается мысль, что в жизни это не пригодится,  и нет ничего опасного,  если </w:t>
      </w:r>
      <w:r w:rsidRPr="0072315C">
        <w:rPr>
          <w:color w:val="000000"/>
          <w:sz w:val="28"/>
          <w:szCs w:val="28"/>
        </w:rPr>
        <w:lastRenderedPageBreak/>
        <w:t xml:space="preserve">ребенок не посещает уроки физической культуры, мало двигается, главное – чтобы занимался хорошо по «основным» предметам. Необходимо  переубедить всех,  кто убежден в этом. Очень часто занятия в школе – это единственная возможность для ребенка подвигаться. В идеале, желательно, чтобы каждый ребенок занимался дополнительно ещё и в какой-нибудь спортивной секции. Поэтому в нашем классе веду работу по привлечению детей к систематическим занятиям физкультурой. </w:t>
      </w:r>
    </w:p>
    <w:p w:rsidR="00D749D5" w:rsidRPr="0072315C" w:rsidRDefault="00D749D5" w:rsidP="00D749D5">
      <w:pPr>
        <w:pStyle w:val="a4"/>
        <w:spacing w:line="360" w:lineRule="auto"/>
        <w:ind w:left="-360"/>
        <w:rPr>
          <w:color w:val="000000"/>
          <w:sz w:val="28"/>
          <w:szCs w:val="28"/>
        </w:rPr>
      </w:pPr>
      <w:r w:rsidRPr="0072315C">
        <w:rPr>
          <w:color w:val="000000"/>
          <w:sz w:val="28"/>
          <w:szCs w:val="28"/>
        </w:rPr>
        <w:t>Большой интерес у детей вызвала «Ярмарка достижений», во время которой дети рассказывали о своих достижениях в спорте, продемонстрировали свои портфолио ( ими были принесены фотографии, призы, медали,  дети рассказывали о своих победах и достижениях).  Как итог выпущена классная газета под названием «Ими  гордимся!». «Ярмарку достижений» планирую проводить в конце каждого учебного года с целью активного привлечения школьников в спортивные секции и кружки.</w:t>
      </w:r>
    </w:p>
    <w:p w:rsidR="0021698D" w:rsidRPr="0072315C" w:rsidRDefault="0021698D" w:rsidP="0021698D">
      <w:pPr>
        <w:pStyle w:val="a4"/>
        <w:spacing w:line="360" w:lineRule="auto"/>
        <w:ind w:left="-360"/>
        <w:rPr>
          <w:color w:val="000000"/>
          <w:sz w:val="28"/>
          <w:szCs w:val="28"/>
        </w:rPr>
      </w:pPr>
      <w:r w:rsidRPr="0072315C">
        <w:rPr>
          <w:b/>
          <w:color w:val="000000"/>
          <w:sz w:val="28"/>
          <w:szCs w:val="28"/>
        </w:rPr>
        <w:t xml:space="preserve">Направление третье  – БЕЗОПАСНОСТЬ ЖИЗНИ.                                                                 </w:t>
      </w:r>
      <w:r w:rsidRPr="0072315C">
        <w:rPr>
          <w:color w:val="000000"/>
          <w:sz w:val="28"/>
          <w:szCs w:val="28"/>
        </w:rPr>
        <w:t>Данное направление является одним из самых важных. И чтобы привлечь внимание к нему, провела родительское собрание , где мы с родителями обсудили вопросы волнующие их: безопасность детей на дорогах, в школе, в быту.  Мы определились с основными направлениями работы по данной теме:</w:t>
      </w:r>
    </w:p>
    <w:p w:rsidR="0021698D" w:rsidRPr="0072315C" w:rsidRDefault="0021698D" w:rsidP="000B61D1">
      <w:pPr>
        <w:pStyle w:val="a4"/>
        <w:numPr>
          <w:ilvl w:val="0"/>
          <w:numId w:val="5"/>
        </w:numPr>
        <w:tabs>
          <w:tab w:val="clear" w:pos="720"/>
          <w:tab w:val="num" w:pos="-142"/>
        </w:tabs>
        <w:spacing w:line="360" w:lineRule="auto"/>
        <w:ind w:left="-360" w:firstLine="0"/>
        <w:rPr>
          <w:color w:val="000000"/>
          <w:sz w:val="28"/>
          <w:szCs w:val="28"/>
        </w:rPr>
      </w:pPr>
      <w:r w:rsidRPr="0072315C">
        <w:rPr>
          <w:color w:val="000000"/>
          <w:sz w:val="28"/>
          <w:szCs w:val="28"/>
        </w:rPr>
        <w:t>ПДД</w:t>
      </w:r>
    </w:p>
    <w:p w:rsidR="0021698D" w:rsidRPr="0072315C" w:rsidRDefault="0021698D" w:rsidP="000B61D1">
      <w:pPr>
        <w:pStyle w:val="a4"/>
        <w:numPr>
          <w:ilvl w:val="0"/>
          <w:numId w:val="5"/>
        </w:numPr>
        <w:tabs>
          <w:tab w:val="clear" w:pos="720"/>
          <w:tab w:val="num" w:pos="-142"/>
        </w:tabs>
        <w:spacing w:line="360" w:lineRule="auto"/>
        <w:ind w:left="-360" w:firstLine="0"/>
        <w:rPr>
          <w:color w:val="000000"/>
          <w:sz w:val="28"/>
          <w:szCs w:val="28"/>
        </w:rPr>
      </w:pPr>
      <w:r w:rsidRPr="0072315C">
        <w:rPr>
          <w:color w:val="000000"/>
          <w:sz w:val="28"/>
          <w:szCs w:val="28"/>
        </w:rPr>
        <w:t>Опасности дома (пожар, затопление, электричество, опасные вещества и т.д.)</w:t>
      </w:r>
    </w:p>
    <w:p w:rsidR="0021698D" w:rsidRPr="0072315C" w:rsidRDefault="0021698D" w:rsidP="000B61D1">
      <w:pPr>
        <w:pStyle w:val="a4"/>
        <w:numPr>
          <w:ilvl w:val="0"/>
          <w:numId w:val="5"/>
        </w:numPr>
        <w:tabs>
          <w:tab w:val="clear" w:pos="720"/>
          <w:tab w:val="num" w:pos="-142"/>
        </w:tabs>
        <w:spacing w:line="360" w:lineRule="auto"/>
        <w:ind w:left="-360" w:firstLine="0"/>
        <w:rPr>
          <w:color w:val="000000"/>
          <w:sz w:val="28"/>
          <w:szCs w:val="28"/>
        </w:rPr>
      </w:pPr>
      <w:r w:rsidRPr="0072315C">
        <w:rPr>
          <w:color w:val="000000"/>
          <w:sz w:val="28"/>
          <w:szCs w:val="28"/>
        </w:rPr>
        <w:t>Опасности на улице (гололёд, бездомные животные, криминогенные ситуации)                                                                                                                      Разработаны и в системе проводятся беседы, классные часы.                                                                                                       Особую роль отвожу ПДД . Систематически провожу инструктажи, которые фиксирую в журнале. При необходимости с обучающимися,  которые были замечены в нарушении правил дорожного движения провожу индивидуальны</w:t>
      </w:r>
      <w:r w:rsidR="000B61D1" w:rsidRPr="0072315C">
        <w:rPr>
          <w:color w:val="000000"/>
          <w:sz w:val="28"/>
          <w:szCs w:val="28"/>
        </w:rPr>
        <w:t xml:space="preserve">е беседы . </w:t>
      </w:r>
      <w:r w:rsidRPr="0072315C">
        <w:rPr>
          <w:color w:val="000000"/>
          <w:sz w:val="28"/>
          <w:szCs w:val="28"/>
        </w:rPr>
        <w:t xml:space="preserve"> За предыдущий учебный год и первую четверть текущего были организованы и проведены следующие мероприятия:</w:t>
      </w:r>
    </w:p>
    <w:p w:rsidR="0021698D" w:rsidRPr="0072315C" w:rsidRDefault="0021698D" w:rsidP="0021698D">
      <w:pPr>
        <w:pStyle w:val="a4"/>
        <w:numPr>
          <w:ilvl w:val="0"/>
          <w:numId w:val="7"/>
        </w:numPr>
        <w:tabs>
          <w:tab w:val="clear" w:pos="1080"/>
          <w:tab w:val="num" w:pos="0"/>
        </w:tabs>
        <w:spacing w:line="360" w:lineRule="auto"/>
        <w:ind w:left="-360" w:firstLine="0"/>
        <w:rPr>
          <w:color w:val="000000"/>
          <w:sz w:val="28"/>
          <w:szCs w:val="28"/>
        </w:rPr>
      </w:pPr>
      <w:r w:rsidRPr="0072315C">
        <w:rPr>
          <w:color w:val="000000"/>
          <w:sz w:val="28"/>
          <w:szCs w:val="28"/>
        </w:rPr>
        <w:lastRenderedPageBreak/>
        <w:t>Библиотечный урок «Осторожно - дорога!». Посетили  выставку книг в библиотеке.</w:t>
      </w:r>
    </w:p>
    <w:p w:rsidR="0021698D" w:rsidRPr="0072315C" w:rsidRDefault="0021698D" w:rsidP="0021698D">
      <w:pPr>
        <w:pStyle w:val="a4"/>
        <w:numPr>
          <w:ilvl w:val="0"/>
          <w:numId w:val="7"/>
        </w:numPr>
        <w:tabs>
          <w:tab w:val="clear" w:pos="1080"/>
          <w:tab w:val="num" w:pos="0"/>
        </w:tabs>
        <w:spacing w:line="360" w:lineRule="auto"/>
        <w:ind w:left="-360" w:firstLine="0"/>
        <w:rPr>
          <w:color w:val="000000"/>
          <w:sz w:val="28"/>
          <w:szCs w:val="28"/>
        </w:rPr>
      </w:pPr>
      <w:r w:rsidRPr="0072315C">
        <w:rPr>
          <w:color w:val="000000"/>
          <w:sz w:val="28"/>
          <w:szCs w:val="28"/>
        </w:rPr>
        <w:t>Беседа с обучающимися по ПДД инспекторами ДПС.</w:t>
      </w:r>
    </w:p>
    <w:p w:rsidR="0021698D" w:rsidRPr="0072315C" w:rsidRDefault="0021698D" w:rsidP="0021698D">
      <w:pPr>
        <w:pStyle w:val="a4"/>
        <w:numPr>
          <w:ilvl w:val="0"/>
          <w:numId w:val="7"/>
        </w:numPr>
        <w:tabs>
          <w:tab w:val="clear" w:pos="1080"/>
          <w:tab w:val="num" w:pos="0"/>
        </w:tabs>
        <w:spacing w:line="360" w:lineRule="auto"/>
        <w:ind w:left="-360" w:firstLine="0"/>
        <w:rPr>
          <w:color w:val="000000"/>
          <w:sz w:val="28"/>
          <w:szCs w:val="28"/>
        </w:rPr>
      </w:pPr>
      <w:r w:rsidRPr="0072315C">
        <w:rPr>
          <w:color w:val="000000"/>
          <w:sz w:val="28"/>
          <w:szCs w:val="28"/>
        </w:rPr>
        <w:t>Конкурс рисунков «Безопасность на дорогах».</w:t>
      </w:r>
    </w:p>
    <w:p w:rsidR="0021698D" w:rsidRPr="0072315C" w:rsidRDefault="0021698D" w:rsidP="0021698D">
      <w:pPr>
        <w:pStyle w:val="a4"/>
        <w:numPr>
          <w:ilvl w:val="0"/>
          <w:numId w:val="7"/>
        </w:numPr>
        <w:tabs>
          <w:tab w:val="clear" w:pos="1080"/>
          <w:tab w:val="num" w:pos="0"/>
        </w:tabs>
        <w:spacing w:line="360" w:lineRule="auto"/>
        <w:ind w:left="-360" w:firstLine="0"/>
        <w:rPr>
          <w:color w:val="000000"/>
          <w:sz w:val="28"/>
          <w:szCs w:val="28"/>
        </w:rPr>
      </w:pPr>
      <w:r w:rsidRPr="0072315C">
        <w:rPr>
          <w:color w:val="000000"/>
          <w:sz w:val="28"/>
          <w:szCs w:val="28"/>
        </w:rPr>
        <w:t>Цикл классных часов по поведению на автомобильной дороге, ж/д.</w:t>
      </w:r>
    </w:p>
    <w:p w:rsidR="0021698D" w:rsidRPr="0072315C" w:rsidRDefault="0021698D" w:rsidP="0021698D">
      <w:pPr>
        <w:pStyle w:val="a4"/>
        <w:numPr>
          <w:ilvl w:val="0"/>
          <w:numId w:val="7"/>
        </w:numPr>
        <w:tabs>
          <w:tab w:val="clear" w:pos="1080"/>
          <w:tab w:val="num" w:pos="0"/>
        </w:tabs>
        <w:spacing w:line="360" w:lineRule="auto"/>
        <w:ind w:left="-360" w:firstLine="0"/>
        <w:rPr>
          <w:color w:val="000000"/>
          <w:sz w:val="28"/>
          <w:szCs w:val="28"/>
        </w:rPr>
      </w:pPr>
      <w:r w:rsidRPr="0072315C">
        <w:rPr>
          <w:color w:val="000000"/>
          <w:sz w:val="28"/>
          <w:szCs w:val="28"/>
        </w:rPr>
        <w:t>Оборудован раздел безопасного поведения на дорогах в классном уголке.</w:t>
      </w:r>
    </w:p>
    <w:p w:rsidR="0021698D" w:rsidRPr="0072315C" w:rsidRDefault="0021698D" w:rsidP="0021698D">
      <w:pPr>
        <w:pStyle w:val="a4"/>
        <w:numPr>
          <w:ilvl w:val="0"/>
          <w:numId w:val="7"/>
        </w:numPr>
        <w:tabs>
          <w:tab w:val="clear" w:pos="1080"/>
          <w:tab w:val="num" w:pos="0"/>
        </w:tabs>
        <w:spacing w:line="360" w:lineRule="auto"/>
        <w:ind w:left="-360" w:firstLine="0"/>
        <w:rPr>
          <w:color w:val="000000"/>
          <w:sz w:val="28"/>
          <w:szCs w:val="28"/>
        </w:rPr>
      </w:pPr>
      <w:r w:rsidRPr="0072315C">
        <w:rPr>
          <w:color w:val="000000"/>
          <w:sz w:val="28"/>
          <w:szCs w:val="28"/>
        </w:rPr>
        <w:t>Участвовали в общешкольном празднике «Пешеход»</w:t>
      </w:r>
    </w:p>
    <w:p w:rsidR="0068403D" w:rsidRPr="0072315C" w:rsidRDefault="0068403D" w:rsidP="0068403D">
      <w:pPr>
        <w:pStyle w:val="a4"/>
        <w:spacing w:line="360" w:lineRule="auto"/>
      </w:pPr>
      <w:r w:rsidRPr="0072315C">
        <w:rPr>
          <w:color w:val="000000"/>
          <w:sz w:val="28"/>
          <w:szCs w:val="28"/>
        </w:rPr>
        <w:t>Кроме этого были проведены классные часы на тему безопасности «Один дома», «Как защитить себя от насилия и жестокости», «Научись себя беречь», «Поведение в экстремальных ситуациях». Подобные мероприятия  предпочитаю проводить в виде ролевой игры или путем решения проблемных ситуаций. Например: « Вы находитесь дома. Взрослых нет. Вы почувствовали запах дыма. Как вы поступите в такой ситуации?» Нами был проведен конкурс на лучший агитационный листок по безопасности жизни. Дети принимают активное участие в школьных мероприятиях «Безопасное колесо».</w:t>
      </w:r>
    </w:p>
    <w:p w:rsidR="0021698D" w:rsidRPr="0072315C" w:rsidRDefault="0021698D" w:rsidP="0021698D">
      <w:pPr>
        <w:pStyle w:val="a4"/>
        <w:spacing w:line="360" w:lineRule="auto"/>
        <w:rPr>
          <w:b/>
          <w:color w:val="000000"/>
          <w:sz w:val="28"/>
          <w:szCs w:val="28"/>
        </w:rPr>
      </w:pPr>
      <w:r w:rsidRPr="0072315C">
        <w:rPr>
          <w:b/>
          <w:color w:val="000000"/>
          <w:sz w:val="28"/>
          <w:szCs w:val="28"/>
        </w:rPr>
        <w:t xml:space="preserve">Направление четвертое  – ПРОФИЛАКТИКА                                                                       </w:t>
      </w:r>
    </w:p>
    <w:p w:rsidR="0068403D" w:rsidRPr="0072315C" w:rsidRDefault="0021698D" w:rsidP="000B61D1">
      <w:pPr>
        <w:pStyle w:val="a4"/>
        <w:spacing w:line="360" w:lineRule="auto"/>
        <w:rPr>
          <w:color w:val="000000"/>
          <w:sz w:val="28"/>
          <w:szCs w:val="28"/>
        </w:rPr>
      </w:pPr>
      <w:r w:rsidRPr="0072315C">
        <w:rPr>
          <w:color w:val="000000"/>
        </w:rPr>
        <w:t xml:space="preserve">  </w:t>
      </w:r>
      <w:r w:rsidRPr="0072315C">
        <w:rPr>
          <w:color w:val="000000"/>
          <w:sz w:val="28"/>
          <w:szCs w:val="28"/>
        </w:rPr>
        <w:t xml:space="preserve">Это самое обширное направление, которое включает в себя различные профилактические мероприятия по самым сложным проблемам,  которые сейчас существуют:                                                                                                                               </w:t>
      </w:r>
    </w:p>
    <w:p w:rsidR="0068403D" w:rsidRPr="0072315C" w:rsidRDefault="0021698D" w:rsidP="0021698D">
      <w:pPr>
        <w:pStyle w:val="a4"/>
        <w:spacing w:line="360" w:lineRule="auto"/>
        <w:ind w:left="-360"/>
        <w:rPr>
          <w:color w:val="000000"/>
          <w:sz w:val="28"/>
          <w:szCs w:val="28"/>
        </w:rPr>
      </w:pPr>
      <w:r w:rsidRPr="0072315C">
        <w:rPr>
          <w:color w:val="000000"/>
          <w:sz w:val="28"/>
          <w:szCs w:val="28"/>
        </w:rPr>
        <w:t xml:space="preserve"> 1) Заболеваемость  2)Курение    3)Алкоголизм      4)Наркомания.                                                                                                                                         </w:t>
      </w:r>
      <w:r w:rsidR="0068403D" w:rsidRPr="0072315C">
        <w:rPr>
          <w:color w:val="000000"/>
          <w:sz w:val="28"/>
          <w:szCs w:val="28"/>
        </w:rPr>
        <w:t xml:space="preserve">  </w:t>
      </w:r>
      <w:r w:rsidRPr="0072315C">
        <w:rPr>
          <w:color w:val="000000"/>
          <w:sz w:val="28"/>
          <w:szCs w:val="28"/>
        </w:rPr>
        <w:t xml:space="preserve">Чтобы привлечь внимание детей к этой проблеме </w:t>
      </w:r>
      <w:r w:rsidR="0068403D" w:rsidRPr="0072315C">
        <w:rPr>
          <w:color w:val="000000"/>
          <w:sz w:val="28"/>
          <w:szCs w:val="28"/>
        </w:rPr>
        <w:t>был организован «круглый стол» по проблеме</w:t>
      </w:r>
      <w:r w:rsidRPr="0072315C">
        <w:rPr>
          <w:color w:val="000000"/>
          <w:sz w:val="28"/>
          <w:szCs w:val="28"/>
        </w:rPr>
        <w:t xml:space="preserve"> « Болеть или не болеть? Вот в чем вопрос!» </w:t>
      </w:r>
      <w:r w:rsidR="0068403D" w:rsidRPr="0072315C">
        <w:rPr>
          <w:color w:val="000000"/>
          <w:sz w:val="28"/>
          <w:szCs w:val="28"/>
        </w:rPr>
        <w:t xml:space="preserve"> В итоге </w:t>
      </w:r>
      <w:r w:rsidRPr="0072315C">
        <w:rPr>
          <w:color w:val="000000"/>
          <w:sz w:val="28"/>
          <w:szCs w:val="28"/>
        </w:rPr>
        <w:t xml:space="preserve"> пришли к выводу, что болеть не очень приятно и с этим нельзя мириться, а поэтому позже                                                                                   был проведен цикл классных часов по пропаганде закаливания и соблюдения гигиенических норм, особое место было отведено вакцинации. На тематический </w:t>
      </w:r>
      <w:r w:rsidRPr="0072315C">
        <w:rPr>
          <w:color w:val="000000"/>
          <w:sz w:val="28"/>
          <w:szCs w:val="28"/>
        </w:rPr>
        <w:lastRenderedPageBreak/>
        <w:t>классный час посвященный прививкам была приглашена школьный медсестра , которая доступно, в интересной форме рассказала о пользе прививок.</w:t>
      </w:r>
    </w:p>
    <w:p w:rsidR="00E73893" w:rsidRPr="0072315C" w:rsidRDefault="0021698D" w:rsidP="0072315C">
      <w:pPr>
        <w:pStyle w:val="a4"/>
        <w:spacing w:line="360" w:lineRule="auto"/>
        <w:ind w:left="-360"/>
        <w:rPr>
          <w:color w:val="000000"/>
          <w:sz w:val="28"/>
          <w:szCs w:val="28"/>
        </w:rPr>
      </w:pPr>
      <w:r w:rsidRPr="0072315C">
        <w:rPr>
          <w:color w:val="000000"/>
          <w:sz w:val="28"/>
          <w:szCs w:val="28"/>
        </w:rPr>
        <w:t xml:space="preserve"> Для родительской общественности провела  собрание по теме «Плюс прививка – минус вирус», на которое также пригласила школьного медицинского работника. Родителям были розданы листовки,  которые должны были помочь им организовать помощь детям в адаптационный период (переход из младшей школы в среднюю). Кроме этого, в индивидуальных беседах с каждым родителем,  постаралась выяснить  проблемы здоровья каждого  ребенка и определить чем школа может помочь в каждой конкретной ситуации.                                                                                                                                     </w:t>
      </w:r>
      <w:r w:rsidR="00257130" w:rsidRPr="0072315C">
        <w:rPr>
          <w:color w:val="000000"/>
          <w:sz w:val="28"/>
          <w:szCs w:val="28"/>
        </w:rPr>
        <w:t xml:space="preserve">  </w:t>
      </w:r>
      <w:r w:rsidR="004C4FB4" w:rsidRPr="0072315C">
        <w:rPr>
          <w:color w:val="000000"/>
          <w:sz w:val="28"/>
          <w:szCs w:val="28"/>
        </w:rPr>
        <w:t xml:space="preserve">   </w:t>
      </w:r>
      <w:r w:rsidR="0068403D" w:rsidRPr="0072315C">
        <w:rPr>
          <w:color w:val="000000"/>
          <w:sz w:val="28"/>
          <w:szCs w:val="28"/>
        </w:rPr>
        <w:t>Формирование физического здоровья невозможно без  здоровья духовного, которое обогащает  каждого человека и учит т</w:t>
      </w:r>
      <w:r w:rsidR="00A301A5" w:rsidRPr="0072315C">
        <w:rPr>
          <w:color w:val="000000"/>
          <w:sz w:val="28"/>
          <w:szCs w:val="28"/>
        </w:rPr>
        <w:t>олерантности, любви к ближнему, поэтому наш класс является активным участником</w:t>
      </w:r>
      <w:r w:rsidR="00257130" w:rsidRPr="0072315C">
        <w:rPr>
          <w:color w:val="000000"/>
          <w:sz w:val="28"/>
          <w:szCs w:val="28"/>
        </w:rPr>
        <w:t xml:space="preserve">  </w:t>
      </w:r>
      <w:r w:rsidR="00A301A5" w:rsidRPr="0072315C">
        <w:rPr>
          <w:color w:val="000000"/>
          <w:sz w:val="28"/>
          <w:szCs w:val="28"/>
        </w:rPr>
        <w:t>всех духовно- нравственных и патриотических мероприятий в школе и городе:</w:t>
      </w:r>
      <w:r w:rsidR="00257130" w:rsidRPr="0072315C">
        <w:rPr>
          <w:color w:val="000000"/>
          <w:sz w:val="28"/>
          <w:szCs w:val="28"/>
        </w:rPr>
        <w:t xml:space="preserve"> </w:t>
      </w:r>
      <w:r w:rsidR="00A301A5" w:rsidRPr="0072315C">
        <w:rPr>
          <w:color w:val="000000"/>
          <w:sz w:val="28"/>
          <w:szCs w:val="28"/>
        </w:rPr>
        <w:t>героико- патриотический месячник (шефство над ветеранами ВОВ), акция</w:t>
      </w:r>
      <w:r w:rsidR="004C4FB4" w:rsidRPr="0072315C">
        <w:rPr>
          <w:color w:val="000000"/>
          <w:sz w:val="28"/>
          <w:szCs w:val="28"/>
        </w:rPr>
        <w:t xml:space="preserve"> «Посылка воину- земляку», </w:t>
      </w:r>
      <w:r w:rsidR="00A301A5" w:rsidRPr="0072315C">
        <w:rPr>
          <w:color w:val="000000"/>
          <w:sz w:val="28"/>
          <w:szCs w:val="28"/>
        </w:rPr>
        <w:t xml:space="preserve"> « Доброта спасёт мир»</w:t>
      </w:r>
      <w:r w:rsidR="00257130" w:rsidRPr="0072315C">
        <w:rPr>
          <w:color w:val="000000"/>
          <w:sz w:val="28"/>
          <w:szCs w:val="28"/>
        </w:rPr>
        <w:t xml:space="preserve"> </w:t>
      </w:r>
      <w:r w:rsidR="00A301A5" w:rsidRPr="0072315C">
        <w:rPr>
          <w:color w:val="000000"/>
          <w:sz w:val="28"/>
          <w:szCs w:val="28"/>
        </w:rPr>
        <w:t xml:space="preserve">(помощь детям Донбасса), </w:t>
      </w:r>
      <w:r w:rsidR="004C4FB4" w:rsidRPr="0072315C">
        <w:rPr>
          <w:color w:val="000000"/>
          <w:sz w:val="28"/>
          <w:szCs w:val="28"/>
        </w:rPr>
        <w:t xml:space="preserve">« С заботой о пожилых людях» ( концерт в реабилитационном центре </w:t>
      </w:r>
      <w:r w:rsidR="00257130" w:rsidRPr="0072315C">
        <w:rPr>
          <w:color w:val="000000"/>
          <w:sz w:val="28"/>
          <w:szCs w:val="28"/>
        </w:rPr>
        <w:t xml:space="preserve"> </w:t>
      </w:r>
      <w:r w:rsidR="0072315C">
        <w:rPr>
          <w:color w:val="000000"/>
          <w:sz w:val="28"/>
          <w:szCs w:val="28"/>
        </w:rPr>
        <w:t xml:space="preserve">к </w:t>
      </w:r>
      <w:r w:rsidR="004C4FB4" w:rsidRPr="0072315C">
        <w:rPr>
          <w:color w:val="000000"/>
          <w:sz w:val="28"/>
          <w:szCs w:val="28"/>
        </w:rPr>
        <w:t xml:space="preserve"> Дню пожилого человека) и др.</w:t>
      </w:r>
      <w:r w:rsidR="00257130" w:rsidRPr="0072315C">
        <w:rPr>
          <w:color w:val="000000"/>
          <w:sz w:val="28"/>
          <w:szCs w:val="28"/>
        </w:rPr>
        <w:t xml:space="preserve">                                                                               </w:t>
      </w:r>
      <w:r w:rsidR="00347F14" w:rsidRPr="0072315C">
        <w:rPr>
          <w:color w:val="000000"/>
          <w:sz w:val="28"/>
          <w:szCs w:val="28"/>
        </w:rPr>
        <w:t xml:space="preserve">                              </w:t>
      </w:r>
    </w:p>
    <w:p w:rsidR="00257130" w:rsidRPr="0072315C" w:rsidRDefault="004C4FB4" w:rsidP="0021698D">
      <w:pPr>
        <w:pStyle w:val="a4"/>
        <w:spacing w:line="360" w:lineRule="auto"/>
        <w:ind w:left="-360"/>
        <w:rPr>
          <w:color w:val="000000"/>
          <w:sz w:val="28"/>
          <w:szCs w:val="28"/>
        </w:rPr>
      </w:pPr>
      <w:r w:rsidRPr="0072315C">
        <w:rPr>
          <w:color w:val="000000"/>
          <w:sz w:val="28"/>
          <w:szCs w:val="28"/>
        </w:rPr>
        <w:t xml:space="preserve">За время работы в 7 «а» классе  мною проводилась  как  индивидуальная  работа (консультации, собеседования и т.д.)так  и коллективно-групповую (классные часы, беседы, родительские собрания и т.д.).   Одновременно   осуществлять взаимодействие с медицинской, психологической, социальной, библиотечной службами школы.   Сотрудничество  с  учителем физической культуры, учителями - предметниками, тренерами спортивных секций, педагогами дополнительного образования, администрацией школы, работниками оздоровительных инфраструктур, других учреждений  значительно увеличивает эффективность работы классного руководителя .                                                                                                                                 </w:t>
      </w:r>
    </w:p>
    <w:p w:rsidR="00347F14" w:rsidRPr="0072315C" w:rsidRDefault="009750A9" w:rsidP="00347F14">
      <w:pPr>
        <w:pStyle w:val="a4"/>
        <w:spacing w:line="360" w:lineRule="auto"/>
        <w:ind w:left="-360"/>
        <w:rPr>
          <w:color w:val="000000"/>
          <w:sz w:val="28"/>
          <w:szCs w:val="28"/>
        </w:rPr>
      </w:pPr>
      <w:r w:rsidRPr="0072315C">
        <w:rPr>
          <w:color w:val="000000"/>
          <w:sz w:val="28"/>
          <w:szCs w:val="28"/>
        </w:rPr>
        <w:t xml:space="preserve">Результатом своей работы вижу динамическое  улучшение физического состояния здоровья своего класса по результатам последнего медицинского обследование. А </w:t>
      </w:r>
      <w:r w:rsidRPr="0072315C">
        <w:rPr>
          <w:color w:val="000000"/>
          <w:sz w:val="28"/>
          <w:szCs w:val="28"/>
        </w:rPr>
        <w:lastRenderedPageBreak/>
        <w:t>также повышение интереса к своей физической подготовке посредством активного включения всех детей во внеурочную деятельность.</w:t>
      </w:r>
      <w:r w:rsidR="00EE4F39" w:rsidRPr="0072315C">
        <w:rPr>
          <w:color w:val="000000"/>
          <w:sz w:val="28"/>
          <w:szCs w:val="28"/>
        </w:rPr>
        <w:t xml:space="preserve"> </w:t>
      </w:r>
      <w:r w:rsidRPr="0072315C">
        <w:rPr>
          <w:color w:val="000000"/>
          <w:sz w:val="28"/>
          <w:szCs w:val="28"/>
        </w:rPr>
        <w:t xml:space="preserve"> 20% </w:t>
      </w:r>
      <w:r w:rsidR="00EE4F39" w:rsidRPr="0072315C">
        <w:rPr>
          <w:color w:val="000000"/>
          <w:sz w:val="28"/>
          <w:szCs w:val="28"/>
        </w:rPr>
        <w:t xml:space="preserve"> </w:t>
      </w:r>
      <w:r w:rsidRPr="0072315C">
        <w:rPr>
          <w:color w:val="000000"/>
          <w:sz w:val="28"/>
          <w:szCs w:val="28"/>
        </w:rPr>
        <w:t xml:space="preserve">детей в классе занимаются лёгкой атлетикой на базе школы, </w:t>
      </w:r>
      <w:r w:rsidR="00EE4F39" w:rsidRPr="0072315C">
        <w:rPr>
          <w:color w:val="000000"/>
          <w:sz w:val="28"/>
          <w:szCs w:val="28"/>
        </w:rPr>
        <w:t xml:space="preserve">16%- тренируются в баскетбольной команде,  12%- посещают регулярно бассейн, 30% -увлекаются танцами. Остальные дети  выбрали секции в ДЮСШ и Школе искусств «Дунаевского» по интересам, 6 мальчиков с начальной школы посещают клуб «Русич». Результатами из упорного труда и дисциплины являются победы в конкурсах « Колесо безопасности» </w:t>
      </w:r>
      <w:r w:rsidR="00D41FE8" w:rsidRPr="0072315C">
        <w:rPr>
          <w:color w:val="000000"/>
          <w:sz w:val="28"/>
          <w:szCs w:val="28"/>
        </w:rPr>
        <w:t xml:space="preserve"> и «Зарница» </w:t>
      </w:r>
      <w:r w:rsidR="00EE4F39" w:rsidRPr="0072315C">
        <w:rPr>
          <w:color w:val="000000"/>
          <w:sz w:val="28"/>
          <w:szCs w:val="28"/>
        </w:rPr>
        <w:t xml:space="preserve">Мои дети стали призёрами не только на муниципальном, но и на региональном уровне, выступая в соревнованиях за первенство России по лёгкой атлетике.  Девочки из танцевального ансамбля «Изабель» гастролировали в этом году по Европе. </w:t>
      </w:r>
    </w:p>
    <w:p w:rsidR="00D41FE8" w:rsidRPr="0072315C" w:rsidRDefault="00D41FE8" w:rsidP="00347F14">
      <w:pPr>
        <w:pStyle w:val="a4"/>
        <w:spacing w:line="360" w:lineRule="auto"/>
        <w:ind w:left="-360"/>
        <w:rPr>
          <w:color w:val="000000"/>
          <w:sz w:val="28"/>
          <w:szCs w:val="28"/>
        </w:rPr>
      </w:pPr>
      <w:r w:rsidRPr="0072315C">
        <w:rPr>
          <w:color w:val="000000"/>
          <w:sz w:val="28"/>
          <w:szCs w:val="28"/>
        </w:rPr>
        <w:t>Хочется надеяться, что мы и в дальнейшем продолжим показывать положительную динамику в воспитании здорового образа жизни , преодолев все сложности «переходного возраста» на пути к становлению здорового духовно-нравственного гражданина нашей Родины.</w:t>
      </w:r>
    </w:p>
    <w:p w:rsidR="000B61D1" w:rsidRPr="0072315C" w:rsidRDefault="000B61D1" w:rsidP="00101971">
      <w:pPr>
        <w:pStyle w:val="a4"/>
        <w:spacing w:line="360" w:lineRule="auto"/>
        <w:ind w:left="-360"/>
        <w:jc w:val="center"/>
        <w:rPr>
          <w:b/>
          <w:color w:val="000000"/>
          <w:sz w:val="28"/>
          <w:szCs w:val="28"/>
        </w:rPr>
      </w:pPr>
      <w:r w:rsidRPr="0072315C">
        <w:rPr>
          <w:b/>
          <w:color w:val="000000"/>
          <w:sz w:val="28"/>
          <w:szCs w:val="28"/>
        </w:rPr>
        <w:t>Литература:</w:t>
      </w:r>
    </w:p>
    <w:p w:rsidR="000B61D1" w:rsidRPr="0072315C" w:rsidRDefault="000B61D1" w:rsidP="00101971">
      <w:pPr>
        <w:pStyle w:val="aa"/>
        <w:numPr>
          <w:ilvl w:val="0"/>
          <w:numId w:val="13"/>
        </w:numPr>
        <w:shd w:val="clear" w:color="auto" w:fill="FFFFFF"/>
        <w:spacing w:after="0" w:line="240" w:lineRule="auto"/>
        <w:ind w:left="0"/>
        <w:rPr>
          <w:rFonts w:ascii="Times New Roman" w:hAnsi="Times New Roman"/>
          <w:color w:val="000000"/>
          <w:sz w:val="28"/>
          <w:szCs w:val="28"/>
          <w:lang w:eastAsia="ru-RU"/>
        </w:rPr>
      </w:pPr>
      <w:r w:rsidRPr="0072315C">
        <w:rPr>
          <w:rFonts w:ascii="Times New Roman" w:hAnsi="Times New Roman"/>
          <w:color w:val="000000"/>
          <w:sz w:val="28"/>
          <w:szCs w:val="28"/>
          <w:lang w:eastAsia="ru-RU"/>
        </w:rPr>
        <w:t xml:space="preserve">Артемьева, Т. Система Амосова / Т. Артемьева // Будь здоров. – 2010. – № 1. </w:t>
      </w:r>
    </w:p>
    <w:p w:rsidR="00AD08E8" w:rsidRPr="0072315C" w:rsidRDefault="000B61D1" w:rsidP="00101971">
      <w:pPr>
        <w:pStyle w:val="aa"/>
        <w:numPr>
          <w:ilvl w:val="0"/>
          <w:numId w:val="13"/>
        </w:numPr>
        <w:shd w:val="clear" w:color="auto" w:fill="FFFFFF"/>
        <w:spacing w:after="0" w:line="240" w:lineRule="auto"/>
        <w:ind w:left="0"/>
        <w:rPr>
          <w:rFonts w:ascii="Times New Roman" w:hAnsi="Times New Roman"/>
          <w:color w:val="000000"/>
          <w:sz w:val="28"/>
          <w:szCs w:val="28"/>
          <w:lang w:eastAsia="ru-RU"/>
        </w:rPr>
      </w:pPr>
      <w:r w:rsidRPr="0072315C">
        <w:rPr>
          <w:rFonts w:ascii="Times New Roman" w:hAnsi="Times New Roman"/>
          <w:color w:val="000000"/>
          <w:sz w:val="28"/>
          <w:szCs w:val="28"/>
          <w:lang w:eastAsia="ru-RU"/>
        </w:rPr>
        <w:t>Васильева, Д. Вредным привычкам места нет. – 2010. – № 11.</w:t>
      </w:r>
    </w:p>
    <w:p w:rsidR="00AD08E8" w:rsidRPr="0072315C" w:rsidRDefault="000B61D1" w:rsidP="00101971">
      <w:pPr>
        <w:pStyle w:val="aa"/>
        <w:numPr>
          <w:ilvl w:val="0"/>
          <w:numId w:val="13"/>
        </w:numPr>
        <w:shd w:val="clear" w:color="auto" w:fill="FFFFFF"/>
        <w:spacing w:after="0" w:line="240" w:lineRule="auto"/>
        <w:ind w:left="0"/>
        <w:rPr>
          <w:rFonts w:ascii="Times New Roman" w:hAnsi="Times New Roman"/>
          <w:color w:val="000000"/>
          <w:sz w:val="28"/>
          <w:szCs w:val="28"/>
          <w:lang w:eastAsia="ru-RU"/>
        </w:rPr>
      </w:pPr>
      <w:r w:rsidRPr="0072315C">
        <w:rPr>
          <w:rFonts w:ascii="Times New Roman" w:hAnsi="Times New Roman"/>
          <w:color w:val="000000"/>
          <w:sz w:val="28"/>
          <w:szCs w:val="28"/>
          <w:lang w:eastAsia="ru-RU"/>
        </w:rPr>
        <w:t>Горохова, Н. А. Организация здоровьесбережения в школе / Н. А. Горохова // ОБЖ. – 2010. – № 7.</w:t>
      </w:r>
    </w:p>
    <w:p w:rsidR="00AD08E8" w:rsidRPr="0072315C" w:rsidRDefault="000B61D1" w:rsidP="00101971">
      <w:pPr>
        <w:pStyle w:val="aa"/>
        <w:numPr>
          <w:ilvl w:val="0"/>
          <w:numId w:val="13"/>
        </w:numPr>
        <w:shd w:val="clear" w:color="auto" w:fill="FFFFFF"/>
        <w:spacing w:after="0" w:line="240" w:lineRule="auto"/>
        <w:ind w:left="0"/>
        <w:rPr>
          <w:rFonts w:ascii="Times New Roman" w:hAnsi="Times New Roman"/>
          <w:color w:val="000000"/>
          <w:sz w:val="28"/>
          <w:szCs w:val="28"/>
          <w:lang w:eastAsia="ru-RU"/>
        </w:rPr>
      </w:pPr>
      <w:r w:rsidRPr="0072315C">
        <w:rPr>
          <w:rFonts w:ascii="Times New Roman" w:hAnsi="Times New Roman"/>
          <w:color w:val="000000"/>
          <w:sz w:val="28"/>
          <w:szCs w:val="28"/>
          <w:lang w:eastAsia="ru-RU"/>
        </w:rPr>
        <w:t>Дичев, Т. Осторожно дети! / Т. Дичев // Спортивная жизнь России. – 2009. – № 10. – С. 19-21.</w:t>
      </w:r>
      <w:r w:rsidRPr="0072315C">
        <w:rPr>
          <w:rFonts w:ascii="Times New Roman" w:hAnsi="Times New Roman"/>
          <w:color w:val="000000"/>
          <w:sz w:val="28"/>
          <w:szCs w:val="28"/>
          <w:lang w:eastAsia="ru-RU"/>
        </w:rPr>
        <w:br/>
      </w:r>
    </w:p>
    <w:p w:rsidR="00101971" w:rsidRPr="0072315C" w:rsidRDefault="000B61D1" w:rsidP="00101971">
      <w:pPr>
        <w:pStyle w:val="aa"/>
        <w:numPr>
          <w:ilvl w:val="0"/>
          <w:numId w:val="13"/>
        </w:numPr>
        <w:shd w:val="clear" w:color="auto" w:fill="FFFFFF"/>
        <w:spacing w:after="0" w:line="240" w:lineRule="auto"/>
        <w:ind w:left="0"/>
        <w:rPr>
          <w:rFonts w:ascii="Times New Roman" w:hAnsi="Times New Roman"/>
          <w:color w:val="000000"/>
          <w:sz w:val="28"/>
          <w:szCs w:val="28"/>
          <w:lang w:eastAsia="ru-RU"/>
        </w:rPr>
      </w:pPr>
      <w:r w:rsidRPr="0072315C">
        <w:rPr>
          <w:rFonts w:ascii="Times New Roman" w:hAnsi="Times New Roman"/>
          <w:color w:val="000000"/>
          <w:sz w:val="28"/>
          <w:szCs w:val="28"/>
          <w:lang w:eastAsia="ru-RU"/>
        </w:rPr>
        <w:t>Залыгин, В. Е. О моделях определения здоровья в медицине и валеологии // ОБЖ. – 2010. – № 1</w:t>
      </w:r>
    </w:p>
    <w:p w:rsidR="00101971" w:rsidRPr="0072315C" w:rsidRDefault="00101971" w:rsidP="00101971">
      <w:pPr>
        <w:pStyle w:val="aa"/>
        <w:shd w:val="clear" w:color="auto" w:fill="FFFFFF"/>
        <w:spacing w:after="0" w:line="240" w:lineRule="auto"/>
        <w:ind w:left="0"/>
        <w:rPr>
          <w:rFonts w:ascii="Times New Roman" w:hAnsi="Times New Roman"/>
          <w:color w:val="000000"/>
          <w:sz w:val="28"/>
          <w:szCs w:val="28"/>
          <w:lang w:eastAsia="ru-RU"/>
        </w:rPr>
      </w:pPr>
    </w:p>
    <w:p w:rsidR="00101971" w:rsidRPr="0072315C" w:rsidRDefault="000B61D1" w:rsidP="00101971">
      <w:pPr>
        <w:pStyle w:val="aa"/>
        <w:numPr>
          <w:ilvl w:val="0"/>
          <w:numId w:val="13"/>
        </w:numPr>
        <w:shd w:val="clear" w:color="auto" w:fill="FFFFFF"/>
        <w:spacing w:after="0" w:line="240" w:lineRule="auto"/>
        <w:ind w:left="0"/>
        <w:rPr>
          <w:rFonts w:ascii="Times New Roman" w:hAnsi="Times New Roman"/>
          <w:color w:val="000000"/>
          <w:sz w:val="28"/>
          <w:szCs w:val="28"/>
          <w:lang w:eastAsia="ru-RU"/>
        </w:rPr>
      </w:pPr>
      <w:r w:rsidRPr="0072315C">
        <w:rPr>
          <w:rFonts w:ascii="Times New Roman" w:hAnsi="Times New Roman"/>
          <w:color w:val="000000"/>
          <w:sz w:val="28"/>
          <w:szCs w:val="28"/>
          <w:lang w:eastAsia="ru-RU"/>
        </w:rPr>
        <w:t xml:space="preserve"> Поздняков, А. На зарядку становись! / А. Поздняков // Труд. – 2010. – № 128. 4.</w:t>
      </w:r>
      <w:r w:rsidRPr="0072315C">
        <w:rPr>
          <w:rFonts w:ascii="Times New Roman" w:hAnsi="Times New Roman"/>
          <w:color w:val="000000"/>
          <w:sz w:val="28"/>
          <w:szCs w:val="28"/>
          <w:lang w:eastAsia="ru-RU"/>
        </w:rPr>
        <w:br/>
      </w:r>
    </w:p>
    <w:p w:rsidR="00101971" w:rsidRPr="0072315C" w:rsidRDefault="00101971" w:rsidP="00101971">
      <w:pPr>
        <w:pStyle w:val="aa"/>
        <w:numPr>
          <w:ilvl w:val="0"/>
          <w:numId w:val="13"/>
        </w:numPr>
        <w:shd w:val="clear" w:color="auto" w:fill="FFFFFF"/>
        <w:spacing w:after="0" w:line="240" w:lineRule="auto"/>
        <w:ind w:left="0"/>
        <w:rPr>
          <w:rFonts w:ascii="Times New Roman" w:hAnsi="Times New Roman"/>
          <w:color w:val="000000"/>
          <w:sz w:val="28"/>
          <w:szCs w:val="28"/>
          <w:lang w:eastAsia="ru-RU"/>
        </w:rPr>
      </w:pPr>
      <w:r w:rsidRPr="0072315C">
        <w:rPr>
          <w:rFonts w:ascii="Times New Roman" w:hAnsi="Times New Roman"/>
          <w:color w:val="000000"/>
          <w:sz w:val="28"/>
          <w:szCs w:val="28"/>
          <w:lang w:eastAsia="ru-RU"/>
        </w:rPr>
        <w:t xml:space="preserve"> «Роль витаминов для ЗОЖ» </w:t>
      </w:r>
      <w:hyperlink r:id="rId7" w:history="1">
        <w:r w:rsidRPr="0072315C">
          <w:rPr>
            <w:rStyle w:val="a3"/>
            <w:rFonts w:ascii="Times New Roman" w:hAnsi="Times New Roman"/>
            <w:sz w:val="28"/>
            <w:szCs w:val="28"/>
            <w:lang w:val="en-US" w:eastAsia="ru-RU"/>
          </w:rPr>
          <w:t>www</w:t>
        </w:r>
        <w:r w:rsidRPr="0072315C">
          <w:rPr>
            <w:rStyle w:val="a3"/>
            <w:rFonts w:ascii="Times New Roman" w:hAnsi="Times New Roman"/>
            <w:sz w:val="28"/>
            <w:szCs w:val="28"/>
            <w:lang w:eastAsia="ru-RU"/>
          </w:rPr>
          <w:t>.</w:t>
        </w:r>
        <w:r w:rsidRPr="0072315C">
          <w:rPr>
            <w:rStyle w:val="a3"/>
            <w:rFonts w:ascii="Times New Roman" w:hAnsi="Times New Roman"/>
            <w:sz w:val="28"/>
            <w:szCs w:val="28"/>
            <w:lang w:val="en-US" w:eastAsia="ru-RU"/>
          </w:rPr>
          <w:t>vitamini</w:t>
        </w:r>
        <w:r w:rsidRPr="0072315C">
          <w:rPr>
            <w:rStyle w:val="a3"/>
            <w:rFonts w:ascii="Times New Roman" w:hAnsi="Times New Roman"/>
            <w:sz w:val="28"/>
            <w:szCs w:val="28"/>
            <w:lang w:eastAsia="ru-RU"/>
          </w:rPr>
          <w:t>.</w:t>
        </w:r>
        <w:r w:rsidRPr="0072315C">
          <w:rPr>
            <w:rStyle w:val="a3"/>
            <w:rFonts w:ascii="Times New Roman" w:hAnsi="Times New Roman"/>
            <w:sz w:val="28"/>
            <w:szCs w:val="28"/>
            <w:lang w:val="en-US" w:eastAsia="ru-RU"/>
          </w:rPr>
          <w:t>ru</w:t>
        </w:r>
      </w:hyperlink>
    </w:p>
    <w:p w:rsidR="00101971" w:rsidRPr="0072315C" w:rsidRDefault="00101971" w:rsidP="00101971">
      <w:pPr>
        <w:pStyle w:val="aa"/>
        <w:numPr>
          <w:ilvl w:val="0"/>
          <w:numId w:val="13"/>
        </w:numPr>
        <w:shd w:val="clear" w:color="auto" w:fill="FFFFFF"/>
        <w:spacing w:after="0" w:line="240" w:lineRule="auto"/>
        <w:ind w:left="0"/>
        <w:rPr>
          <w:rFonts w:ascii="Times New Roman" w:hAnsi="Times New Roman"/>
          <w:color w:val="000000"/>
          <w:sz w:val="28"/>
          <w:szCs w:val="28"/>
          <w:lang w:eastAsia="ru-RU"/>
        </w:rPr>
      </w:pPr>
      <w:r w:rsidRPr="0072315C">
        <w:rPr>
          <w:rFonts w:ascii="Times New Roman" w:hAnsi="Times New Roman"/>
          <w:color w:val="000000"/>
          <w:sz w:val="28"/>
          <w:szCs w:val="28"/>
          <w:lang w:eastAsia="ru-RU"/>
        </w:rPr>
        <w:t xml:space="preserve">« Здоровый образ жизни» </w:t>
      </w:r>
      <w:hyperlink r:id="rId8" w:history="1">
        <w:r w:rsidRPr="0072315C">
          <w:rPr>
            <w:rStyle w:val="a3"/>
            <w:rFonts w:ascii="Times New Roman" w:hAnsi="Times New Roman"/>
            <w:sz w:val="28"/>
            <w:szCs w:val="28"/>
            <w:lang w:val="en-US" w:eastAsia="ru-RU"/>
          </w:rPr>
          <w:t>www</w:t>
        </w:r>
        <w:r w:rsidRPr="0072315C">
          <w:rPr>
            <w:rStyle w:val="a3"/>
            <w:rFonts w:ascii="Times New Roman" w:hAnsi="Times New Roman"/>
            <w:sz w:val="28"/>
            <w:szCs w:val="28"/>
            <w:lang w:eastAsia="ru-RU"/>
          </w:rPr>
          <w:t>.</w:t>
        </w:r>
        <w:r w:rsidRPr="0072315C">
          <w:rPr>
            <w:rStyle w:val="a3"/>
            <w:rFonts w:ascii="Times New Roman" w:hAnsi="Times New Roman"/>
            <w:sz w:val="28"/>
            <w:szCs w:val="28"/>
            <w:lang w:val="en-US" w:eastAsia="ru-RU"/>
          </w:rPr>
          <w:t>stanzdorovei</w:t>
        </w:r>
        <w:r w:rsidRPr="0072315C">
          <w:rPr>
            <w:rStyle w:val="a3"/>
            <w:rFonts w:ascii="Times New Roman" w:hAnsi="Times New Roman"/>
            <w:sz w:val="28"/>
            <w:szCs w:val="28"/>
            <w:lang w:eastAsia="ru-RU"/>
          </w:rPr>
          <w:t>.</w:t>
        </w:r>
        <w:r w:rsidRPr="0072315C">
          <w:rPr>
            <w:rStyle w:val="a3"/>
            <w:rFonts w:ascii="Times New Roman" w:hAnsi="Times New Roman"/>
            <w:sz w:val="28"/>
            <w:szCs w:val="28"/>
            <w:lang w:val="en-US" w:eastAsia="ru-RU"/>
          </w:rPr>
          <w:t>ru</w:t>
        </w:r>
      </w:hyperlink>
    </w:p>
    <w:sectPr w:rsidR="00101971" w:rsidRPr="0072315C" w:rsidSect="0072315C">
      <w:footerReference w:type="default" r:id="rId9"/>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3EB" w:rsidRDefault="000F03EB" w:rsidP="00B836F8">
      <w:pPr>
        <w:spacing w:after="0" w:line="240" w:lineRule="auto"/>
      </w:pPr>
      <w:r>
        <w:separator/>
      </w:r>
    </w:p>
  </w:endnote>
  <w:endnote w:type="continuationSeparator" w:id="1">
    <w:p w:rsidR="000F03EB" w:rsidRDefault="000F03EB" w:rsidP="00B836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9141"/>
      <w:docPartObj>
        <w:docPartGallery w:val="Page Numbers (Bottom of Page)"/>
        <w:docPartUnique/>
      </w:docPartObj>
    </w:sdtPr>
    <w:sdtContent>
      <w:p w:rsidR="00B836F8" w:rsidRDefault="00B836F8">
        <w:pPr>
          <w:pStyle w:val="ad"/>
          <w:jc w:val="right"/>
        </w:pPr>
        <w:fldSimple w:instr=" PAGE   \* MERGEFORMAT ">
          <w:r>
            <w:rPr>
              <w:noProof/>
            </w:rPr>
            <w:t>6</w:t>
          </w:r>
        </w:fldSimple>
      </w:p>
    </w:sdtContent>
  </w:sdt>
  <w:p w:rsidR="00B836F8" w:rsidRDefault="00B836F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3EB" w:rsidRDefault="000F03EB" w:rsidP="00B836F8">
      <w:pPr>
        <w:spacing w:after="0" w:line="240" w:lineRule="auto"/>
      </w:pPr>
      <w:r>
        <w:separator/>
      </w:r>
    </w:p>
  </w:footnote>
  <w:footnote w:type="continuationSeparator" w:id="1">
    <w:p w:rsidR="000F03EB" w:rsidRDefault="000F03EB" w:rsidP="00B836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24B8"/>
    <w:multiLevelType w:val="hybridMultilevel"/>
    <w:tmpl w:val="B53402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54E4A3D"/>
    <w:multiLevelType w:val="hybridMultilevel"/>
    <w:tmpl w:val="D7A216B8"/>
    <w:lvl w:ilvl="0" w:tplc="04190017">
      <w:start w:val="1"/>
      <w:numFmt w:val="lowerLetter"/>
      <w:lvlText w:val="%1)"/>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A0D71E4"/>
    <w:multiLevelType w:val="multilevel"/>
    <w:tmpl w:val="0F82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D17910"/>
    <w:multiLevelType w:val="hybridMultilevel"/>
    <w:tmpl w:val="50006F8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312E7662"/>
    <w:multiLevelType w:val="hybridMultilevel"/>
    <w:tmpl w:val="E45E69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A9A65A2"/>
    <w:multiLevelType w:val="multilevel"/>
    <w:tmpl w:val="6C161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AA2662"/>
    <w:multiLevelType w:val="hybridMultilevel"/>
    <w:tmpl w:val="0B02B86C"/>
    <w:lvl w:ilvl="0" w:tplc="0419000F">
      <w:start w:val="1"/>
      <w:numFmt w:val="decimal"/>
      <w:lvlText w:val="%1."/>
      <w:lvlJc w:val="left"/>
      <w:pPr>
        <w:tabs>
          <w:tab w:val="num" w:pos="1440"/>
        </w:tabs>
        <w:ind w:left="1440" w:hanging="360"/>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459A7282"/>
    <w:multiLevelType w:val="hybridMultilevel"/>
    <w:tmpl w:val="A8F42A9A"/>
    <w:lvl w:ilvl="0" w:tplc="04190001">
      <w:start w:val="1"/>
      <w:numFmt w:val="bullet"/>
      <w:lvlText w:val=""/>
      <w:lvlJc w:val="left"/>
      <w:pPr>
        <w:tabs>
          <w:tab w:val="num" w:pos="360"/>
        </w:tabs>
        <w:ind w:left="360" w:hanging="360"/>
      </w:pPr>
      <w:rPr>
        <w:rFonts w:ascii="Symbol" w:hAnsi="Symbol" w:hint="default"/>
      </w:rPr>
    </w:lvl>
    <w:lvl w:ilvl="1" w:tplc="04190017">
      <w:start w:val="1"/>
      <w:numFmt w:val="lowerLetter"/>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1E44CC1"/>
    <w:multiLevelType w:val="multilevel"/>
    <w:tmpl w:val="8D32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665AAF"/>
    <w:multiLevelType w:val="multilevel"/>
    <w:tmpl w:val="0C22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CB7DD8"/>
    <w:multiLevelType w:val="hybridMultilevel"/>
    <w:tmpl w:val="47CA5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092172"/>
    <w:multiLevelType w:val="hybridMultilevel"/>
    <w:tmpl w:val="ABB48D0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72A57CD1"/>
    <w:multiLevelType w:val="multilevel"/>
    <w:tmpl w:val="5CC6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7"/>
  </w:num>
  <w:num w:numId="4">
    <w:abstractNumId w:val="1"/>
  </w:num>
  <w:num w:numId="5">
    <w:abstractNumId w:val="4"/>
  </w:num>
  <w:num w:numId="6">
    <w:abstractNumId w:val="6"/>
  </w:num>
  <w:num w:numId="7">
    <w:abstractNumId w:val="11"/>
  </w:num>
  <w:num w:numId="8">
    <w:abstractNumId w:val="12"/>
  </w:num>
  <w:num w:numId="9">
    <w:abstractNumId w:val="2"/>
  </w:num>
  <w:num w:numId="10">
    <w:abstractNumId w:val="8"/>
  </w:num>
  <w:num w:numId="11">
    <w:abstractNumId w:val="5"/>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90049"/>
    <w:rsid w:val="00084782"/>
    <w:rsid w:val="000B61D1"/>
    <w:rsid w:val="000F03EB"/>
    <w:rsid w:val="00101971"/>
    <w:rsid w:val="0012361D"/>
    <w:rsid w:val="0021698D"/>
    <w:rsid w:val="00257130"/>
    <w:rsid w:val="00347F14"/>
    <w:rsid w:val="003B4DA0"/>
    <w:rsid w:val="003E3FD9"/>
    <w:rsid w:val="0041582E"/>
    <w:rsid w:val="00456749"/>
    <w:rsid w:val="004C4FB4"/>
    <w:rsid w:val="005B5700"/>
    <w:rsid w:val="0068403D"/>
    <w:rsid w:val="0072315C"/>
    <w:rsid w:val="00790049"/>
    <w:rsid w:val="00795C33"/>
    <w:rsid w:val="00800B40"/>
    <w:rsid w:val="00803BBE"/>
    <w:rsid w:val="0085701A"/>
    <w:rsid w:val="008C06CA"/>
    <w:rsid w:val="009423A7"/>
    <w:rsid w:val="009750A9"/>
    <w:rsid w:val="009F54E5"/>
    <w:rsid w:val="00A301A5"/>
    <w:rsid w:val="00AD08E8"/>
    <w:rsid w:val="00B41EC0"/>
    <w:rsid w:val="00B836F8"/>
    <w:rsid w:val="00BA303A"/>
    <w:rsid w:val="00D41FE8"/>
    <w:rsid w:val="00D749D5"/>
    <w:rsid w:val="00E20839"/>
    <w:rsid w:val="00E73893"/>
    <w:rsid w:val="00EA2DDF"/>
    <w:rsid w:val="00EE4F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049"/>
    <w:rPr>
      <w:rFonts w:ascii="Calibri" w:eastAsia="Times New Roman" w:hAnsi="Calibri" w:cs="Times New Roman"/>
    </w:rPr>
  </w:style>
  <w:style w:type="paragraph" w:styleId="3">
    <w:name w:val="heading 3"/>
    <w:basedOn w:val="a"/>
    <w:link w:val="30"/>
    <w:uiPriority w:val="9"/>
    <w:qFormat/>
    <w:rsid w:val="000B61D1"/>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3BBE"/>
    <w:rPr>
      <w:color w:val="0000FF"/>
      <w:u w:val="single"/>
    </w:rPr>
  </w:style>
  <w:style w:type="character" w:customStyle="1" w:styleId="apple-converted-space">
    <w:name w:val="apple-converted-space"/>
    <w:basedOn w:val="a0"/>
    <w:rsid w:val="00803BBE"/>
  </w:style>
  <w:style w:type="paragraph" w:styleId="a4">
    <w:name w:val="Normal (Web)"/>
    <w:basedOn w:val="a"/>
    <w:uiPriority w:val="99"/>
    <w:unhideWhenUsed/>
    <w:rsid w:val="00803BBE"/>
    <w:pPr>
      <w:spacing w:before="100" w:beforeAutospacing="1" w:after="100" w:afterAutospacing="1" w:line="240" w:lineRule="auto"/>
    </w:pPr>
    <w:rPr>
      <w:rFonts w:ascii="Times New Roman" w:hAnsi="Times New Roman"/>
      <w:sz w:val="24"/>
      <w:szCs w:val="24"/>
      <w:lang w:eastAsia="ru-RU"/>
    </w:rPr>
  </w:style>
  <w:style w:type="paragraph" w:customStyle="1" w:styleId="rtejustify">
    <w:name w:val="rtejustify"/>
    <w:basedOn w:val="a"/>
    <w:rsid w:val="009F54E5"/>
    <w:pPr>
      <w:spacing w:before="100" w:beforeAutospacing="1" w:after="100" w:afterAutospacing="1" w:line="240" w:lineRule="auto"/>
    </w:pPr>
    <w:rPr>
      <w:rFonts w:ascii="Times New Roman" w:hAnsi="Times New Roman"/>
      <w:sz w:val="24"/>
      <w:szCs w:val="24"/>
      <w:lang w:eastAsia="ru-RU"/>
    </w:rPr>
  </w:style>
  <w:style w:type="character" w:styleId="a5">
    <w:name w:val="Emphasis"/>
    <w:basedOn w:val="a0"/>
    <w:uiPriority w:val="20"/>
    <w:qFormat/>
    <w:rsid w:val="009F54E5"/>
    <w:rPr>
      <w:i/>
      <w:iCs/>
    </w:rPr>
  </w:style>
  <w:style w:type="table" w:styleId="a6">
    <w:name w:val="Table Grid"/>
    <w:basedOn w:val="a1"/>
    <w:rsid w:val="002571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257130"/>
    <w:rPr>
      <w:b/>
      <w:bCs/>
    </w:rPr>
  </w:style>
  <w:style w:type="paragraph" w:styleId="a8">
    <w:name w:val="Balloon Text"/>
    <w:basedOn w:val="a"/>
    <w:link w:val="a9"/>
    <w:uiPriority w:val="99"/>
    <w:semiHidden/>
    <w:unhideWhenUsed/>
    <w:rsid w:val="0025713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57130"/>
    <w:rPr>
      <w:rFonts w:ascii="Tahoma" w:eastAsia="Times New Roman" w:hAnsi="Tahoma" w:cs="Tahoma"/>
      <w:sz w:val="16"/>
      <w:szCs w:val="16"/>
    </w:rPr>
  </w:style>
  <w:style w:type="paragraph" w:styleId="aa">
    <w:name w:val="List Paragraph"/>
    <w:basedOn w:val="a"/>
    <w:uiPriority w:val="34"/>
    <w:qFormat/>
    <w:rsid w:val="00456749"/>
    <w:pPr>
      <w:ind w:left="720"/>
      <w:contextualSpacing/>
    </w:pPr>
  </w:style>
  <w:style w:type="character" w:customStyle="1" w:styleId="30">
    <w:name w:val="Заголовок 3 Знак"/>
    <w:basedOn w:val="a0"/>
    <w:link w:val="3"/>
    <w:uiPriority w:val="9"/>
    <w:rsid w:val="000B61D1"/>
    <w:rPr>
      <w:rFonts w:ascii="Times New Roman" w:eastAsia="Times New Roman" w:hAnsi="Times New Roman" w:cs="Times New Roman"/>
      <w:b/>
      <w:bCs/>
      <w:sz w:val="27"/>
      <w:szCs w:val="27"/>
      <w:lang w:eastAsia="ru-RU"/>
    </w:rPr>
  </w:style>
  <w:style w:type="paragraph" w:styleId="ab">
    <w:name w:val="header"/>
    <w:basedOn w:val="a"/>
    <w:link w:val="ac"/>
    <w:uiPriority w:val="99"/>
    <w:semiHidden/>
    <w:unhideWhenUsed/>
    <w:rsid w:val="00B836F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836F8"/>
    <w:rPr>
      <w:rFonts w:ascii="Calibri" w:eastAsia="Times New Roman" w:hAnsi="Calibri" w:cs="Times New Roman"/>
    </w:rPr>
  </w:style>
  <w:style w:type="paragraph" w:styleId="ad">
    <w:name w:val="footer"/>
    <w:basedOn w:val="a"/>
    <w:link w:val="ae"/>
    <w:uiPriority w:val="99"/>
    <w:unhideWhenUsed/>
    <w:rsid w:val="00B836F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836F8"/>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26373294">
      <w:bodyDiv w:val="1"/>
      <w:marLeft w:val="0"/>
      <w:marRight w:val="0"/>
      <w:marTop w:val="0"/>
      <w:marBottom w:val="0"/>
      <w:divBdr>
        <w:top w:val="none" w:sz="0" w:space="0" w:color="auto"/>
        <w:left w:val="none" w:sz="0" w:space="0" w:color="auto"/>
        <w:bottom w:val="none" w:sz="0" w:space="0" w:color="auto"/>
        <w:right w:val="none" w:sz="0" w:space="0" w:color="auto"/>
      </w:divBdr>
    </w:div>
    <w:div w:id="904533141">
      <w:bodyDiv w:val="1"/>
      <w:marLeft w:val="0"/>
      <w:marRight w:val="0"/>
      <w:marTop w:val="0"/>
      <w:marBottom w:val="0"/>
      <w:divBdr>
        <w:top w:val="none" w:sz="0" w:space="0" w:color="auto"/>
        <w:left w:val="none" w:sz="0" w:space="0" w:color="auto"/>
        <w:bottom w:val="none" w:sz="0" w:space="0" w:color="auto"/>
        <w:right w:val="none" w:sz="0" w:space="0" w:color="auto"/>
      </w:divBdr>
    </w:div>
    <w:div w:id="969553289">
      <w:bodyDiv w:val="1"/>
      <w:marLeft w:val="0"/>
      <w:marRight w:val="0"/>
      <w:marTop w:val="0"/>
      <w:marBottom w:val="0"/>
      <w:divBdr>
        <w:top w:val="none" w:sz="0" w:space="0" w:color="auto"/>
        <w:left w:val="none" w:sz="0" w:space="0" w:color="auto"/>
        <w:bottom w:val="none" w:sz="0" w:space="0" w:color="auto"/>
        <w:right w:val="none" w:sz="0" w:space="0" w:color="auto"/>
      </w:divBdr>
    </w:div>
    <w:div w:id="1095786346">
      <w:bodyDiv w:val="1"/>
      <w:marLeft w:val="0"/>
      <w:marRight w:val="0"/>
      <w:marTop w:val="0"/>
      <w:marBottom w:val="0"/>
      <w:divBdr>
        <w:top w:val="none" w:sz="0" w:space="0" w:color="auto"/>
        <w:left w:val="none" w:sz="0" w:space="0" w:color="auto"/>
        <w:bottom w:val="none" w:sz="0" w:space="0" w:color="auto"/>
        <w:right w:val="none" w:sz="0" w:space="0" w:color="auto"/>
      </w:divBdr>
    </w:div>
    <w:div w:id="1178158862">
      <w:bodyDiv w:val="1"/>
      <w:marLeft w:val="0"/>
      <w:marRight w:val="0"/>
      <w:marTop w:val="0"/>
      <w:marBottom w:val="0"/>
      <w:divBdr>
        <w:top w:val="none" w:sz="0" w:space="0" w:color="auto"/>
        <w:left w:val="none" w:sz="0" w:space="0" w:color="auto"/>
        <w:bottom w:val="none" w:sz="0" w:space="0" w:color="auto"/>
        <w:right w:val="none" w:sz="0" w:space="0" w:color="auto"/>
      </w:divBdr>
    </w:div>
    <w:div w:id="1252010413">
      <w:bodyDiv w:val="1"/>
      <w:marLeft w:val="0"/>
      <w:marRight w:val="0"/>
      <w:marTop w:val="0"/>
      <w:marBottom w:val="0"/>
      <w:divBdr>
        <w:top w:val="none" w:sz="0" w:space="0" w:color="auto"/>
        <w:left w:val="none" w:sz="0" w:space="0" w:color="auto"/>
        <w:bottom w:val="none" w:sz="0" w:space="0" w:color="auto"/>
        <w:right w:val="none" w:sz="0" w:space="0" w:color="auto"/>
      </w:divBdr>
    </w:div>
    <w:div w:id="1523125043">
      <w:bodyDiv w:val="1"/>
      <w:marLeft w:val="0"/>
      <w:marRight w:val="0"/>
      <w:marTop w:val="0"/>
      <w:marBottom w:val="0"/>
      <w:divBdr>
        <w:top w:val="none" w:sz="0" w:space="0" w:color="auto"/>
        <w:left w:val="none" w:sz="0" w:space="0" w:color="auto"/>
        <w:bottom w:val="none" w:sz="0" w:space="0" w:color="auto"/>
        <w:right w:val="none" w:sz="0" w:space="0" w:color="auto"/>
      </w:divBdr>
      <w:divsChild>
        <w:div w:id="148987561">
          <w:marLeft w:val="0"/>
          <w:marRight w:val="0"/>
          <w:marTop w:val="0"/>
          <w:marBottom w:val="0"/>
          <w:divBdr>
            <w:top w:val="none" w:sz="0" w:space="0" w:color="auto"/>
            <w:left w:val="none" w:sz="0" w:space="0" w:color="auto"/>
            <w:bottom w:val="none" w:sz="0" w:space="0" w:color="auto"/>
            <w:right w:val="none" w:sz="0" w:space="0" w:color="auto"/>
          </w:divBdr>
          <w:divsChild>
            <w:div w:id="139271170">
              <w:marLeft w:val="0"/>
              <w:marRight w:val="0"/>
              <w:marTop w:val="150"/>
              <w:marBottom w:val="150"/>
              <w:divBdr>
                <w:top w:val="none" w:sz="0" w:space="0" w:color="auto"/>
                <w:left w:val="none" w:sz="0" w:space="0" w:color="auto"/>
                <w:bottom w:val="none" w:sz="0" w:space="0" w:color="auto"/>
                <w:right w:val="none" w:sz="0" w:space="0" w:color="auto"/>
              </w:divBdr>
            </w:div>
          </w:divsChild>
        </w:div>
        <w:div w:id="1630744375">
          <w:marLeft w:val="0"/>
          <w:marRight w:val="0"/>
          <w:marTop w:val="0"/>
          <w:marBottom w:val="0"/>
          <w:divBdr>
            <w:top w:val="none" w:sz="0" w:space="0" w:color="auto"/>
            <w:left w:val="none" w:sz="0" w:space="0" w:color="auto"/>
            <w:bottom w:val="none" w:sz="0" w:space="0" w:color="auto"/>
            <w:right w:val="none" w:sz="0" w:space="0" w:color="auto"/>
          </w:divBdr>
          <w:divsChild>
            <w:div w:id="1010448320">
              <w:marLeft w:val="0"/>
              <w:marRight w:val="0"/>
              <w:marTop w:val="0"/>
              <w:marBottom w:val="75"/>
              <w:divBdr>
                <w:top w:val="single" w:sz="6" w:space="15" w:color="FFFCF2"/>
                <w:left w:val="single" w:sz="6" w:space="15" w:color="EDC34E"/>
                <w:bottom w:val="single" w:sz="6" w:space="15" w:color="D09312"/>
                <w:right w:val="single" w:sz="6" w:space="15" w:color="EAB11E"/>
              </w:divBdr>
              <w:divsChild>
                <w:div w:id="279262970">
                  <w:marLeft w:val="0"/>
                  <w:marRight w:val="0"/>
                  <w:marTop w:val="0"/>
                  <w:marBottom w:val="0"/>
                  <w:divBdr>
                    <w:top w:val="none" w:sz="0" w:space="0" w:color="auto"/>
                    <w:left w:val="none" w:sz="0" w:space="0" w:color="auto"/>
                    <w:bottom w:val="none" w:sz="0" w:space="0" w:color="auto"/>
                    <w:right w:val="none" w:sz="0" w:space="0" w:color="auto"/>
                  </w:divBdr>
                </w:div>
              </w:divsChild>
            </w:div>
            <w:div w:id="9751371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41866087">
      <w:bodyDiv w:val="1"/>
      <w:marLeft w:val="0"/>
      <w:marRight w:val="0"/>
      <w:marTop w:val="0"/>
      <w:marBottom w:val="0"/>
      <w:divBdr>
        <w:top w:val="none" w:sz="0" w:space="0" w:color="auto"/>
        <w:left w:val="none" w:sz="0" w:space="0" w:color="auto"/>
        <w:bottom w:val="none" w:sz="0" w:space="0" w:color="auto"/>
        <w:right w:val="none" w:sz="0" w:space="0" w:color="auto"/>
      </w:divBdr>
    </w:div>
    <w:div w:id="184582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zdorovei.ru" TargetMode="External"/><Relationship Id="rId3" Type="http://schemas.openxmlformats.org/officeDocument/2006/relationships/settings" Target="settings.xml"/><Relationship Id="rId7" Type="http://schemas.openxmlformats.org/officeDocument/2006/relationships/hyperlink" Target="http://www.vitamin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2581</Words>
  <Characters>14716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Алевтина</dc:creator>
  <cp:lastModifiedBy>Алевтина</cp:lastModifiedBy>
  <cp:revision>12</cp:revision>
  <cp:lastPrinted>2015-01-25T13:16:00Z</cp:lastPrinted>
  <dcterms:created xsi:type="dcterms:W3CDTF">2015-01-19T16:50:00Z</dcterms:created>
  <dcterms:modified xsi:type="dcterms:W3CDTF">2015-01-25T13:22:00Z</dcterms:modified>
</cp:coreProperties>
</file>