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09" w:rsidRDefault="007A3809" w:rsidP="007A380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Модифицированный вариант методики «Включенность и эмоциональное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благополучие», предназначенный для учеников основной и старшей школы</w:t>
      </w:r>
    </w:p>
    <w:p w:rsidR="007A3809" w:rsidRDefault="007A3809" w:rsidP="007A3809">
      <w:pPr>
        <w:pStyle w:val="ParagraphStyle"/>
        <w:ind w:left="360"/>
        <w:rPr>
          <w:rFonts w:ascii="Times New Roman" w:hAnsi="Times New Roman" w:cs="Times New Roman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1"/>
        <w:gridCol w:w="1186"/>
        <w:gridCol w:w="1308"/>
        <w:gridCol w:w="1096"/>
        <w:gridCol w:w="1188"/>
        <w:gridCol w:w="1306"/>
        <w:gridCol w:w="1098"/>
        <w:gridCol w:w="1562"/>
        <w:gridCol w:w="1637"/>
        <w:gridCol w:w="1548"/>
      </w:tblGrid>
      <w:tr w:rsidR="007A3809">
        <w:trPr>
          <w:trHeight w:val="300"/>
          <w:jc w:val="center"/>
        </w:trPr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3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я учусь?</w:t>
            </w:r>
          </w:p>
        </w:tc>
        <w:tc>
          <w:tcPr>
            <w:tcW w:w="3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я себя чувствую?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Насколько мне интересно?</w:t>
            </w:r>
          </w:p>
        </w:tc>
      </w:tr>
      <w:tr w:rsidR="007A3809">
        <w:trPr>
          <w:trHeight w:val="150"/>
          <w:jc w:val="center"/>
        </w:trPr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хорошо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Иногда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хорошо,</w:t>
            </w:r>
          </w:p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иногда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плохо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плохо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хорошо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Иногда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хорошо,</w:t>
            </w:r>
          </w:p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иногда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плохо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Всегда </w:t>
            </w:r>
            <w:r>
              <w:rPr>
                <w:rFonts w:ascii="Times New Roman" w:hAnsi="Times New Roman" w:cs="Times New Roman"/>
                <w:lang w:val="ru-RU"/>
              </w:rPr>
              <w:br/>
              <w:t>плохо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Всегда</w:t>
            </w:r>
            <w:r>
              <w:rPr>
                <w:rFonts w:ascii="Times New Roman" w:hAnsi="Times New Roman" w:cs="Times New Roman"/>
                <w:lang w:val="ru-RU"/>
              </w:rPr>
              <w:br/>
              <w:t>интересно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Иногда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интересно, </w:t>
            </w:r>
            <w:r>
              <w:rPr>
                <w:rFonts w:ascii="Times New Roman" w:hAnsi="Times New Roman" w:cs="Times New Roman"/>
                <w:lang w:val="ru-RU"/>
              </w:rPr>
              <w:br/>
              <w:t>иногда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Никогда</w:t>
            </w:r>
            <w:r>
              <w:rPr>
                <w:rFonts w:ascii="Times New Roman" w:hAnsi="Times New Roman" w:cs="Times New Roman"/>
                <w:lang w:val="ru-RU"/>
              </w:rPr>
              <w:br/>
              <w:t>не интересно</w:t>
            </w: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00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A3809">
        <w:trPr>
          <w:trHeight w:val="315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09" w:rsidRDefault="007A3809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7A3809" w:rsidRDefault="007A3809" w:rsidP="007A3809">
      <w:pPr>
        <w:pStyle w:val="ParagraphStyle"/>
        <w:ind w:left="-105"/>
        <w:jc w:val="center"/>
        <w:rPr>
          <w:rFonts w:ascii="Times New Roman" w:hAnsi="Times New Roman" w:cs="Times New Roman"/>
          <w:lang w:val="ru-RU"/>
        </w:rPr>
      </w:pPr>
    </w:p>
    <w:p w:rsidR="0053626C" w:rsidRDefault="0053626C"/>
    <w:sectPr w:rsidR="0053626C" w:rsidSect="007A3809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809"/>
    <w:rsid w:val="004B7DC7"/>
    <w:rsid w:val="004E3ECF"/>
    <w:rsid w:val="0053626C"/>
    <w:rsid w:val="005C3BF3"/>
    <w:rsid w:val="007A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3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7A38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2014-10-03T16:23:00Z</dcterms:created>
  <dcterms:modified xsi:type="dcterms:W3CDTF">2014-10-03T16:24:00Z</dcterms:modified>
</cp:coreProperties>
</file>