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D0" w:rsidRPr="005313D0" w:rsidRDefault="005313D0" w:rsidP="005313D0">
      <w:pPr>
        <w:jc w:val="center"/>
        <w:rPr>
          <w:rFonts w:ascii="Times New Roman" w:hAnsi="Times New Roman" w:cs="Times New Roman"/>
          <w:b/>
          <w:u w:val="single"/>
        </w:rPr>
      </w:pPr>
      <w:r w:rsidRPr="005313D0">
        <w:rPr>
          <w:rFonts w:ascii="Times New Roman" w:hAnsi="Times New Roman" w:cs="Times New Roman"/>
          <w:b/>
          <w:u w:val="single"/>
        </w:rPr>
        <w:t>Классный час</w:t>
      </w:r>
    </w:p>
    <w:p w:rsidR="005313D0" w:rsidRPr="005313D0" w:rsidRDefault="005313D0" w:rsidP="005313D0">
      <w:pPr>
        <w:jc w:val="center"/>
        <w:rPr>
          <w:rFonts w:ascii="Times New Roman" w:hAnsi="Times New Roman" w:cs="Times New Roman"/>
          <w:b/>
        </w:rPr>
      </w:pPr>
      <w:bookmarkStart w:id="0" w:name="_GoBack"/>
      <w:r w:rsidRPr="005313D0">
        <w:rPr>
          <w:rFonts w:ascii="Times New Roman" w:hAnsi="Times New Roman" w:cs="Times New Roman"/>
          <w:b/>
        </w:rPr>
        <w:t>"Порядок призыва на военную службу"</w:t>
      </w:r>
    </w:p>
    <w:bookmarkEnd w:id="0"/>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Несение службы в рядах вооруженных сил нашего государства – серьезная, ответственная задача каждого юноши. Предлагаем вам материалы для проведения классного часа, который поможет учащимся и их родителям разобраться в вопросах, касающихся призыва, продолжительности военной службы, прохождения медицинского освидетельствования и получен</w:t>
      </w:r>
      <w:r>
        <w:rPr>
          <w:rFonts w:ascii="Times New Roman" w:hAnsi="Times New Roman" w:cs="Times New Roman"/>
        </w:rPr>
        <w:t xml:space="preserve">ия отсрочки от службы в армии. </w:t>
      </w:r>
    </w:p>
    <w:p w:rsidR="005313D0" w:rsidRPr="005313D0" w:rsidRDefault="005313D0" w:rsidP="005313D0">
      <w:pPr>
        <w:jc w:val="both"/>
        <w:rPr>
          <w:rFonts w:ascii="Times New Roman" w:hAnsi="Times New Roman" w:cs="Times New Roman"/>
        </w:rPr>
      </w:pPr>
      <w:r>
        <w:rPr>
          <w:rFonts w:ascii="Times New Roman" w:hAnsi="Times New Roman" w:cs="Times New Roman"/>
        </w:rPr>
        <w:t>З</w:t>
      </w:r>
      <w:r w:rsidRPr="005313D0">
        <w:rPr>
          <w:rFonts w:ascii="Times New Roman" w:hAnsi="Times New Roman" w:cs="Times New Roman"/>
        </w:rPr>
        <w:t>адач</w:t>
      </w:r>
      <w:r>
        <w:rPr>
          <w:rFonts w:ascii="Times New Roman" w:hAnsi="Times New Roman" w:cs="Times New Roman"/>
        </w:rPr>
        <w:t>и</w:t>
      </w:r>
      <w:r w:rsidRPr="005313D0">
        <w:rPr>
          <w:rFonts w:ascii="Times New Roman" w:hAnsi="Times New Roman" w:cs="Times New Roman"/>
        </w:rPr>
        <w:t>:</w:t>
      </w:r>
    </w:p>
    <w:p w:rsidR="005313D0" w:rsidRPr="005313D0" w:rsidRDefault="005313D0" w:rsidP="005313D0">
      <w:pPr>
        <w:jc w:val="both"/>
        <w:rPr>
          <w:rFonts w:ascii="Times New Roman" w:hAnsi="Times New Roman" w:cs="Times New Roman"/>
        </w:rPr>
      </w:pPr>
      <w:r>
        <w:rPr>
          <w:rFonts w:ascii="Times New Roman" w:hAnsi="Times New Roman" w:cs="Times New Roman"/>
        </w:rPr>
        <w:t>1-</w:t>
      </w:r>
      <w:r w:rsidRPr="005313D0">
        <w:rPr>
          <w:rFonts w:ascii="Times New Roman" w:hAnsi="Times New Roman" w:cs="Times New Roman"/>
        </w:rPr>
        <w:t xml:space="preserve">овладение правовыми знаниями в области призыва на военную службу, прохождения медицинского освидетельствования, получения отсрочки от службы в армии и т. д.; </w:t>
      </w:r>
    </w:p>
    <w:p w:rsidR="005313D0" w:rsidRPr="005313D0" w:rsidRDefault="005313D0" w:rsidP="005313D0">
      <w:pPr>
        <w:jc w:val="both"/>
        <w:rPr>
          <w:rFonts w:ascii="Times New Roman" w:hAnsi="Times New Roman" w:cs="Times New Roman"/>
        </w:rPr>
      </w:pPr>
      <w:r>
        <w:rPr>
          <w:rFonts w:ascii="Times New Roman" w:hAnsi="Times New Roman" w:cs="Times New Roman"/>
        </w:rPr>
        <w:t>2-</w:t>
      </w:r>
      <w:r w:rsidRPr="005313D0">
        <w:rPr>
          <w:rFonts w:ascii="Times New Roman" w:hAnsi="Times New Roman" w:cs="Times New Roman"/>
        </w:rPr>
        <w:t>разъяснение основных положений Федерального закона от 28.03.1998 № 53-ФЗ "О воинской обязанности и военной службе";</w:t>
      </w:r>
    </w:p>
    <w:p w:rsidR="005313D0" w:rsidRPr="005313D0" w:rsidRDefault="005313D0" w:rsidP="005313D0">
      <w:pPr>
        <w:jc w:val="both"/>
        <w:rPr>
          <w:rFonts w:ascii="Times New Roman" w:hAnsi="Times New Roman" w:cs="Times New Roman"/>
        </w:rPr>
      </w:pPr>
      <w:r>
        <w:rPr>
          <w:rFonts w:ascii="Times New Roman" w:hAnsi="Times New Roman" w:cs="Times New Roman"/>
        </w:rPr>
        <w:t>3-</w:t>
      </w:r>
      <w:r w:rsidRPr="005313D0">
        <w:rPr>
          <w:rFonts w:ascii="Times New Roman" w:hAnsi="Times New Roman" w:cs="Times New Roman"/>
        </w:rPr>
        <w:t>формирование сознания законопослушного гражданина;</w:t>
      </w:r>
    </w:p>
    <w:p w:rsidR="005313D0" w:rsidRPr="005313D0" w:rsidRDefault="005313D0" w:rsidP="005313D0">
      <w:pPr>
        <w:jc w:val="both"/>
        <w:rPr>
          <w:rFonts w:ascii="Times New Roman" w:hAnsi="Times New Roman" w:cs="Times New Roman"/>
        </w:rPr>
      </w:pPr>
      <w:r>
        <w:rPr>
          <w:rFonts w:ascii="Times New Roman" w:hAnsi="Times New Roman" w:cs="Times New Roman"/>
        </w:rPr>
        <w:t>4-</w:t>
      </w:r>
      <w:r w:rsidRPr="005313D0">
        <w:rPr>
          <w:rFonts w:ascii="Times New Roman" w:hAnsi="Times New Roman" w:cs="Times New Roman"/>
        </w:rPr>
        <w:t>содействие проявлению и развитию индивидуальности, раскрытию личностного потенциала учащихся, их способностей.</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начале классного часа можно предложить заранее подготовившимся учащимся выступить с докладом о том, как зарождалась российская армия.</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Историческая справка о становлении российской армии</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Впервые упоминание о войске восточных славян встречается в иностранных летописях. При описании славян VI в. сообщается, что "воюют славяне разрозненными группами; они не имеют доспехов, вооружены лишь копьями и небольшими щитами". Далее известно, что на вооружении славян к Х в. появляются уже </w:t>
      </w:r>
      <w:r>
        <w:rPr>
          <w:rFonts w:ascii="Times New Roman" w:hAnsi="Times New Roman" w:cs="Times New Roman"/>
        </w:rPr>
        <w:t xml:space="preserve">сабли, топоры, булавы, кастеты. </w:t>
      </w:r>
      <w:r w:rsidRPr="005313D0">
        <w:rPr>
          <w:rFonts w:ascii="Times New Roman" w:hAnsi="Times New Roman" w:cs="Times New Roman"/>
        </w:rPr>
        <w:t>В XIV–XVI вв. вооруженные войска получают название дружины, во главе которой стоит воевода. В силу различных причин, в основном под влиянием азиатских народов (особенно монголов), возрастает значение конницы. Так постепенно вся славянская дружина становится конной, а пешие войска отходят на второй план.</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При Иване III была введена система воинско</w:t>
      </w:r>
      <w:r>
        <w:rPr>
          <w:rFonts w:ascii="Times New Roman" w:hAnsi="Times New Roman" w:cs="Times New Roman"/>
        </w:rPr>
        <w:t xml:space="preserve">го набора на временную службу. </w:t>
      </w:r>
      <w:r w:rsidRPr="005313D0">
        <w:rPr>
          <w:rFonts w:ascii="Times New Roman" w:hAnsi="Times New Roman" w:cs="Times New Roman"/>
        </w:rPr>
        <w:t xml:space="preserve"> </w:t>
      </w:r>
      <w:proofErr w:type="gramStart"/>
      <w:r w:rsidRPr="005313D0">
        <w:rPr>
          <w:rFonts w:ascii="Times New Roman" w:hAnsi="Times New Roman" w:cs="Times New Roman"/>
        </w:rPr>
        <w:t xml:space="preserve">Из городского населения формировались отряды </w:t>
      </w:r>
      <w:proofErr w:type="spellStart"/>
      <w:r w:rsidRPr="005313D0">
        <w:rPr>
          <w:rFonts w:ascii="Times New Roman" w:hAnsi="Times New Roman" w:cs="Times New Roman"/>
        </w:rPr>
        <w:t>пищальников</w:t>
      </w:r>
      <w:proofErr w:type="spellEnd"/>
      <w:r w:rsidRPr="005313D0">
        <w:rPr>
          <w:rFonts w:ascii="Times New Roman" w:hAnsi="Times New Roman" w:cs="Times New Roman"/>
        </w:rPr>
        <w:t xml:space="preserve"> (пушкарей), из сельского – вспомогательные пехотные отряды или </w:t>
      </w:r>
      <w:proofErr w:type="spellStart"/>
      <w:r w:rsidRPr="005313D0">
        <w:rPr>
          <w:rFonts w:ascii="Times New Roman" w:hAnsi="Times New Roman" w:cs="Times New Roman"/>
        </w:rPr>
        <w:t>посошная</w:t>
      </w:r>
      <w:proofErr w:type="spellEnd"/>
      <w:r w:rsidRPr="005313D0">
        <w:rPr>
          <w:rFonts w:ascii="Times New Roman" w:hAnsi="Times New Roman" w:cs="Times New Roman"/>
        </w:rPr>
        <w:t xml:space="preserve"> рать.</w:t>
      </w:r>
      <w:proofErr w:type="gramEnd"/>
      <w:r w:rsidRPr="005313D0">
        <w:rPr>
          <w:rFonts w:ascii="Times New Roman" w:hAnsi="Times New Roman" w:cs="Times New Roman"/>
        </w:rPr>
        <w:t xml:space="preserve"> Была разработана четкая система сбора ратных людей: помещики поставляли одного человека с 50 дворов или с 25 дворов, в случае необходимости. Войско собиралось ежегодно, обычно к 25 марта. Тех, кто не являлся в н</w:t>
      </w:r>
      <w:r>
        <w:rPr>
          <w:rFonts w:ascii="Times New Roman" w:hAnsi="Times New Roman" w:cs="Times New Roman"/>
        </w:rPr>
        <w:t xml:space="preserve">азначенное место, лишали земли. </w:t>
      </w:r>
      <w:r w:rsidRPr="005313D0">
        <w:rPr>
          <w:rFonts w:ascii="Times New Roman" w:hAnsi="Times New Roman" w:cs="Times New Roman"/>
        </w:rPr>
        <w:t xml:space="preserve">Ядро московского войска совершенно не походило на регулярную армию. Это было наследственное войско. Сын служилого человека должен был стать </w:t>
      </w:r>
      <w:r>
        <w:rPr>
          <w:rFonts w:ascii="Times New Roman" w:hAnsi="Times New Roman" w:cs="Times New Roman"/>
        </w:rPr>
        <w:t xml:space="preserve">с возрастом служилым человеком. </w:t>
      </w:r>
      <w:r w:rsidRPr="005313D0">
        <w:rPr>
          <w:rFonts w:ascii="Times New Roman" w:hAnsi="Times New Roman" w:cs="Times New Roman"/>
        </w:rPr>
        <w:t>Готовясь к войне со Швецией, Петр I велел в 1699 г. произвести общий рекрутский набор и начать системное обучение новобранцев. Этот первый рекрутский набор дал царю армию численностью 35–40 тыс. чел., которая затем проявила себя в Северной войне. С 1703 г. собирать войска за счет рекрутского набора стали регулярно, и данный принцип комплектован</w:t>
      </w:r>
      <w:r>
        <w:rPr>
          <w:rFonts w:ascii="Times New Roman" w:hAnsi="Times New Roman" w:cs="Times New Roman"/>
        </w:rPr>
        <w:t xml:space="preserve">ия армии просуществовал вплоть </w:t>
      </w:r>
      <w:r w:rsidRPr="005313D0">
        <w:rPr>
          <w:rFonts w:ascii="Times New Roman" w:hAnsi="Times New Roman" w:cs="Times New Roman"/>
        </w:rPr>
        <w:t xml:space="preserve"> до 1874 г. Рекрутские наборы объявлялись нерегулярно указами царя в зависимости от потребностей армии, и в армию пр</w:t>
      </w:r>
      <w:r>
        <w:rPr>
          <w:rFonts w:ascii="Times New Roman" w:hAnsi="Times New Roman" w:cs="Times New Roman"/>
        </w:rPr>
        <w:t xml:space="preserve">изывались на пожизненный срок. </w:t>
      </w:r>
      <w:r w:rsidRPr="005313D0">
        <w:rPr>
          <w:rFonts w:ascii="Times New Roman" w:hAnsi="Times New Roman" w:cs="Times New Roman"/>
        </w:rPr>
        <w:t>В 1722 г. была введена система званий – Табель о рангах.</w:t>
      </w:r>
      <w:r>
        <w:rPr>
          <w:rFonts w:ascii="Times New Roman" w:hAnsi="Times New Roman" w:cs="Times New Roman"/>
        </w:rPr>
        <w:t xml:space="preserve"> </w:t>
      </w:r>
      <w:r w:rsidRPr="005313D0">
        <w:rPr>
          <w:rFonts w:ascii="Times New Roman" w:hAnsi="Times New Roman" w:cs="Times New Roman"/>
        </w:rPr>
        <w:t xml:space="preserve">Офицерами армию первоначально комплектовали за деньги из числа иностранных наемников. С 1736 г. срок службы офицеров был ограничен 25 годами, а рядовые призывались в армию на пожизненный срок. </w:t>
      </w:r>
    </w:p>
    <w:p w:rsidR="005313D0" w:rsidRPr="005313D0" w:rsidRDefault="005313D0" w:rsidP="005313D0">
      <w:pPr>
        <w:jc w:val="both"/>
        <w:rPr>
          <w:rFonts w:ascii="Times New Roman" w:hAnsi="Times New Roman" w:cs="Times New Roman"/>
        </w:rPr>
      </w:pP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В 1766 г. издается документ, упорядочивший систему комплектования армии. Рекрутская повинность кроме крепостных и государственных крестьян была распространена на купечество, дворовых людей, ясачных, черносошных, духовных, иностранцев, лиц, приписанных к казенным заводам. Но вместо службы в армии разрешалось вносить денежный взнос, однако такое право предоставлялось только мастеровым и купцам. Возраст рекрутов (так называемый, призывной возраст) был установлен с 17 до </w:t>
      </w:r>
      <w:r>
        <w:rPr>
          <w:rFonts w:ascii="Times New Roman" w:hAnsi="Times New Roman" w:cs="Times New Roman"/>
        </w:rPr>
        <w:t xml:space="preserve">35 лет, рост – не ниже 159 см. </w:t>
      </w:r>
      <w:r w:rsidRPr="005313D0">
        <w:rPr>
          <w:rFonts w:ascii="Times New Roman" w:hAnsi="Times New Roman" w:cs="Times New Roman"/>
        </w:rPr>
        <w:t>В зависимости от потребностей армии рекрутский набор мог в году не производиться вовсе, а могло пройти и два набора в год. Например, в 1804 г. набор был по одному человеку от 500, а в 1806 г. по пять человек от 500. С 1806 г. плановые рекрутские наборы проводилис</w:t>
      </w:r>
      <w:r>
        <w:rPr>
          <w:rFonts w:ascii="Times New Roman" w:hAnsi="Times New Roman" w:cs="Times New Roman"/>
        </w:rPr>
        <w:t xml:space="preserve">ь в ноябре каждого года.  </w:t>
      </w:r>
      <w:proofErr w:type="gramStart"/>
      <w:r w:rsidRPr="005313D0">
        <w:rPr>
          <w:rFonts w:ascii="Times New Roman" w:hAnsi="Times New Roman" w:cs="Times New Roman"/>
        </w:rPr>
        <w:t>В 1812 г. потребовалось провести три рекрутских набора, при этом общее число рекрутов соста</w:t>
      </w:r>
      <w:r>
        <w:rPr>
          <w:rFonts w:ascii="Times New Roman" w:hAnsi="Times New Roman" w:cs="Times New Roman"/>
        </w:rPr>
        <w:t xml:space="preserve">вило 20 чел. с каждых 500 чел.  </w:t>
      </w:r>
      <w:r w:rsidRPr="005313D0">
        <w:rPr>
          <w:rFonts w:ascii="Times New Roman" w:hAnsi="Times New Roman" w:cs="Times New Roman"/>
        </w:rPr>
        <w:t xml:space="preserve">После окончания Отечественной войны с французами и заграничного похода набор рекрутов был проведен только в 1818 г. </w:t>
      </w:r>
      <w:r>
        <w:rPr>
          <w:rFonts w:ascii="Times New Roman" w:hAnsi="Times New Roman" w:cs="Times New Roman"/>
        </w:rPr>
        <w:t xml:space="preserve">Не было набора в 1821–1823 гг.  </w:t>
      </w:r>
      <w:r w:rsidRPr="005313D0">
        <w:rPr>
          <w:rFonts w:ascii="Times New Roman" w:hAnsi="Times New Roman" w:cs="Times New Roman"/>
        </w:rPr>
        <w:t xml:space="preserve"> В этот период до нескольких тысяч человек было поставлено в армию за счет отлова бродяг, беглых крепостных</w:t>
      </w:r>
      <w:proofErr w:type="gramEnd"/>
      <w:r w:rsidRPr="005313D0">
        <w:rPr>
          <w:rFonts w:ascii="Times New Roman" w:hAnsi="Times New Roman" w:cs="Times New Roman"/>
        </w:rPr>
        <w:t xml:space="preserve">, преступников. </w:t>
      </w:r>
    </w:p>
    <w:p w:rsidR="005313D0" w:rsidRDefault="005313D0" w:rsidP="005313D0">
      <w:pPr>
        <w:jc w:val="both"/>
        <w:rPr>
          <w:rFonts w:ascii="Times New Roman" w:hAnsi="Times New Roman" w:cs="Times New Roman"/>
        </w:rPr>
      </w:pPr>
      <w:r w:rsidRPr="005313D0">
        <w:rPr>
          <w:rFonts w:ascii="Times New Roman" w:hAnsi="Times New Roman" w:cs="Times New Roman"/>
        </w:rPr>
        <w:t>С 1825 г. были определены сроки ежегодного</w:t>
      </w:r>
      <w:r>
        <w:rPr>
          <w:rFonts w:ascii="Times New Roman" w:hAnsi="Times New Roman" w:cs="Times New Roman"/>
        </w:rPr>
        <w:t xml:space="preserve"> набора рекрутов с 1 ноября по </w:t>
      </w:r>
      <w:r w:rsidRPr="005313D0">
        <w:rPr>
          <w:rFonts w:ascii="Times New Roman" w:hAnsi="Times New Roman" w:cs="Times New Roman"/>
        </w:rPr>
        <w:t xml:space="preserve"> 31 декабря. Особо были оговорены требования: к росту (не ниже 155 см), возрасту (от 20 д</w:t>
      </w:r>
      <w:r>
        <w:rPr>
          <w:rFonts w:ascii="Times New Roman" w:hAnsi="Times New Roman" w:cs="Times New Roman"/>
        </w:rPr>
        <w:t xml:space="preserve">о 35 лет), состоянию здоровья. </w:t>
      </w:r>
      <w:r w:rsidRPr="005313D0">
        <w:rPr>
          <w:rFonts w:ascii="Times New Roman" w:hAnsi="Times New Roman" w:cs="Times New Roman"/>
        </w:rPr>
        <w:t>В 1833 г. стали практиковаться вместо всеобщих рекрутских наборов частные, т. е. набор рекрутов не со всей территории равномерно, а с отдельных губерний. В 1834 г. была введена система бессрочных отпусков для солдат. После 20 лет службы солдат мог быть уволен в бессрочный отпуск, но при необходимости (в случае войны) мог быть взят в армию вновь. В 1851 г. срок обязательной службы для солдат был устано</w:t>
      </w:r>
      <w:r>
        <w:rPr>
          <w:rFonts w:ascii="Times New Roman" w:hAnsi="Times New Roman" w:cs="Times New Roman"/>
        </w:rPr>
        <w:t>влен в 15 лет.</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1859 г. было разрешено отпускать солдат в бессрочный отпуск (то, что теперь называется "уволить в запас") после 12 лет службы.</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1874 г. отменяется рекрутская обязанность, просуществовавшая почти два века. Вводится новый способ набора армии – всеобщая воинская обязанность. К этому времени призыву в армию подлежал</w:t>
      </w:r>
      <w:r>
        <w:rPr>
          <w:rFonts w:ascii="Times New Roman" w:hAnsi="Times New Roman" w:cs="Times New Roman"/>
        </w:rPr>
        <w:t xml:space="preserve">и все молодые мужчины, которым  </w:t>
      </w:r>
      <w:r w:rsidRPr="005313D0">
        <w:rPr>
          <w:rFonts w:ascii="Times New Roman" w:hAnsi="Times New Roman" w:cs="Times New Roman"/>
        </w:rPr>
        <w:t xml:space="preserve">к 1 января исполнилось 20 лет. Призыв начинался в ноябре каждого года. От солдатской службы освобождались священники, медики и давалась отсрочка </w:t>
      </w:r>
      <w:r>
        <w:rPr>
          <w:rFonts w:ascii="Times New Roman" w:hAnsi="Times New Roman" w:cs="Times New Roman"/>
        </w:rPr>
        <w:t xml:space="preserve">до </w:t>
      </w:r>
      <w:r w:rsidRPr="005313D0">
        <w:rPr>
          <w:rFonts w:ascii="Times New Roman" w:hAnsi="Times New Roman" w:cs="Times New Roman"/>
        </w:rPr>
        <w:t xml:space="preserve"> 28 лет лицам, проходящим обучение в учебных заведениях. Количество подлежащих призыву в те годы намного превышало потребности армии и поэтому все, кто не подпадал под освобождение от службы, тянули жребий. Шли служить те, кому выпал жребий (примерно о</w:t>
      </w:r>
      <w:r>
        <w:rPr>
          <w:rFonts w:ascii="Times New Roman" w:hAnsi="Times New Roman" w:cs="Times New Roman"/>
        </w:rPr>
        <w:t xml:space="preserve">дин из пяти). </w:t>
      </w:r>
      <w:r w:rsidRPr="005313D0">
        <w:rPr>
          <w:rFonts w:ascii="Times New Roman" w:hAnsi="Times New Roman" w:cs="Times New Roman"/>
        </w:rPr>
        <w:t>В 1876 г. срок солдатской службы был установлен в 6 лет плюс 9 лет в запасе (могли призвать в военное время). В Забайкалье и на Дальнем Востоке срок службы был 7 лет, плюс 3 года в запасе. К 1881 г. срок действительной солдатской службы был снижен до</w:t>
      </w:r>
      <w:r>
        <w:rPr>
          <w:rFonts w:ascii="Times New Roman" w:hAnsi="Times New Roman" w:cs="Times New Roman"/>
        </w:rPr>
        <w:t xml:space="preserve"> 5 лет, а в 1906 г. – до 3 лет. </w:t>
      </w:r>
      <w:r w:rsidRPr="005313D0">
        <w:rPr>
          <w:rFonts w:ascii="Times New Roman" w:hAnsi="Times New Roman" w:cs="Times New Roman"/>
        </w:rPr>
        <w:t>Далее предложите присутствующим обратиться к современности и попытаться ответить на вопрос: нужна ли сейчас нашему государству армия?</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К сожалению, военная опасность продолжает существовать. Более того, она непосредственно затрагивает национальные интересы России. Доказательством </w:t>
      </w:r>
      <w:r>
        <w:rPr>
          <w:rFonts w:ascii="Times New Roman" w:hAnsi="Times New Roman" w:cs="Times New Roman"/>
        </w:rPr>
        <w:t xml:space="preserve">этого являются следующие факты: </w:t>
      </w:r>
      <w:r w:rsidRPr="005313D0">
        <w:rPr>
          <w:rFonts w:ascii="Times New Roman" w:hAnsi="Times New Roman" w:cs="Times New Roman"/>
        </w:rPr>
        <w:t xml:space="preserve">существование в различных районах </w:t>
      </w:r>
      <w:r>
        <w:rPr>
          <w:rFonts w:ascii="Times New Roman" w:hAnsi="Times New Roman" w:cs="Times New Roman"/>
        </w:rPr>
        <w:t xml:space="preserve">мира очагов военных </w:t>
      </w:r>
      <w:proofErr w:type="spellStart"/>
      <w:r>
        <w:rPr>
          <w:rFonts w:ascii="Times New Roman" w:hAnsi="Times New Roman" w:cs="Times New Roman"/>
        </w:rPr>
        <w:t>конфликтов</w:t>
      </w:r>
      <w:proofErr w:type="gramStart"/>
      <w:r>
        <w:rPr>
          <w:rFonts w:ascii="Times New Roman" w:hAnsi="Times New Roman" w:cs="Times New Roman"/>
        </w:rPr>
        <w:t>;</w:t>
      </w:r>
      <w:r w:rsidRPr="005313D0">
        <w:rPr>
          <w:rFonts w:ascii="Times New Roman" w:hAnsi="Times New Roman" w:cs="Times New Roman"/>
        </w:rPr>
        <w:t>с</w:t>
      </w:r>
      <w:proofErr w:type="gramEnd"/>
      <w:r w:rsidRPr="005313D0">
        <w:rPr>
          <w:rFonts w:ascii="Times New Roman" w:hAnsi="Times New Roman" w:cs="Times New Roman"/>
        </w:rPr>
        <w:t>тремление</w:t>
      </w:r>
      <w:proofErr w:type="spellEnd"/>
      <w:r w:rsidRPr="005313D0">
        <w:rPr>
          <w:rFonts w:ascii="Times New Roman" w:hAnsi="Times New Roman" w:cs="Times New Roman"/>
        </w:rPr>
        <w:t xml:space="preserve"> отдельных государств или группировок доминировать в различных регионах, используя в решении</w:t>
      </w:r>
      <w:r>
        <w:rPr>
          <w:rFonts w:ascii="Times New Roman" w:hAnsi="Times New Roman" w:cs="Times New Roman"/>
        </w:rPr>
        <w:t xml:space="preserve"> спорных вопросов военную силу; </w:t>
      </w:r>
      <w:r w:rsidRPr="005313D0">
        <w:rPr>
          <w:rFonts w:ascii="Times New Roman" w:hAnsi="Times New Roman" w:cs="Times New Roman"/>
        </w:rPr>
        <w:t>наличие у ряда государств или коалиций мощных вооруженных сил, высоких мобилизационных возможностей, базирование войсковых ч</w:t>
      </w:r>
      <w:r>
        <w:rPr>
          <w:rFonts w:ascii="Times New Roman" w:hAnsi="Times New Roman" w:cs="Times New Roman"/>
        </w:rPr>
        <w:t xml:space="preserve">астей вблизи Российских границ; </w:t>
      </w:r>
      <w:proofErr w:type="gramStart"/>
      <w:r w:rsidRPr="005313D0">
        <w:rPr>
          <w:rFonts w:ascii="Times New Roman" w:hAnsi="Times New Roman" w:cs="Times New Roman"/>
        </w:rPr>
        <w:t>нестабильность политической обстановки в мире в сочетании с наращиванием некоторыми государств</w:t>
      </w:r>
      <w:r>
        <w:rPr>
          <w:rFonts w:ascii="Times New Roman" w:hAnsi="Times New Roman" w:cs="Times New Roman"/>
        </w:rPr>
        <w:t xml:space="preserve">ами своего военного потенциала; </w:t>
      </w:r>
      <w:r w:rsidRPr="005313D0">
        <w:rPr>
          <w:rFonts w:ascii="Times New Roman" w:hAnsi="Times New Roman" w:cs="Times New Roman"/>
        </w:rPr>
        <w:t>распространение оружия массового поражения и средств его доставки, возможность увеличения членов "ядерного клуба", попытка некоторых весьма сильных в военно-экономическом отношений держав использовать против России средства политического и экономического давления или военный шантаж.</w:t>
      </w:r>
      <w:proofErr w:type="gramEnd"/>
    </w:p>
    <w:p w:rsidR="005313D0" w:rsidRPr="005313D0" w:rsidRDefault="005313D0" w:rsidP="005313D0">
      <w:pPr>
        <w:jc w:val="both"/>
        <w:rPr>
          <w:rFonts w:ascii="Times New Roman" w:hAnsi="Times New Roman" w:cs="Times New Roman"/>
        </w:rPr>
      </w:pP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Очевидно, что пока перечисленные обстоятельства существуют, Россия должна иметь сильную, мощную армию для охраны территориальной целостности, независимости, для возможности отстаивать свои политические и экономические интересы. В связи с этим в Конституции РФ продолжает существовать для лиц мужского пола обязанность несения военной службы, порядок прохождения которой устанавливается законодательством и другими нормативно-правовыми документами. Основными из них являются:</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Конституция РФ от 12.12.1993 г.;</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Закон РФ от 31.05.1996 № 61-ФЗ "Об обороне";</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Федеральный закон от 28.03.1998 № 53-ФЗ "О воинской обязанности и военной службе" (далее – Закон);</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Закон РФ от 27.05.1998 № 76-ФЗ "О статусе военнослужащих";</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Основные положения Военной доктрины РФ;</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Общевоинские уставы Вооруженных Сил РФ.</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Кто же подлежит призыву на военную службу?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Согласно п. 1 ст. 22 Закона, 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С достижением возраста 27 лет гражданин уже не может быть привлечен на службу.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Тема призыва на воинскую службу обычно вызывает массу вопросов у участников классного часа. Ниже приведены варианты таких вопросов и ответы на них. </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Правильно ли утверждение о том, что если не встать на воинский учет, то и в армию не призовут?</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Нет, не правильно. Следует обратить внимание, что в Законе указано "призыву подлежат также граждане, обязанные состоять на воинском учете", т. е. то, что вы не встаете на воинский учет, никак не может помочь в освобождении от призыва.</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Не подл</w:t>
      </w:r>
      <w:r>
        <w:rPr>
          <w:rFonts w:ascii="Times New Roman" w:hAnsi="Times New Roman" w:cs="Times New Roman"/>
        </w:rPr>
        <w:t xml:space="preserve">ежат призыву на военную службу: </w:t>
      </w:r>
      <w:r w:rsidRPr="005313D0">
        <w:rPr>
          <w:rFonts w:ascii="Times New Roman" w:hAnsi="Times New Roman" w:cs="Times New Roman"/>
        </w:rPr>
        <w:t>лица, прошедшие военн</w:t>
      </w:r>
      <w:r>
        <w:rPr>
          <w:rFonts w:ascii="Times New Roman" w:hAnsi="Times New Roman" w:cs="Times New Roman"/>
        </w:rPr>
        <w:t xml:space="preserve">ую службу в другом государстве; </w:t>
      </w:r>
      <w:r w:rsidRPr="005313D0">
        <w:rPr>
          <w:rFonts w:ascii="Times New Roman" w:hAnsi="Times New Roman" w:cs="Times New Roman"/>
        </w:rPr>
        <w:t>гр</w:t>
      </w:r>
      <w:r>
        <w:rPr>
          <w:rFonts w:ascii="Times New Roman" w:hAnsi="Times New Roman" w:cs="Times New Roman"/>
        </w:rPr>
        <w:t xml:space="preserve">аждане, имеющие ученую степень; </w:t>
      </w:r>
      <w:r w:rsidRPr="005313D0">
        <w:rPr>
          <w:rFonts w:ascii="Times New Roman" w:hAnsi="Times New Roman" w:cs="Times New Roman"/>
        </w:rPr>
        <w:t>лица, являющиеся сыновьями (родными братьями) военнослужащих, проходивших военную службу по призыву и погибших в связи с исполнением и</w:t>
      </w:r>
      <w:r>
        <w:rPr>
          <w:rFonts w:ascii="Times New Roman" w:hAnsi="Times New Roman" w:cs="Times New Roman"/>
        </w:rPr>
        <w:t xml:space="preserve">ми обязанностей военной службы; </w:t>
      </w:r>
      <w:proofErr w:type="gramStart"/>
      <w:r w:rsidRPr="005313D0">
        <w:rPr>
          <w:rFonts w:ascii="Times New Roman" w:hAnsi="Times New Roman" w:cs="Times New Roman"/>
        </w:rPr>
        <w:t>лица, являющиеся сыновьями (родными братьями) граждан, умерших вследствие увечья (ранения, травмы, контузии) либо заболевания, полученного в связи с исполнением и</w:t>
      </w:r>
      <w:r>
        <w:rPr>
          <w:rFonts w:ascii="Times New Roman" w:hAnsi="Times New Roman" w:cs="Times New Roman"/>
        </w:rPr>
        <w:t xml:space="preserve">ми обязанностей военной службы; </w:t>
      </w:r>
      <w:r w:rsidRPr="005313D0">
        <w:rPr>
          <w:rFonts w:ascii="Times New Roman" w:hAnsi="Times New Roman" w:cs="Times New Roman"/>
        </w:rPr>
        <w:t>граждане, отбывающие наказание в виде обязательных, исправительных работ, ограничения свобо</w:t>
      </w:r>
      <w:r>
        <w:rPr>
          <w:rFonts w:ascii="Times New Roman" w:hAnsi="Times New Roman" w:cs="Times New Roman"/>
        </w:rPr>
        <w:t xml:space="preserve">ды, ареста или лишения свободы; </w:t>
      </w:r>
      <w:r w:rsidRPr="005313D0">
        <w:rPr>
          <w:rFonts w:ascii="Times New Roman" w:hAnsi="Times New Roman" w:cs="Times New Roman"/>
        </w:rPr>
        <w:t>граждане, имеющую неснятую или непогашенную судимо</w:t>
      </w:r>
      <w:r>
        <w:rPr>
          <w:rFonts w:ascii="Times New Roman" w:hAnsi="Times New Roman" w:cs="Times New Roman"/>
        </w:rPr>
        <w:t>сть за совершение преступления;</w:t>
      </w:r>
      <w:proofErr w:type="gramEnd"/>
      <w:r>
        <w:rPr>
          <w:rFonts w:ascii="Times New Roman" w:hAnsi="Times New Roman" w:cs="Times New Roman"/>
        </w:rPr>
        <w:t xml:space="preserve"> </w:t>
      </w:r>
      <w:r w:rsidRPr="005313D0">
        <w:rPr>
          <w:rFonts w:ascii="Times New Roman" w:hAnsi="Times New Roman" w:cs="Times New Roman"/>
        </w:rPr>
        <w:t>граждане, в отношении которых ведется дознание либо предварительное следствие или уголовное дело в отношении которых передано в суд.</w:t>
      </w:r>
    </w:p>
    <w:p w:rsidR="005313D0" w:rsidRPr="005313D0" w:rsidRDefault="005313D0" w:rsidP="005313D0">
      <w:pPr>
        <w:jc w:val="both"/>
        <w:rPr>
          <w:rFonts w:ascii="Times New Roman" w:hAnsi="Times New Roman" w:cs="Times New Roman"/>
        </w:rPr>
      </w:pP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 </w:t>
      </w:r>
    </w:p>
    <w:p w:rsidR="005313D0" w:rsidRPr="005313D0" w:rsidRDefault="005313D0" w:rsidP="005313D0">
      <w:pPr>
        <w:jc w:val="both"/>
        <w:rPr>
          <w:rFonts w:ascii="Times New Roman" w:hAnsi="Times New Roman" w:cs="Times New Roman"/>
        </w:rPr>
      </w:pP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lastRenderedPageBreak/>
        <w:t>Когда могут призвать на военную службу?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п. 1 ст. 25 Закона указано, что призыв осуществляется с 1 апреля по 15 июля и с 1 октября по 31 декабря. Но и здесь есть исключ</w:t>
      </w:r>
      <w:r>
        <w:rPr>
          <w:rFonts w:ascii="Times New Roman" w:hAnsi="Times New Roman" w:cs="Times New Roman"/>
        </w:rPr>
        <w:t xml:space="preserve">ения:  </w:t>
      </w:r>
      <w:r w:rsidRPr="005313D0">
        <w:rPr>
          <w:rFonts w:ascii="Times New Roman" w:hAnsi="Times New Roman" w:cs="Times New Roman"/>
        </w:rPr>
        <w:t>граждане, проживающие в отдаленных районах Крайнего Севера, призываются на военную службу с 1 мая по 15 и</w:t>
      </w:r>
      <w:r>
        <w:rPr>
          <w:rFonts w:ascii="Times New Roman" w:hAnsi="Times New Roman" w:cs="Times New Roman"/>
        </w:rPr>
        <w:t xml:space="preserve">юля и с 1 ноября по 31 декабря; </w:t>
      </w:r>
      <w:r w:rsidRPr="005313D0">
        <w:rPr>
          <w:rFonts w:ascii="Times New Roman" w:hAnsi="Times New Roman" w:cs="Times New Roman"/>
        </w:rPr>
        <w:t xml:space="preserve">граждане, проживающие в сельской местности, занятые на посевных и уборочных работах, призываются с 15 октября </w:t>
      </w:r>
      <w:proofErr w:type="gramStart"/>
      <w:r w:rsidRPr="005313D0">
        <w:rPr>
          <w:rFonts w:ascii="Times New Roman" w:hAnsi="Times New Roman" w:cs="Times New Roman"/>
        </w:rPr>
        <w:t>по</w:t>
      </w:r>
      <w:proofErr w:type="gramEnd"/>
      <w:r w:rsidRPr="005313D0">
        <w:rPr>
          <w:rFonts w:ascii="Times New Roman" w:hAnsi="Times New Roman" w:cs="Times New Roman"/>
        </w:rPr>
        <w:t xml:space="preserve"> 31 декабря.</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 xml:space="preserve">Когда подходит время, молодые люди вызываются в военкомат повесткой, в которой указывается, что необходимо прибыть в военкомат для прохождения мероприятий, связанных с призывом на военную службу. Что это за мероприятия? </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Мероприятия, связанные с призывом на военн</w:t>
      </w:r>
      <w:r>
        <w:rPr>
          <w:rFonts w:ascii="Times New Roman" w:hAnsi="Times New Roman" w:cs="Times New Roman"/>
        </w:rPr>
        <w:t xml:space="preserve">ую службу включают в себя явку: </w:t>
      </w:r>
      <w:r w:rsidRPr="005313D0">
        <w:rPr>
          <w:rFonts w:ascii="Times New Roman" w:hAnsi="Times New Roman" w:cs="Times New Roman"/>
        </w:rPr>
        <w:t>на м</w:t>
      </w:r>
      <w:r>
        <w:rPr>
          <w:rFonts w:ascii="Times New Roman" w:hAnsi="Times New Roman" w:cs="Times New Roman"/>
        </w:rPr>
        <w:t xml:space="preserve">едицинское освидетельствование; </w:t>
      </w:r>
      <w:r w:rsidRPr="005313D0">
        <w:rPr>
          <w:rFonts w:ascii="Times New Roman" w:hAnsi="Times New Roman" w:cs="Times New Roman"/>
        </w:rPr>
        <w:t>н</w:t>
      </w:r>
      <w:r>
        <w:rPr>
          <w:rFonts w:ascii="Times New Roman" w:hAnsi="Times New Roman" w:cs="Times New Roman"/>
        </w:rPr>
        <w:t xml:space="preserve">а заседание призывной комиссии; </w:t>
      </w:r>
      <w:r w:rsidRPr="005313D0">
        <w:rPr>
          <w:rFonts w:ascii="Times New Roman" w:hAnsi="Times New Roman" w:cs="Times New Roman"/>
        </w:rPr>
        <w:t>в военный комиссариат для отправки к ме</w:t>
      </w:r>
      <w:r>
        <w:rPr>
          <w:rFonts w:ascii="Times New Roman" w:hAnsi="Times New Roman" w:cs="Times New Roman"/>
        </w:rPr>
        <w:t xml:space="preserve">сту прохождения военной службы. </w:t>
      </w:r>
      <w:r w:rsidRPr="005313D0">
        <w:rPr>
          <w:rFonts w:ascii="Times New Roman" w:hAnsi="Times New Roman" w:cs="Times New Roman"/>
        </w:rPr>
        <w:t xml:space="preserve">В ходе мероприятий, связанных с призывом, определяется категория годности гражданина к военной службе – это критерий, позволяющий определить степень годности к военной службе по показателю состояния здоровья. </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А категория годности юноши к военной службе определяется врачом по его личному усмотрению?</w:t>
      </w:r>
    </w:p>
    <w:p w:rsidR="005313D0" w:rsidRDefault="005313D0" w:rsidP="005313D0">
      <w:pPr>
        <w:jc w:val="both"/>
        <w:rPr>
          <w:rFonts w:ascii="Times New Roman" w:hAnsi="Times New Roman" w:cs="Times New Roman"/>
        </w:rPr>
      </w:pPr>
      <w:r w:rsidRPr="005313D0">
        <w:rPr>
          <w:rFonts w:ascii="Times New Roman" w:hAnsi="Times New Roman" w:cs="Times New Roman"/>
        </w:rPr>
        <w:t>Существует Положение о военно-врачебной экспертизе, утвержденное постановлением Правительства РФ от 25.02.2003 № 123, в котором указаны заболевания и категории годности, соотв</w:t>
      </w:r>
      <w:r>
        <w:rPr>
          <w:rFonts w:ascii="Times New Roman" w:hAnsi="Times New Roman" w:cs="Times New Roman"/>
        </w:rPr>
        <w:t>етствующие каждому заболеванию.</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ходе мероприятий, связанных с призывом, так же уточняется наличие или отсутствие оснований для отсрочки или освобождения от призыва.</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Затем в отношении каждого гражданина принима</w:t>
      </w:r>
      <w:r>
        <w:rPr>
          <w:rFonts w:ascii="Times New Roman" w:hAnsi="Times New Roman" w:cs="Times New Roman"/>
        </w:rPr>
        <w:t xml:space="preserve">ется одно из следующих решений: о призыве на военную службу; </w:t>
      </w:r>
      <w:r w:rsidRPr="005313D0">
        <w:rPr>
          <w:rFonts w:ascii="Times New Roman" w:hAnsi="Times New Roman" w:cs="Times New Roman"/>
        </w:rPr>
        <w:t>о направлении на аль</w:t>
      </w:r>
      <w:r>
        <w:rPr>
          <w:rFonts w:ascii="Times New Roman" w:hAnsi="Times New Roman" w:cs="Times New Roman"/>
        </w:rPr>
        <w:t xml:space="preserve">тернативную гражданскую службу; </w:t>
      </w:r>
      <w:r w:rsidRPr="005313D0">
        <w:rPr>
          <w:rFonts w:ascii="Times New Roman" w:hAnsi="Times New Roman" w:cs="Times New Roman"/>
        </w:rPr>
        <w:t>о предоставлении отсрочк</w:t>
      </w:r>
      <w:r>
        <w:rPr>
          <w:rFonts w:ascii="Times New Roman" w:hAnsi="Times New Roman" w:cs="Times New Roman"/>
        </w:rPr>
        <w:t xml:space="preserve">и от призыва на военную службу; о зачислении в запас; </w:t>
      </w:r>
      <w:r w:rsidRPr="005313D0">
        <w:rPr>
          <w:rFonts w:ascii="Times New Roman" w:hAnsi="Times New Roman" w:cs="Times New Roman"/>
        </w:rPr>
        <w:t>об освобождении от исполнения воинской обязанности.</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i/>
          <w:u w:val="single"/>
        </w:rPr>
        <w:t>Что делать, если я не согласен с вынесенным в отношении меня решением?</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этом случае гражданин может обжаловать его в вышестоящую призывную комиссию или в суд (п. 7 ст. 28 Закона). А теперь давайте разберемся, какие основания дают гражданину право получить отсрочк</w:t>
      </w:r>
      <w:r>
        <w:rPr>
          <w:rFonts w:ascii="Times New Roman" w:hAnsi="Times New Roman" w:cs="Times New Roman"/>
        </w:rPr>
        <w:t xml:space="preserve">у от призыва на военную службу: </w:t>
      </w:r>
      <w:r w:rsidRPr="005313D0">
        <w:rPr>
          <w:rFonts w:ascii="Times New Roman" w:hAnsi="Times New Roman" w:cs="Times New Roman"/>
        </w:rPr>
        <w:t>отср</w:t>
      </w:r>
      <w:r>
        <w:rPr>
          <w:rFonts w:ascii="Times New Roman" w:hAnsi="Times New Roman" w:cs="Times New Roman"/>
        </w:rPr>
        <w:t xml:space="preserve">очка по медицинским показаниям; </w:t>
      </w:r>
      <w:r w:rsidRPr="005313D0">
        <w:rPr>
          <w:rFonts w:ascii="Times New Roman" w:hAnsi="Times New Roman" w:cs="Times New Roman"/>
        </w:rPr>
        <w:t>отсрочки, связ</w:t>
      </w:r>
      <w:r>
        <w:rPr>
          <w:rFonts w:ascii="Times New Roman" w:hAnsi="Times New Roman" w:cs="Times New Roman"/>
        </w:rPr>
        <w:t xml:space="preserve">анные с получением образования; </w:t>
      </w:r>
      <w:r w:rsidRPr="005313D0">
        <w:rPr>
          <w:rFonts w:ascii="Times New Roman" w:hAnsi="Times New Roman" w:cs="Times New Roman"/>
        </w:rPr>
        <w:t>отсрочка в связи с семейными обстоятельствами.</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Первый вид отсрочки связан с медицинскими показаниями. Как было отмечено выше, граждане при призыве на военную службу проходят медицинское освидетельствование врачами-специалистами. По результатам освидетельствования врач, руководящий работой по медицинскому освидетельствованию граждан, дает заключение о годности гражданина к военной службе. Гражданин может быть признан как годным, так и временно не годным по состоянию здоровья к военной службе, и тогда ему предоставляется отсрочка 6 или 12 месяцев (в зависимости от установленного диагноза).</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Второй вид отсрочки связан с семейными обстоятельствами. </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Так, если гражданин занят постоянным уходом за лицами, нуждающимися в нем: за отцом, матерью, дедушкой, бабушкой, женой, родным братом, родной сестрой или усыновителем, если отсутствуют другие лица, обязанные по закону содержать указанных граждан, то в этом случае </w:t>
      </w:r>
      <w:r w:rsidRPr="005313D0">
        <w:rPr>
          <w:rFonts w:ascii="Times New Roman" w:hAnsi="Times New Roman" w:cs="Times New Roman"/>
        </w:rPr>
        <w:lastRenderedPageBreak/>
        <w:t xml:space="preserve">ему может быть предоставлена отсрочка. Для этого необходимо получить заключение федерального учреждения </w:t>
      </w:r>
      <w:proofErr w:type="gramStart"/>
      <w:r w:rsidRPr="005313D0">
        <w:rPr>
          <w:rFonts w:ascii="Times New Roman" w:hAnsi="Times New Roman" w:cs="Times New Roman"/>
        </w:rPr>
        <w:t>медико-социальной</w:t>
      </w:r>
      <w:proofErr w:type="gramEnd"/>
      <w:r w:rsidRPr="005313D0">
        <w:rPr>
          <w:rFonts w:ascii="Times New Roman" w:hAnsi="Times New Roman" w:cs="Times New Roman"/>
        </w:rPr>
        <w:t xml:space="preserve"> экспертизы по месту жительства призываемого на военную службу гражданина о нуждаемости соответствующего родственника в постоянном уходе.</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Возраст и группа инвалидности граждан, требующих постоянного ухода, в данном случае значения не имеют. В соответствии с Законом отсрочку могут получить граждане, являющиеся опекуном или попечителем несовершеннолетнего родного брата (сестры) при отсутствии других лиц, обязанных по закону содержать указанных граждан.</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Отсрочка от призыва на военную службу предоставляется гражданам, имеющим ребенка и воспитывающим его без матери. Важно, что для получения отсрочки ребенок должен непосредственно воспитываться призывником, а не, например, его близкими родственниками. </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 Законе предусмотрена отсрочка и для граждан, имеющих двух и более детей, и в случае если один ребенок уже есть и жена призывника беременна со сроком не менее 26 недель. Но призывник, имеющий одного здорового ребенка в возрасте до 3 лет, не сможет оформить отсрочку от призыва на военную службу. Отсрочка предоставляется только родителю ребенка-инвалида.</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Третий вид отсрочки связан с получением образования. </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Отсрочки, связанные с реализацией гражданами конституционного права на образование, претерпели существенные изменения с 1 января 2008 г.</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Отсрочка предоставляется гражданам, обучающимся по очной форме обучения в имеющих государственную аккредитацию образовательных учреждениях среднего (полного) общего образования – школах, на время обучения, но до достижения указанными гражданами возраста 20 лет.</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Имеет ли гражданин право, поступая после школы в учебное заведение более высокого уровня, на время поступления получать отсрочку?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Нет. Для получения отсрочки гражданин должен быть уже зачислен в образовательное учреждение.</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Так же выпускник 9 класса средней школы (любой гражданин, не окончивший 11 классов средней школы или не получивший эквивалентное 11 классам образование) может поступить в лицей или колледж и проходить там обучение. В этом случае ему будет предоставлена отсрочка на время обучения, но до достижения гражданином возраста 20 лет.</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Выпускник 11 класса средней школы (гражданин, имеющий среднее (полное) общее образование) вправе получить отсрочку от призыва на военную службу в связи с поступлением в колледж только в том случае, если 18 лет ему исполняется в год окончания школы (т. е. если он достигает призывного возраста в последний год обучения). Таким образом гражданин, которому в год окончания 11 класса средней школы исполняется только 17 лет, не получит отсрочку от призыва на военную службу по достижении 18-летнего возраста в связи с обучением в колледже. Для того чтобы не идти служить в армию на законных основаниях (при отсутствии иного права на отсрочку, а также проблем со здоровьем), ему придется к моменту достижения 18 лет успеть поступить в высшее учебное заведение и обучаться там по очной форме.</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И, наконец, отсрочка будет предоставлена гражданам, обучающимся по очной форме обучения в имеющих государственную аккредитацию образовательных учреждениях высшего профессионального образования. Отсрочка предоставляется на время обучения, но не свыше нормативных сроков освоения основных образовательных программ.</w:t>
      </w:r>
    </w:p>
    <w:p w:rsidR="005313D0" w:rsidRPr="005313D0" w:rsidRDefault="005313D0" w:rsidP="005313D0">
      <w:pPr>
        <w:jc w:val="both"/>
        <w:rPr>
          <w:rFonts w:ascii="Times New Roman" w:hAnsi="Times New Roman" w:cs="Times New Roman"/>
        </w:rPr>
      </w:pPr>
    </w:p>
    <w:p w:rsidR="005313D0" w:rsidRPr="005313D0" w:rsidRDefault="005313D0" w:rsidP="005313D0">
      <w:pPr>
        <w:jc w:val="both"/>
        <w:rPr>
          <w:rFonts w:ascii="Times New Roman" w:hAnsi="Times New Roman" w:cs="Times New Roman"/>
        </w:rPr>
      </w:pPr>
      <w:proofErr w:type="gramStart"/>
      <w:r w:rsidRPr="005313D0">
        <w:rPr>
          <w:rFonts w:ascii="Times New Roman" w:hAnsi="Times New Roman" w:cs="Times New Roman"/>
        </w:rPr>
        <w:t>Порядок предоставления указанной отсрочки следующий: право на отсрочку имеет гражданин, обучаю</w:t>
      </w:r>
      <w:r>
        <w:rPr>
          <w:rFonts w:ascii="Times New Roman" w:hAnsi="Times New Roman" w:cs="Times New Roman"/>
        </w:rPr>
        <w:t xml:space="preserve">щийся по программам подготовки: </w:t>
      </w:r>
      <w:proofErr w:type="spellStart"/>
      <w:r w:rsidRPr="005313D0">
        <w:rPr>
          <w:rFonts w:ascii="Times New Roman" w:hAnsi="Times New Roman" w:cs="Times New Roman"/>
        </w:rPr>
        <w:t>бакалавриата</w:t>
      </w:r>
      <w:proofErr w:type="spellEnd"/>
      <w:r w:rsidRPr="005313D0">
        <w:rPr>
          <w:rFonts w:ascii="Times New Roman" w:hAnsi="Times New Roman" w:cs="Times New Roman"/>
        </w:rPr>
        <w:t>, если он не имеет уже диплом бак</w:t>
      </w:r>
      <w:r>
        <w:rPr>
          <w:rFonts w:ascii="Times New Roman" w:hAnsi="Times New Roman" w:cs="Times New Roman"/>
        </w:rPr>
        <w:t xml:space="preserve">алавра, специалиста, магистра;  </w:t>
      </w:r>
      <w:r w:rsidRPr="005313D0">
        <w:rPr>
          <w:rFonts w:ascii="Times New Roman" w:hAnsi="Times New Roman" w:cs="Times New Roman"/>
        </w:rPr>
        <w:t>специалиста, если он не имеет диплом бакала</w:t>
      </w:r>
      <w:r>
        <w:rPr>
          <w:rFonts w:ascii="Times New Roman" w:hAnsi="Times New Roman" w:cs="Times New Roman"/>
        </w:rPr>
        <w:t xml:space="preserve">вра, специалиста или магистра;  </w:t>
      </w:r>
      <w:r w:rsidRPr="005313D0">
        <w:rPr>
          <w:rFonts w:ascii="Times New Roman" w:hAnsi="Times New Roman" w:cs="Times New Roman"/>
        </w:rPr>
        <w:t>магистратуры, если он не имеет диплом специалиста или магистра и поступил в образовательное учреждение в год получения квалификации (степени) "бакалавр".</w:t>
      </w:r>
      <w:proofErr w:type="gramEnd"/>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Таким образом, гражданин, поступивший в высшее учебное заведение на очную форму обучения, получает возможность на время обучения пользоваться отсрочкой от призыва на военную службу.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Обращаю ваше внимание на то, что в Законе четко указана возможность предоставления отсрочки, связанной с получением образования, только 1 раз.</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i/>
          <w:u w:val="single"/>
        </w:rPr>
        <w:t xml:space="preserve">Неужели это настолько твердое правило, что из него нет </w:t>
      </w:r>
      <w:proofErr w:type="gramStart"/>
      <w:r w:rsidRPr="005313D0">
        <w:rPr>
          <w:rFonts w:ascii="Times New Roman" w:hAnsi="Times New Roman" w:cs="Times New Roman"/>
          <w:i/>
          <w:u w:val="single"/>
        </w:rPr>
        <w:t>никаких</w:t>
      </w:r>
      <w:proofErr w:type="gramEnd"/>
      <w:r w:rsidRPr="005313D0">
        <w:rPr>
          <w:rFonts w:ascii="Times New Roman" w:hAnsi="Times New Roman" w:cs="Times New Roman"/>
          <w:i/>
          <w:u w:val="single"/>
        </w:rPr>
        <w:t xml:space="preserve"> </w:t>
      </w:r>
    </w:p>
    <w:p w:rsidR="005313D0" w:rsidRDefault="005313D0" w:rsidP="005313D0">
      <w:pPr>
        <w:jc w:val="both"/>
        <w:rPr>
          <w:rFonts w:ascii="Times New Roman" w:hAnsi="Times New Roman" w:cs="Times New Roman"/>
          <w:i/>
          <w:u w:val="single"/>
        </w:rPr>
      </w:pPr>
      <w:r>
        <w:rPr>
          <w:rFonts w:ascii="Times New Roman" w:hAnsi="Times New Roman" w:cs="Times New Roman"/>
          <w:i/>
          <w:u w:val="single"/>
        </w:rPr>
        <w:t xml:space="preserve"> исключений?</w:t>
      </w:r>
    </w:p>
    <w:p w:rsidR="005313D0" w:rsidRPr="005313D0" w:rsidRDefault="005313D0" w:rsidP="005313D0">
      <w:pPr>
        <w:jc w:val="both"/>
        <w:rPr>
          <w:rFonts w:ascii="Times New Roman" w:hAnsi="Times New Roman" w:cs="Times New Roman"/>
          <w:i/>
          <w:u w:val="single"/>
        </w:rPr>
      </w:pPr>
      <w:r w:rsidRPr="005313D0">
        <w:rPr>
          <w:rFonts w:ascii="Times New Roman" w:hAnsi="Times New Roman" w:cs="Times New Roman"/>
        </w:rPr>
        <w:t>Конечно, исключения есть:</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если первая отсрочка была предоставлена гражданину для получения среднего (полного) общего образования (для окончания 11 класса средней школы). В этом случае гражданину может быть предоставлена отсрочка </w:t>
      </w:r>
      <w:proofErr w:type="gramStart"/>
      <w:r w:rsidRPr="005313D0">
        <w:rPr>
          <w:rFonts w:ascii="Times New Roman" w:hAnsi="Times New Roman" w:cs="Times New Roman"/>
        </w:rPr>
        <w:t>от призыва в связи с обучением в образовательном учреждении высшего образования по программам</w:t>
      </w:r>
      <w:proofErr w:type="gramEnd"/>
      <w:r w:rsidRPr="005313D0">
        <w:rPr>
          <w:rFonts w:ascii="Times New Roman" w:hAnsi="Times New Roman" w:cs="Times New Roman"/>
        </w:rPr>
        <w:t xml:space="preserve"> подготовки бакалавра или специалиста. </w:t>
      </w:r>
      <w:proofErr w:type="gramStart"/>
      <w:r w:rsidRPr="005313D0">
        <w:rPr>
          <w:rFonts w:ascii="Times New Roman" w:hAnsi="Times New Roman" w:cs="Times New Roman"/>
        </w:rPr>
        <w:t>Из изложенного следует важный вывод: с 2008 г. выпускники лицеев и колледжей, воспользовавшиеся отсрочкой от призыва для обучения в указанных образовательных учреждениях, не смогут продолжить образование в учебных заведениях высшего профессионального образования (институтах, университетах), не отслужив в вооруженных силах (при отсутствии, конечно, иных показаний для отсрочки или освобождения от призыва);</w:t>
      </w:r>
      <w:proofErr w:type="gramEnd"/>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 xml:space="preserve">если первая отсрочка была предоставлена гражданину для </w:t>
      </w:r>
      <w:proofErr w:type="gramStart"/>
      <w:r w:rsidRPr="005313D0">
        <w:rPr>
          <w:rFonts w:ascii="Times New Roman" w:hAnsi="Times New Roman" w:cs="Times New Roman"/>
        </w:rPr>
        <w:t>обучения по программам</w:t>
      </w:r>
      <w:proofErr w:type="gramEnd"/>
      <w:r w:rsidRPr="005313D0">
        <w:rPr>
          <w:rFonts w:ascii="Times New Roman" w:hAnsi="Times New Roman" w:cs="Times New Roman"/>
        </w:rPr>
        <w:t xml:space="preserve"> </w:t>
      </w:r>
      <w:proofErr w:type="spellStart"/>
      <w:r w:rsidRPr="005313D0">
        <w:rPr>
          <w:rFonts w:ascii="Times New Roman" w:hAnsi="Times New Roman" w:cs="Times New Roman"/>
        </w:rPr>
        <w:t>бакалавриата</w:t>
      </w:r>
      <w:proofErr w:type="spellEnd"/>
      <w:r w:rsidRPr="005313D0">
        <w:rPr>
          <w:rFonts w:ascii="Times New Roman" w:hAnsi="Times New Roman" w:cs="Times New Roman"/>
        </w:rPr>
        <w:t>, то гражданин может повторно воспользоваться правом на отсрочку в связи с обучением по программам магистратуры.</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Право на отсрочку сохраняется за гражданами, восстановившимися в том же образовательном учреждении при условии, что срок, на который гражданину была предоставлена отсрочка, не увеличивается. Это правило не распространяется на граждан, отчисленных из образовательных учреждений за нарушение их уставов, правил внутреннего распорядка или по другим неуважительным причинам, – они не смогут получить отсрочку от призыва на военную службу.</w:t>
      </w:r>
    </w:p>
    <w:p w:rsidR="005313D0" w:rsidRPr="005313D0" w:rsidRDefault="005313D0" w:rsidP="005313D0">
      <w:pPr>
        <w:jc w:val="both"/>
        <w:rPr>
          <w:rFonts w:ascii="Times New Roman" w:hAnsi="Times New Roman" w:cs="Times New Roman"/>
        </w:rPr>
      </w:pPr>
      <w:r w:rsidRPr="005313D0">
        <w:rPr>
          <w:rFonts w:ascii="Times New Roman" w:hAnsi="Times New Roman" w:cs="Times New Roman"/>
        </w:rPr>
        <w:t>Основания для пользования отсрочкой в связи с получением образования по сравнению с теми, которые действовали до 2008 г., существенно сокращены, но и срок несения службы также сократили, и с</w:t>
      </w:r>
      <w:r>
        <w:rPr>
          <w:rFonts w:ascii="Times New Roman" w:hAnsi="Times New Roman" w:cs="Times New Roman"/>
        </w:rPr>
        <w:t xml:space="preserve">ейчас он составляет 12 месяцев. </w:t>
      </w:r>
      <w:r w:rsidRPr="005313D0">
        <w:rPr>
          <w:rFonts w:ascii="Times New Roman" w:hAnsi="Times New Roman" w:cs="Times New Roman"/>
        </w:rPr>
        <w:t xml:space="preserve">Воинское воспитание и обучение включает в себя: формирование высоких морально-психологических качеств; овладение военно-профессиональными знаниями, умениями и навыками каждого воина, необходимыми ему для успешной военно-боевой деятельности. В конце XIX в. служба в армии была настолько почетной, что считалось, что не всякий, а "только честный человек </w:t>
      </w:r>
      <w:proofErr w:type="gramStart"/>
      <w:r w:rsidRPr="005313D0">
        <w:rPr>
          <w:rFonts w:ascii="Times New Roman" w:hAnsi="Times New Roman" w:cs="Times New Roman"/>
        </w:rPr>
        <w:t>достоин</w:t>
      </w:r>
      <w:proofErr w:type="gramEnd"/>
      <w:r w:rsidRPr="005313D0">
        <w:rPr>
          <w:rFonts w:ascii="Times New Roman" w:hAnsi="Times New Roman" w:cs="Times New Roman"/>
        </w:rPr>
        <w:t xml:space="preserve"> быть солдатом". </w:t>
      </w:r>
    </w:p>
    <w:p w:rsidR="007A01E4" w:rsidRPr="005313D0" w:rsidRDefault="005313D0" w:rsidP="005313D0">
      <w:pPr>
        <w:jc w:val="both"/>
        <w:rPr>
          <w:rFonts w:ascii="Times New Roman" w:hAnsi="Times New Roman" w:cs="Times New Roman"/>
        </w:rPr>
      </w:pPr>
      <w:r w:rsidRPr="005313D0">
        <w:rPr>
          <w:rFonts w:ascii="Times New Roman" w:hAnsi="Times New Roman" w:cs="Times New Roman"/>
        </w:rPr>
        <w:t xml:space="preserve"> </w:t>
      </w:r>
      <w:proofErr w:type="gramStart"/>
      <w:r w:rsidRPr="005313D0">
        <w:rPr>
          <w:rFonts w:ascii="Times New Roman" w:hAnsi="Times New Roman" w:cs="Times New Roman"/>
        </w:rPr>
        <w:t>Сейчас большое внимание в войсках уделяется формированию у юношей таких качеств, как: патриотизм, мужество, храбрость, благородство, дисциплинированность, вера в свои силы, инициативность, находчивость, решимость, бодрость, выносливость, войсковое товарищество.</w:t>
      </w:r>
      <w:proofErr w:type="gramEnd"/>
      <w:r w:rsidRPr="005313D0">
        <w:rPr>
          <w:rFonts w:ascii="Times New Roman" w:hAnsi="Times New Roman" w:cs="Times New Roman"/>
        </w:rPr>
        <w:t xml:space="preserve"> Причем многие из них там закладываются впервые. Поэтому служба в армии – это не только исполнение долга, но и почетная обязанность каждого гражданина России.</w:t>
      </w:r>
    </w:p>
    <w:sectPr w:rsidR="007A01E4" w:rsidRPr="0053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13"/>
    <w:rsid w:val="005313D0"/>
    <w:rsid w:val="007A01E4"/>
    <w:rsid w:val="008E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2014-02-09T05:35:00Z</dcterms:created>
  <dcterms:modified xsi:type="dcterms:W3CDTF">2014-02-09T05:35:00Z</dcterms:modified>
</cp:coreProperties>
</file>