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74" w:rsidRPr="00096D45" w:rsidRDefault="00580474" w:rsidP="00580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D45"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580474" w:rsidRPr="00096D45" w:rsidRDefault="00580474" w:rsidP="00580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D45">
        <w:rPr>
          <w:rFonts w:ascii="Times New Roman" w:hAnsi="Times New Roman" w:cs="Times New Roman"/>
          <w:sz w:val="24"/>
          <w:szCs w:val="24"/>
        </w:rPr>
        <w:t xml:space="preserve">Детский сад №44 компенсирующего вида </w:t>
      </w:r>
    </w:p>
    <w:p w:rsidR="00580474" w:rsidRPr="00096D45" w:rsidRDefault="00580474" w:rsidP="00580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96D45"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 w:rsidRPr="00096D45">
        <w:rPr>
          <w:rFonts w:ascii="Times New Roman" w:hAnsi="Times New Roman" w:cs="Times New Roman"/>
          <w:sz w:val="24"/>
          <w:szCs w:val="24"/>
        </w:rPr>
        <w:t xml:space="preserve"> района Санкт-Петербурга</w:t>
      </w:r>
    </w:p>
    <w:p w:rsidR="00580474" w:rsidRDefault="00580474" w:rsidP="005804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474" w:rsidRDefault="00580474" w:rsidP="005804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474" w:rsidRDefault="00580474" w:rsidP="005804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474" w:rsidRDefault="00580474" w:rsidP="005804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474" w:rsidRDefault="00580474" w:rsidP="005804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474" w:rsidRDefault="00580474" w:rsidP="005804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B30" w:rsidRDefault="00580474" w:rsidP="0058047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0474">
        <w:rPr>
          <w:rFonts w:ascii="Times New Roman" w:hAnsi="Times New Roman" w:cs="Times New Roman"/>
          <w:b/>
          <w:sz w:val="36"/>
          <w:szCs w:val="36"/>
        </w:rPr>
        <w:t xml:space="preserve">МЕТОДИЧЕСКАЯ РАЗРАБОТКА ПО ТЕМЕ «РАЗВИТИЕ МЫШЛЕНИЯ У ДЕТЕЙ </w:t>
      </w:r>
    </w:p>
    <w:p w:rsidR="00721820" w:rsidRDefault="00580474" w:rsidP="0058047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0474">
        <w:rPr>
          <w:rFonts w:ascii="Times New Roman" w:hAnsi="Times New Roman" w:cs="Times New Roman"/>
          <w:b/>
          <w:sz w:val="36"/>
          <w:szCs w:val="36"/>
        </w:rPr>
        <w:t>С ТЯЖЕЛЫМ НАРУШЕНИЕМ</w:t>
      </w:r>
      <w:r w:rsidR="0072182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80474">
        <w:rPr>
          <w:rFonts w:ascii="Times New Roman" w:hAnsi="Times New Roman" w:cs="Times New Roman"/>
          <w:b/>
          <w:sz w:val="36"/>
          <w:szCs w:val="36"/>
        </w:rPr>
        <w:t xml:space="preserve">РЕЧИ </w:t>
      </w:r>
    </w:p>
    <w:p w:rsidR="00580474" w:rsidRPr="00580474" w:rsidRDefault="00580474" w:rsidP="0058047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0474">
        <w:rPr>
          <w:rFonts w:ascii="Times New Roman" w:hAnsi="Times New Roman" w:cs="Times New Roman"/>
          <w:b/>
          <w:sz w:val="36"/>
          <w:szCs w:val="36"/>
        </w:rPr>
        <w:t>И ОПОРНО-ДВИГАТЕЛЬНОГО АППАРАТА».</w:t>
      </w:r>
    </w:p>
    <w:p w:rsidR="00580474" w:rsidRPr="00580474" w:rsidRDefault="00580474" w:rsidP="00580474">
      <w:pPr>
        <w:spacing w:after="0" w:line="36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580474" w:rsidRDefault="00580474" w:rsidP="005804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474" w:rsidRDefault="00580474" w:rsidP="005804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474" w:rsidRDefault="00580474" w:rsidP="005804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474" w:rsidRDefault="00580474" w:rsidP="005804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474" w:rsidRDefault="00580474" w:rsidP="005804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474" w:rsidRDefault="00580474" w:rsidP="005804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474" w:rsidRPr="00096D45" w:rsidRDefault="00580474" w:rsidP="00580474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096D45">
        <w:rPr>
          <w:rFonts w:ascii="Times New Roman" w:hAnsi="Times New Roman" w:cs="Times New Roman"/>
          <w:sz w:val="24"/>
          <w:szCs w:val="24"/>
        </w:rPr>
        <w:t>Учитель-логопед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96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D45">
        <w:rPr>
          <w:rFonts w:ascii="Times New Roman" w:hAnsi="Times New Roman" w:cs="Times New Roman"/>
          <w:sz w:val="24"/>
          <w:szCs w:val="24"/>
        </w:rPr>
        <w:t>Махиня</w:t>
      </w:r>
      <w:proofErr w:type="spellEnd"/>
      <w:r w:rsidRPr="00096D45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414954" w:rsidRDefault="00414954" w:rsidP="004D3F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E36" w:rsidRPr="00414954" w:rsidRDefault="006C6E36" w:rsidP="00580474">
      <w:pPr>
        <w:pageBreakBefore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Дети с тяжелым нарушением речи и опорно-двигательного аппарата - это полиморфная в клиническом и психологическом отношении группа. Ведущее место в комплексном подходе к коррекции тяжелого нарушения речи и нарушения опорно-двигательного аппарата </w:t>
      </w:r>
      <w:r w:rsidRPr="00414954">
        <w:rPr>
          <w:rFonts w:ascii="Times New Roman" w:eastAsia="Times New Roman" w:hAnsi="Times New Roman" w:cs="Times New Roman"/>
          <w:i/>
          <w:sz w:val="28"/>
          <w:szCs w:val="28"/>
        </w:rPr>
        <w:t xml:space="preserve">я 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>отвела работе над развитием высших психических функций, у детей. Речь - высшая психическая функция человека. Она обеспечивается деятельностью коры головного мозга. Поэтому нельзя развивать речь изолированно, в отрыве от других психических процессов ребенка, а именно: ощущений, восприятий,  воображения, внимания, памяти, мышления. Речь и мышление, как психические процессы тесно взаимосвязаны. С одной стороны, в речи раскрывается процесс и результаты мышления, а с другой  стороны - оформленная в речи мысль становится осознанной, более точной и отчетливой. Очень важно, что содержанием речи является продукт мышления. Поэтому развитие речи детей должно опираться на развитие познания окружающей действительности, на умение наблюдать, сравнивать и обобщать, т.е. на умение выполнять мыслительные операции. У детей с тяжелыми нарушениями речи (в первую очередь с ОНР) при первично сохраненном интеллекте наблюдается недоразвитие всех компонентов</w:t>
      </w:r>
      <w:r w:rsidR="00EC0BD1" w:rsidRPr="0041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>речевой системы, относящихся  как к звуковой, так и к смысловой сторонам речи. В дошкольном возрасте для них характерны отельные нарушения психической деятельности.</w:t>
      </w:r>
    </w:p>
    <w:p w:rsidR="00EC0BD1" w:rsidRPr="00414954" w:rsidRDefault="006C6E36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Интеллектуальная деятельность часто требует специальных побуждений, </w:t>
      </w:r>
      <w:proofErr w:type="spellStart"/>
      <w:r w:rsidRPr="00414954">
        <w:rPr>
          <w:rFonts w:ascii="Times New Roman" w:eastAsia="Times New Roman" w:hAnsi="Times New Roman" w:cs="Times New Roman"/>
          <w:sz w:val="28"/>
          <w:szCs w:val="28"/>
        </w:rPr>
        <w:t>стимуляций</w:t>
      </w:r>
      <w:proofErr w:type="spellEnd"/>
      <w:r w:rsidRPr="00414954">
        <w:rPr>
          <w:rFonts w:ascii="Times New Roman" w:eastAsia="Times New Roman" w:hAnsi="Times New Roman" w:cs="Times New Roman"/>
          <w:sz w:val="28"/>
          <w:szCs w:val="28"/>
        </w:rPr>
        <w:t>, недостаточно развита динамика мыслительных процессов,</w:t>
      </w:r>
      <w:r w:rsidR="00EC0BD1" w:rsidRPr="00414954">
        <w:rPr>
          <w:rFonts w:ascii="Times New Roman" w:eastAsia="Times New Roman" w:hAnsi="Times New Roman" w:cs="Times New Roman"/>
          <w:sz w:val="28"/>
          <w:szCs w:val="28"/>
        </w:rPr>
        <w:t xml:space="preserve"> а также имеют место сенсорные нарушения. У детей с тяжелыми нарушениями речи и опорно-двигательного аппарата наблюдаются, как правило, и нарушение движений кисти руки и пальцев, координация движений. Из сказанного  можно сделать вывод, что развивая речь дошкольников необходимо опираться на такие психические процессы, как восприятие, ощущение, внимание и память, ибо они в конечном итоге приводят к развитию мышления ребенка.</w:t>
      </w:r>
    </w:p>
    <w:p w:rsidR="00EC0BD1" w:rsidRPr="00414954" w:rsidRDefault="00EC0BD1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Важным условием успешной </w:t>
      </w:r>
      <w:proofErr w:type="spellStart"/>
      <w:r w:rsidRPr="00414954">
        <w:rPr>
          <w:rFonts w:ascii="Times New Roman" w:eastAsia="Times New Roman" w:hAnsi="Times New Roman" w:cs="Times New Roman"/>
          <w:sz w:val="28"/>
          <w:szCs w:val="28"/>
        </w:rPr>
        <w:t>диагностико-коррекционной</w:t>
      </w:r>
      <w:proofErr w:type="spellEnd"/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является учет закономерностей общего психического развития ребенка. Это позволяет в полученном при изучении отдельного ребенка материале увидеть не набор случайных факторов, а целостную систему развития, общее направление в становлении психики, детерминанты имеющихся отклонений в нем (опережение, запаздывание, отставание в развитии). Такое целостное видение картины психического развития не только углубит интерпретацию диагностической информацию о ребенке, но и поможет своевременно определить верные оптимальные пути и средства коррекционной работы. Я стремилась применять такие методы, которые помогают развитию ребенка, осуществляя единство диагностики и коррекции развития психики.</w:t>
      </w:r>
    </w:p>
    <w:p w:rsidR="00EC0BD1" w:rsidRPr="00414954" w:rsidRDefault="00EC0BD1" w:rsidP="004D3F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обследование детей проводила комплексно, учитывая, что речевая деятельность - это сложная многоуровневая функциональная система, составные части которой зависят одна от другой и обуславливают друг друга.</w:t>
      </w:r>
    </w:p>
    <w:p w:rsidR="00EC0BD1" w:rsidRPr="00414954" w:rsidRDefault="00EC0BD1" w:rsidP="004D3F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Мною были использованы следующие методы исследования: проведение бесед с родителями, сбор и анализ анамнестических данных, обследование артикуляционной моторики, состояние двигательных функций руки, состояние </w:t>
      </w:r>
      <w:proofErr w:type="spellStart"/>
      <w:r w:rsidRPr="00414954">
        <w:rPr>
          <w:rFonts w:ascii="Times New Roman" w:eastAsia="Times New Roman" w:hAnsi="Times New Roman" w:cs="Times New Roman"/>
          <w:sz w:val="28"/>
          <w:szCs w:val="28"/>
        </w:rPr>
        <w:t>слухо-моторных</w:t>
      </w:r>
      <w:proofErr w:type="spellEnd"/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 координаций, состояние слухового внимания, мышления и памяти.</w:t>
      </w:r>
    </w:p>
    <w:p w:rsidR="00EC0BD1" w:rsidRPr="00414954" w:rsidRDefault="00EC0BD1" w:rsidP="004D3F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Анализ анамнестических сведений, полученных в результате опроса родителей, а также содержащихся в медицинских картах, детей позволил получить следующие обобщенные данные:</w:t>
      </w:r>
    </w:p>
    <w:p w:rsidR="00EC0BD1" w:rsidRPr="00414954" w:rsidRDefault="00100926" w:rsidP="004D3F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0BD1" w:rsidRPr="00414954">
        <w:rPr>
          <w:rFonts w:ascii="Times New Roman" w:eastAsia="Times New Roman" w:hAnsi="Times New Roman" w:cs="Times New Roman"/>
          <w:sz w:val="28"/>
          <w:szCs w:val="28"/>
        </w:rPr>
        <w:t>течение беременности было нормальным у 5,8% матерей, с токсикозом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BD1" w:rsidRPr="00414954">
        <w:rPr>
          <w:rFonts w:ascii="Times New Roman" w:eastAsia="Times New Roman" w:hAnsi="Times New Roman" w:cs="Times New Roman"/>
          <w:sz w:val="28"/>
          <w:szCs w:val="28"/>
        </w:rPr>
        <w:t>- 5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>6</w:t>
      </w:r>
      <w:r w:rsidR="00EC0BD1" w:rsidRPr="00414954">
        <w:rPr>
          <w:rFonts w:ascii="Times New Roman" w:eastAsia="Times New Roman" w:hAnsi="Times New Roman" w:cs="Times New Roman"/>
          <w:sz w:val="28"/>
          <w:szCs w:val="28"/>
        </w:rPr>
        <w:t>,1%, с токсикозом второй половины беременности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BD1" w:rsidRPr="004149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>16</w:t>
      </w:r>
      <w:r w:rsidR="00EC0BD1" w:rsidRPr="00414954">
        <w:rPr>
          <w:rFonts w:ascii="Times New Roman" w:eastAsia="Times New Roman" w:hAnsi="Times New Roman" w:cs="Times New Roman"/>
          <w:sz w:val="28"/>
          <w:szCs w:val="28"/>
        </w:rPr>
        <w:t>,5%, с инфекционными заболеваниями во время беременности 2,7%, с травмами плода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BD1" w:rsidRPr="0041495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BD1" w:rsidRPr="0041495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BD1" w:rsidRPr="00414954">
        <w:rPr>
          <w:rFonts w:ascii="Times New Roman" w:eastAsia="Times New Roman" w:hAnsi="Times New Roman" w:cs="Times New Roman"/>
          <w:sz w:val="28"/>
          <w:szCs w:val="28"/>
        </w:rPr>
        <w:t>18,9%;</w:t>
      </w:r>
    </w:p>
    <w:p w:rsidR="00EC0BD1" w:rsidRPr="00414954" w:rsidRDefault="00100926" w:rsidP="004D3F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0BD1" w:rsidRPr="00414954">
        <w:rPr>
          <w:rFonts w:ascii="Times New Roman" w:eastAsia="Times New Roman" w:hAnsi="Times New Roman" w:cs="Times New Roman"/>
          <w:sz w:val="28"/>
          <w:szCs w:val="28"/>
        </w:rPr>
        <w:t>роды протекали нормально у 8,4% женщин, затяжные роды имели место в 30,4% случаев, стремительные роды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BD1" w:rsidRPr="00414954">
        <w:rPr>
          <w:rFonts w:ascii="Times New Roman" w:eastAsia="Times New Roman" w:hAnsi="Times New Roman" w:cs="Times New Roman"/>
          <w:sz w:val="28"/>
          <w:szCs w:val="28"/>
        </w:rPr>
        <w:t xml:space="preserve">- в 21,9%, асфиксия при </w:t>
      </w:r>
      <w:r w:rsidR="00EC0BD1" w:rsidRPr="00414954">
        <w:rPr>
          <w:rFonts w:ascii="Times New Roman" w:eastAsia="Times New Roman" w:hAnsi="Times New Roman" w:cs="Times New Roman"/>
          <w:sz w:val="28"/>
          <w:szCs w:val="28"/>
        </w:rPr>
        <w:lastRenderedPageBreak/>
        <w:t>рождении - в 24,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>6</w:t>
      </w:r>
      <w:r w:rsidR="00EC0BD1" w:rsidRPr="00414954">
        <w:rPr>
          <w:rFonts w:ascii="Times New Roman" w:eastAsia="Times New Roman" w:hAnsi="Times New Roman" w:cs="Times New Roman"/>
          <w:sz w:val="28"/>
          <w:szCs w:val="28"/>
        </w:rPr>
        <w:t xml:space="preserve">%, родовая травма 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>6</w:t>
      </w:r>
      <w:r w:rsidR="00EC0BD1" w:rsidRPr="00414954">
        <w:rPr>
          <w:rFonts w:ascii="Times New Roman" w:eastAsia="Times New Roman" w:hAnsi="Times New Roman" w:cs="Times New Roman"/>
          <w:sz w:val="28"/>
          <w:szCs w:val="28"/>
        </w:rPr>
        <w:t xml:space="preserve">,9%, внеплановые оперативные роды 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C0BD1" w:rsidRPr="0041495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BD1" w:rsidRPr="00414954">
        <w:rPr>
          <w:rFonts w:ascii="Times New Roman" w:eastAsia="Times New Roman" w:hAnsi="Times New Roman" w:cs="Times New Roman"/>
          <w:sz w:val="28"/>
          <w:szCs w:val="28"/>
        </w:rPr>
        <w:t>7,8%;</w:t>
      </w:r>
    </w:p>
    <w:p w:rsidR="00EC0BD1" w:rsidRPr="00414954" w:rsidRDefault="00EC0BD1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21,9% детей начали сидеть в 7 месяцев и раньше, после 8 месяцев </w:t>
      </w:r>
      <w:r w:rsidR="00100926" w:rsidRPr="004149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>78,1%;</w:t>
      </w:r>
    </w:p>
    <w:p w:rsidR="00EC0BD1" w:rsidRPr="00414954" w:rsidRDefault="00EC0BD1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начали ходить самостоятельно к 1 году и раньше 28,1%, к 1 году и 3 месяцам - </w:t>
      </w:r>
      <w:r w:rsidR="00100926" w:rsidRPr="00414954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>,9% детей, к 1,5 годам - 11,0%;</w:t>
      </w:r>
    </w:p>
    <w:p w:rsidR="00EC0BD1" w:rsidRPr="00414954" w:rsidRDefault="00100926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EC0BD1" w:rsidRPr="00414954">
        <w:rPr>
          <w:rFonts w:ascii="Times New Roman" w:eastAsia="Times New Roman" w:hAnsi="Times New Roman" w:cs="Times New Roman"/>
          <w:sz w:val="28"/>
          <w:szCs w:val="28"/>
        </w:rPr>
        <w:t>гуление</w:t>
      </w:r>
      <w:proofErr w:type="spellEnd"/>
      <w:r w:rsidR="00EC0BD1" w:rsidRPr="00414954">
        <w:rPr>
          <w:rFonts w:ascii="Times New Roman" w:eastAsia="Times New Roman" w:hAnsi="Times New Roman" w:cs="Times New Roman"/>
          <w:sz w:val="28"/>
          <w:szCs w:val="28"/>
        </w:rPr>
        <w:t xml:space="preserve"> появилось в 2 месяца и раньше у 77,5% детей, позже 2 месяцев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BD1" w:rsidRPr="0041495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BD1" w:rsidRPr="00414954">
        <w:rPr>
          <w:rFonts w:ascii="Times New Roman" w:eastAsia="Times New Roman" w:hAnsi="Times New Roman" w:cs="Times New Roman"/>
          <w:sz w:val="28"/>
          <w:szCs w:val="28"/>
        </w:rPr>
        <w:t>22,5%;</w:t>
      </w:r>
    </w:p>
    <w:p w:rsidR="00EC0BD1" w:rsidRPr="00414954" w:rsidRDefault="00EC0BD1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- лепет появился к </w:t>
      </w:r>
      <w:r w:rsidR="00100926" w:rsidRPr="0041495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 месяцам и раньше у 1</w:t>
      </w:r>
      <w:r w:rsidR="00100926" w:rsidRPr="0041495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,5% детей, позже </w:t>
      </w:r>
      <w:r w:rsidR="00100926" w:rsidRPr="0041495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 мес.- у</w:t>
      </w:r>
      <w:r w:rsidR="00100926" w:rsidRPr="0041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>77,9%, позднее года</w:t>
      </w:r>
      <w:r w:rsidR="00100926" w:rsidRPr="0041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>- у 5,</w:t>
      </w:r>
      <w:r w:rsidR="00100926" w:rsidRPr="0041495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EC0BD1" w:rsidRPr="00414954" w:rsidRDefault="00EC0BD1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- первые слова появились к году и раньше у 5,8% детей, к 1,5 годам</w:t>
      </w:r>
      <w:r w:rsidR="00100926" w:rsidRPr="0041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>­</w:t>
      </w:r>
      <w:r w:rsidR="00100926" w:rsidRPr="0041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>у 1</w:t>
      </w:r>
      <w:r w:rsidR="00100926" w:rsidRPr="0041495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>,9%, к 2 годам</w:t>
      </w:r>
      <w:r w:rsidR="00100926" w:rsidRPr="0041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>- у 77,5%;</w:t>
      </w:r>
    </w:p>
    <w:p w:rsidR="00EC0BD1" w:rsidRPr="00414954" w:rsidRDefault="00EC0BD1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- фразовая речь возникла к 1,5 годам и раньше у 11,3%, к 2 годам</w:t>
      </w:r>
      <w:r w:rsidR="00100926" w:rsidRPr="00414954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100926" w:rsidRPr="0041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>1</w:t>
      </w:r>
      <w:r w:rsidR="00100926" w:rsidRPr="0041495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>,5%, к 2,5 годам</w:t>
      </w:r>
      <w:r w:rsidR="00100926" w:rsidRPr="0041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41495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 50%, к 3 годам</w:t>
      </w:r>
      <w:r w:rsidR="00100926" w:rsidRPr="0041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>- у 22,2%;</w:t>
      </w:r>
    </w:p>
    <w:p w:rsidR="00EC0BD1" w:rsidRPr="00414954" w:rsidRDefault="00EC0BD1" w:rsidP="004D3F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- родители обратили внимание на речевой дефект своего ребенка в возрасте 3 лет в 30,8% случаев, а к 5 годам</w:t>
      </w:r>
      <w:r w:rsidR="00100926" w:rsidRPr="0041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r w:rsidR="00100926" w:rsidRPr="0041495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>9,2%.</w:t>
      </w:r>
    </w:p>
    <w:p w:rsidR="00100926" w:rsidRPr="00414954" w:rsidRDefault="00100926" w:rsidP="004D3F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="004D3FF6" w:rsidRPr="0041495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 анамнестические данные позволяют судить о значительном отставании в раннем моторном и речевом развитии обследованных детей от возрастной нормы. Моторика развивается с задержкой у 74,6% обследованных детей, а речь – у 72,4% этих детей.</w:t>
      </w:r>
    </w:p>
    <w:p w:rsidR="00100926" w:rsidRPr="00414954" w:rsidRDefault="00100926" w:rsidP="004D3F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У детей с тяжелым нарушением речи и опорно-двигательного аппарата при первично сохраненном интеллекте наблюдается недоразвитие всех компонентов речевой системы, относящейся как к звуковой, так и к смысловой сторонам речи. Интеллектуальная деятельность часто требует специальных побуждений, </w:t>
      </w:r>
      <w:proofErr w:type="spellStart"/>
      <w:r w:rsidRPr="00414954">
        <w:rPr>
          <w:rFonts w:ascii="Times New Roman" w:eastAsia="Times New Roman" w:hAnsi="Times New Roman" w:cs="Times New Roman"/>
          <w:sz w:val="28"/>
          <w:szCs w:val="28"/>
        </w:rPr>
        <w:t>стимуляций</w:t>
      </w:r>
      <w:proofErr w:type="spellEnd"/>
      <w:r w:rsidRPr="00414954">
        <w:rPr>
          <w:rFonts w:ascii="Times New Roman" w:eastAsia="Times New Roman" w:hAnsi="Times New Roman" w:cs="Times New Roman"/>
          <w:sz w:val="28"/>
          <w:szCs w:val="28"/>
        </w:rPr>
        <w:t>, недостаточно развита динамика мыслительных процессов.</w:t>
      </w:r>
    </w:p>
    <w:p w:rsidR="00100926" w:rsidRPr="00414954" w:rsidRDefault="00100926" w:rsidP="004D3F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В своей работе я провела исследование состояния мышления ребенка с помощью специального теста. Тест состоит из 5 заданий. Каждое оценивается по пятибалльной шкале.</w:t>
      </w:r>
    </w:p>
    <w:p w:rsidR="00EC0BD1" w:rsidRPr="00414954" w:rsidRDefault="00EC0BD1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531E5" w:rsidRPr="00414954" w:rsidRDefault="004531E5" w:rsidP="004D3F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Определение уровня развития мышления</w:t>
      </w:r>
    </w:p>
    <w:tbl>
      <w:tblPr>
        <w:tblStyle w:val="a3"/>
        <w:tblW w:w="0" w:type="auto"/>
        <w:tblInd w:w="25" w:type="dxa"/>
        <w:tblLook w:val="04A0"/>
      </w:tblPr>
      <w:tblGrid>
        <w:gridCol w:w="4772"/>
        <w:gridCol w:w="4774"/>
      </w:tblGrid>
      <w:tr w:rsidR="004531E5" w:rsidRPr="00414954" w:rsidTr="00414954">
        <w:tc>
          <w:tcPr>
            <w:tcW w:w="4772" w:type="dxa"/>
            <w:vAlign w:val="center"/>
          </w:tcPr>
          <w:p w:rsidR="004531E5" w:rsidRPr="00414954" w:rsidRDefault="004531E5" w:rsidP="004149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 и нижняя границы оценки ответов</w:t>
            </w:r>
          </w:p>
        </w:tc>
        <w:tc>
          <w:tcPr>
            <w:tcW w:w="4774" w:type="dxa"/>
            <w:vAlign w:val="center"/>
          </w:tcPr>
          <w:p w:rsidR="004531E5" w:rsidRPr="00414954" w:rsidRDefault="004531E5" w:rsidP="004149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уровня</w:t>
            </w:r>
          </w:p>
        </w:tc>
      </w:tr>
      <w:tr w:rsidR="004531E5" w:rsidRPr="00414954" w:rsidTr="00414954">
        <w:trPr>
          <w:trHeight w:val="426"/>
        </w:trPr>
        <w:tc>
          <w:tcPr>
            <w:tcW w:w="4772" w:type="dxa"/>
            <w:tcBorders>
              <w:bottom w:val="single" w:sz="4" w:space="0" w:color="auto"/>
            </w:tcBorders>
          </w:tcPr>
          <w:p w:rsidR="004531E5" w:rsidRPr="00414954" w:rsidRDefault="004531E5" w:rsidP="004D3FF6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30-25</w:t>
            </w: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4531E5" w:rsidRPr="00414954" w:rsidRDefault="004531E5" w:rsidP="004D3FF6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</w:tr>
      <w:tr w:rsidR="00414954" w:rsidRPr="00414954" w:rsidTr="00414954">
        <w:trPr>
          <w:trHeight w:val="472"/>
        </w:trPr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414954" w:rsidRPr="00414954" w:rsidRDefault="00414954" w:rsidP="004D3FF6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24-20</w:t>
            </w:r>
          </w:p>
        </w:tc>
        <w:tc>
          <w:tcPr>
            <w:tcW w:w="4774" w:type="dxa"/>
            <w:tcBorders>
              <w:top w:val="single" w:sz="4" w:space="0" w:color="auto"/>
              <w:bottom w:val="single" w:sz="4" w:space="0" w:color="auto"/>
            </w:tcBorders>
          </w:tcPr>
          <w:p w:rsidR="00414954" w:rsidRPr="00414954" w:rsidRDefault="00414954" w:rsidP="004D3FF6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</w:tr>
      <w:tr w:rsidR="00414954" w:rsidRPr="00414954" w:rsidTr="00414954">
        <w:trPr>
          <w:trHeight w:val="472"/>
        </w:trPr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414954" w:rsidRPr="00414954" w:rsidRDefault="00414954" w:rsidP="004D3FF6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19-16</w:t>
            </w:r>
          </w:p>
        </w:tc>
        <w:tc>
          <w:tcPr>
            <w:tcW w:w="4774" w:type="dxa"/>
            <w:tcBorders>
              <w:top w:val="single" w:sz="4" w:space="0" w:color="auto"/>
              <w:bottom w:val="single" w:sz="4" w:space="0" w:color="auto"/>
            </w:tcBorders>
          </w:tcPr>
          <w:p w:rsidR="00414954" w:rsidRPr="00414954" w:rsidRDefault="00414954" w:rsidP="004D3FF6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414954" w:rsidRPr="00414954" w:rsidTr="00414954">
        <w:trPr>
          <w:trHeight w:val="541"/>
        </w:trPr>
        <w:tc>
          <w:tcPr>
            <w:tcW w:w="4772" w:type="dxa"/>
            <w:tcBorders>
              <w:top w:val="single" w:sz="4" w:space="0" w:color="auto"/>
            </w:tcBorders>
          </w:tcPr>
          <w:p w:rsidR="00414954" w:rsidRPr="00414954" w:rsidRDefault="00414954" w:rsidP="004D3FF6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15-11</w:t>
            </w:r>
          </w:p>
        </w:tc>
        <w:tc>
          <w:tcPr>
            <w:tcW w:w="4774" w:type="dxa"/>
            <w:tcBorders>
              <w:top w:val="single" w:sz="4" w:space="0" w:color="auto"/>
            </w:tcBorders>
          </w:tcPr>
          <w:p w:rsidR="00414954" w:rsidRPr="00414954" w:rsidRDefault="00414954" w:rsidP="004D3FF6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низкий</w:t>
            </w:r>
          </w:p>
        </w:tc>
      </w:tr>
    </w:tbl>
    <w:p w:rsidR="00EC0BD1" w:rsidRPr="00414954" w:rsidRDefault="00EC0BD1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531E5" w:rsidRPr="00414954" w:rsidRDefault="004531E5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Анализ проведенного тестирования позволил сделать следующий вывод:</w:t>
      </w:r>
    </w:p>
    <w:p w:rsidR="004531E5" w:rsidRPr="00414954" w:rsidRDefault="004531E5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высокий уровень -</w:t>
      </w:r>
    </w:p>
    <w:p w:rsidR="004531E5" w:rsidRPr="00414954" w:rsidRDefault="004531E5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низкий уровень - 4</w:t>
      </w:r>
    </w:p>
    <w:p w:rsidR="004531E5" w:rsidRPr="00414954" w:rsidRDefault="004531E5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очень низкий уровень - 7 </w:t>
      </w:r>
    </w:p>
    <w:p w:rsidR="004531E5" w:rsidRPr="00414954" w:rsidRDefault="004531E5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средний уровень - 2</w:t>
      </w:r>
    </w:p>
    <w:p w:rsidR="004531E5" w:rsidRPr="00414954" w:rsidRDefault="004531E5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531E5" w:rsidRPr="00414954" w:rsidRDefault="004531E5" w:rsidP="00414954">
      <w:pPr>
        <w:pageBreakBefore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ДИАГНОСТИЧЕСКИ-ОБУЧАЮЩЕЕ ЗАДАНИЕ № 1.</w:t>
      </w:r>
    </w:p>
    <w:p w:rsidR="004531E5" w:rsidRPr="00414954" w:rsidRDefault="004531E5" w:rsidP="004D3F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ОБОБЩЕНИЕ РЯДОВ КОНКРЕТНЫХ ПОНЯТИЙ </w:t>
      </w:r>
    </w:p>
    <w:p w:rsidR="004531E5" w:rsidRPr="00414954" w:rsidRDefault="004531E5" w:rsidP="004D3F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b/>
          <w:bCs/>
          <w:sz w:val="28"/>
          <w:szCs w:val="28"/>
        </w:rPr>
        <w:t>ПРИ ПОМОЩИ РОДОВЫХ ПОНЯТИЙ</w:t>
      </w:r>
    </w:p>
    <w:p w:rsidR="006C6E36" w:rsidRPr="00414954" w:rsidRDefault="006C6E36" w:rsidP="004D3F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31E5" w:rsidRPr="00414954" w:rsidRDefault="004531E5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Даю ребенку задание на обобщение 5 рядов конкретных понятий. Предлагаю </w:t>
      </w:r>
      <w:proofErr w:type="gramStart"/>
      <w:r w:rsidRPr="00414954">
        <w:rPr>
          <w:rFonts w:ascii="Times New Roman" w:eastAsia="Times New Roman" w:hAnsi="Times New Roman" w:cs="Times New Roman"/>
          <w:sz w:val="28"/>
          <w:szCs w:val="28"/>
        </w:rPr>
        <w:t>назвать</w:t>
      </w:r>
      <w:proofErr w:type="gramEnd"/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 одним словом следующие ряды конкретных понятий.</w:t>
      </w:r>
    </w:p>
    <w:p w:rsidR="004531E5" w:rsidRPr="00414954" w:rsidRDefault="004531E5" w:rsidP="004D3F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14954">
        <w:rPr>
          <w:rFonts w:ascii="Times New Roman" w:hAnsi="Times New Roman" w:cs="Times New Roman"/>
          <w:sz w:val="28"/>
          <w:szCs w:val="28"/>
        </w:rPr>
        <w:t>1) Картошка, капуста, репка; 2) яблоки, груши, апельсины; 3) стаканы, тарелки, миски; 4) столы, стулья, диваны; 5) пионы, розы, ромашки.</w:t>
      </w:r>
      <w:proofErr w:type="gramEnd"/>
    </w:p>
    <w:p w:rsidR="004531E5" w:rsidRPr="00414954" w:rsidRDefault="004531E5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i/>
          <w:sz w:val="28"/>
          <w:szCs w:val="28"/>
        </w:rPr>
        <w:t>Оценка:</w:t>
      </w:r>
    </w:p>
    <w:p w:rsidR="004531E5" w:rsidRPr="00414954" w:rsidRDefault="004531E5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5 баллов - назвал пять рядов; 4 баллов - назвал 4 ряда;</w:t>
      </w:r>
    </w:p>
    <w:p w:rsidR="004531E5" w:rsidRPr="00414954" w:rsidRDefault="004531E5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3 балла - назвал 3 ряда; 2 балла - назвал 2 ряда; 1 балл - назвал </w:t>
      </w:r>
      <w:r w:rsidRPr="00414954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1 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>ряд.</w:t>
      </w:r>
    </w:p>
    <w:p w:rsidR="004531E5" w:rsidRPr="00414954" w:rsidRDefault="004531E5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531E5" w:rsidRPr="00414954" w:rsidRDefault="004531E5" w:rsidP="00414954">
      <w:pPr>
        <w:pageBreakBefore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ДИАГНОСТИЧЕСКИ-ОБУЧАЮЩЕЕ ЗАДАНИЕ № 2.</w:t>
      </w:r>
    </w:p>
    <w:p w:rsidR="004531E5" w:rsidRPr="00414954" w:rsidRDefault="004531E5" w:rsidP="004D3F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КОНКРЕТИЗАЦИЯ ПОНЯТИЙ</w:t>
      </w:r>
    </w:p>
    <w:p w:rsidR="004531E5" w:rsidRPr="00414954" w:rsidRDefault="004531E5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531E5" w:rsidRPr="00414954" w:rsidRDefault="004531E5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Предлагаю ребенку назвать объекты, входящие в понятие более широкого объема: </w:t>
      </w:r>
      <w:proofErr w:type="gramStart"/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«Назови, какие (какая) бывают: </w:t>
      </w:r>
      <w:r w:rsidRPr="00414954">
        <w:rPr>
          <w:rFonts w:ascii="Times New Roman" w:eastAsia="Arial" w:hAnsi="Times New Roman" w:cs="Times New Roman"/>
          <w:bCs/>
          <w:sz w:val="28"/>
          <w:szCs w:val="28"/>
        </w:rPr>
        <w:t>1)</w:t>
      </w:r>
      <w:r w:rsidRPr="00414954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>игрушки; 2) обувь; 3) одежда;</w:t>
      </w:r>
      <w:r w:rsidR="00490E4E" w:rsidRPr="0041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>4) цветы; 5) деревья; б) птицы; 7) рыбы; 8) звери.</w:t>
      </w:r>
      <w:proofErr w:type="gramEnd"/>
    </w:p>
    <w:p w:rsidR="004531E5" w:rsidRPr="00414954" w:rsidRDefault="004531E5" w:rsidP="004D3F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31E5" w:rsidRPr="00414954" w:rsidRDefault="004531E5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i/>
          <w:sz w:val="28"/>
          <w:szCs w:val="28"/>
        </w:rPr>
        <w:t>Оценка:</w:t>
      </w:r>
    </w:p>
    <w:p w:rsidR="004531E5" w:rsidRPr="00414954" w:rsidRDefault="004531E5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5 баллов - назвал более пяти предметов;</w:t>
      </w:r>
    </w:p>
    <w:p w:rsidR="004531E5" w:rsidRPr="00414954" w:rsidRDefault="004531E5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4 балла</w:t>
      </w:r>
      <w:r w:rsidR="00490E4E" w:rsidRPr="0041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>- самостоятельно решает задачи на более низком уровне: называет много объектов (предметов), но делает попытки их классифицировать;</w:t>
      </w:r>
    </w:p>
    <w:p w:rsidR="004531E5" w:rsidRPr="00414954" w:rsidRDefault="004531E5" w:rsidP="004D3F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3 балла - пытается решить все задачи, но указывает малое количество предметов (1-3), причем в единственном числе. В ходе работы нуждается в наводящих вопросах взрослого;</w:t>
      </w:r>
    </w:p>
    <w:p w:rsidR="004531E5" w:rsidRPr="00414954" w:rsidRDefault="004531E5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Arial" w:hAnsi="Times New Roman" w:cs="Times New Roman"/>
          <w:sz w:val="28"/>
          <w:szCs w:val="28"/>
        </w:rPr>
        <w:t xml:space="preserve">2 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балла - выполняет лишь по личному опыту задания, называя </w:t>
      </w:r>
      <w:r w:rsidRPr="00414954">
        <w:rPr>
          <w:rFonts w:ascii="Times New Roman" w:eastAsia="Arial" w:hAnsi="Times New Roman" w:cs="Times New Roman"/>
          <w:sz w:val="28"/>
          <w:szCs w:val="28"/>
        </w:rPr>
        <w:t xml:space="preserve">1-2 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>объекта;</w:t>
      </w:r>
    </w:p>
    <w:p w:rsidR="004531E5" w:rsidRPr="00414954" w:rsidRDefault="004531E5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Arial" w:hAnsi="Times New Roman" w:cs="Times New Roman"/>
          <w:bCs/>
          <w:sz w:val="28"/>
          <w:szCs w:val="28"/>
        </w:rPr>
        <w:t>1</w:t>
      </w:r>
      <w:r w:rsidRPr="00414954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="00490E4E" w:rsidRPr="0041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>- совсем не справляется с заданием.</w:t>
      </w:r>
    </w:p>
    <w:p w:rsidR="004531E5" w:rsidRPr="00414954" w:rsidRDefault="004531E5" w:rsidP="004D3F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0E4E" w:rsidRPr="00414954" w:rsidRDefault="00490E4E" w:rsidP="00414954">
      <w:pPr>
        <w:pageBreakBefore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lastRenderedPageBreak/>
        <w:t>ДИА</w:t>
      </w:r>
      <w:r w:rsidR="00414954" w:rsidRPr="00414954">
        <w:rPr>
          <w:rFonts w:ascii="Times New Roman" w:eastAsia="Times New Roman" w:hAnsi="Times New Roman" w:cs="Times New Roman"/>
          <w:sz w:val="28"/>
          <w:szCs w:val="28"/>
        </w:rPr>
        <w:t>ГН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>ОСТИЧЕСКИ-ОБУЧАЮЩЕЕ ЗАДАНИЕ № 3.</w:t>
      </w:r>
    </w:p>
    <w:p w:rsidR="00490E4E" w:rsidRPr="00414954" w:rsidRDefault="00490E4E" w:rsidP="0041495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КЛАССИФИКАЦИЯ</w:t>
      </w:r>
    </w:p>
    <w:p w:rsidR="00490E4E" w:rsidRPr="00414954" w:rsidRDefault="00490E4E" w:rsidP="004D3F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0E4E" w:rsidRPr="00414954" w:rsidRDefault="00490E4E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Выделяю уровень аналитико-синтетических способностей ребенка, его умение анализировать, обобщать, классифицировать воспринимаемую ин­ формацию, находить общие и отличительные признаки изображенных предметов, классифицировать предметы по существенным признакам.</w:t>
      </w:r>
    </w:p>
    <w:p w:rsidR="00490E4E" w:rsidRDefault="00490E4E" w:rsidP="004D3F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Ребенку предлагаю 16 карточек с изображением птиц, рыб, посуды, мебели (по 4 карточки в каждой группе). «Посмотри на эти карточки и раз­ ложи их на четыре ряда так, чтобы картинки подходили друг к другу, чтобы их можно было назвать одним словом». После выполнения этой части задания ребенку предлагаю из четырех рядов сделать два, но так, чтобы в каждой картинке было про одно </w:t>
      </w:r>
      <w:proofErr w:type="gramStart"/>
      <w:r w:rsidRPr="0041495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 то же, и их можно было назвать одним словом. Ребенок должен объяснить свои действия и ответы.</w:t>
      </w:r>
    </w:p>
    <w:p w:rsidR="00414954" w:rsidRPr="00414954" w:rsidRDefault="00414954" w:rsidP="004D3F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0E4E" w:rsidRPr="00414954" w:rsidRDefault="00490E4E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i/>
          <w:sz w:val="28"/>
          <w:szCs w:val="28"/>
        </w:rPr>
        <w:t>Оценка:</w:t>
      </w:r>
    </w:p>
    <w:p w:rsidR="00490E4E" w:rsidRPr="00414954" w:rsidRDefault="00490E4E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5 баллов - 16 карточек</w:t>
      </w:r>
    </w:p>
    <w:p w:rsidR="00490E4E" w:rsidRPr="00414954" w:rsidRDefault="00490E4E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Arial" w:hAnsi="Times New Roman" w:cs="Times New Roman"/>
          <w:sz w:val="28"/>
          <w:szCs w:val="28"/>
        </w:rPr>
        <w:t xml:space="preserve">4 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>балла - 12 карточек</w:t>
      </w:r>
    </w:p>
    <w:p w:rsidR="00490E4E" w:rsidRPr="00414954" w:rsidRDefault="00490E4E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3 балла - 8 карточек</w:t>
      </w:r>
    </w:p>
    <w:p w:rsidR="00490E4E" w:rsidRPr="00414954" w:rsidRDefault="00490E4E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2 балла - 4 карточки</w:t>
      </w:r>
    </w:p>
    <w:p w:rsidR="00490E4E" w:rsidRPr="00414954" w:rsidRDefault="00490E4E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1 балл - 1 карточка</w:t>
      </w:r>
    </w:p>
    <w:p w:rsidR="00490E4E" w:rsidRPr="00414954" w:rsidRDefault="00490E4E" w:rsidP="004D3F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0E4E" w:rsidRPr="00414954" w:rsidRDefault="00490E4E" w:rsidP="00414954">
      <w:pPr>
        <w:pageBreakBefore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ДИАГНОСТИЧЕСКИ-ОБУЧАЮЩЕЕ ЗАДАНИЕ № 5.</w:t>
      </w:r>
    </w:p>
    <w:p w:rsidR="00490E4E" w:rsidRPr="00414954" w:rsidRDefault="00490E4E" w:rsidP="004D3F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b/>
          <w:bCs/>
          <w:sz w:val="28"/>
          <w:szCs w:val="28"/>
        </w:rPr>
        <w:t>ПРОСТЕЙШИЕ ДЕДУКТИВНЫЕ УМОЗАК</w:t>
      </w:r>
      <w:r w:rsidR="00414954" w:rsidRPr="00414954">
        <w:rPr>
          <w:rFonts w:ascii="Times New Roman" w:eastAsia="Times New Roman" w:hAnsi="Times New Roman" w:cs="Times New Roman"/>
          <w:b/>
          <w:bCs/>
          <w:sz w:val="28"/>
          <w:szCs w:val="28"/>
        </w:rPr>
        <w:t>ЛЮ</w:t>
      </w:r>
      <w:r w:rsidRPr="00414954">
        <w:rPr>
          <w:rFonts w:ascii="Times New Roman" w:eastAsia="Times New Roman" w:hAnsi="Times New Roman" w:cs="Times New Roman"/>
          <w:b/>
          <w:bCs/>
          <w:sz w:val="28"/>
          <w:szCs w:val="28"/>
        </w:rPr>
        <w:t>ЧЕНИЯ</w:t>
      </w:r>
    </w:p>
    <w:p w:rsidR="00490E4E" w:rsidRPr="00414954" w:rsidRDefault="00490E4E" w:rsidP="004D3F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0E4E" w:rsidRPr="00414954" w:rsidRDefault="00490E4E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Предлагаю ребенку две задачи-загадки, отгадав которые он должен сделать два умозаключения дедуктивного характера.</w:t>
      </w:r>
    </w:p>
    <w:p w:rsidR="00490E4E" w:rsidRPr="00414954" w:rsidRDefault="00490E4E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Arial" w:hAnsi="Times New Roman" w:cs="Times New Roman"/>
          <w:bCs/>
          <w:sz w:val="28"/>
          <w:szCs w:val="28"/>
        </w:rPr>
        <w:t>1.</w:t>
      </w:r>
      <w:r w:rsidRPr="00414954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>Саша сидел на берегу реки и смотрел: вот плывет лодочка, вот плывет большое бревно ...</w:t>
      </w:r>
    </w:p>
    <w:p w:rsidR="00490E4E" w:rsidRPr="00414954" w:rsidRDefault="00490E4E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Мама спросила его: «А будет ли дедушкина деревянная палка плавать?»</w:t>
      </w:r>
    </w:p>
    <w:p w:rsidR="00490E4E" w:rsidRPr="00414954" w:rsidRDefault="00490E4E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Что ответил Саша? Почему он так думает?</w:t>
      </w:r>
    </w:p>
    <w:p w:rsidR="00490E4E" w:rsidRPr="00414954" w:rsidRDefault="00490E4E" w:rsidP="004D3F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2. Саша нашел на берегу какой-то шарик и бросил его в воду. Шарик утонул. Саша сказал маме: «Я думал, что шарик деревянный, а оказывается он не деревянный». Мама спросила его: «Как ты догадался, что шарик не деревянный?»</w:t>
      </w:r>
    </w:p>
    <w:p w:rsidR="00490E4E" w:rsidRDefault="00490E4E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Как ты думаешь, что ответил Саша?</w:t>
      </w:r>
    </w:p>
    <w:p w:rsidR="00414954" w:rsidRPr="00414954" w:rsidRDefault="00414954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90E4E" w:rsidRPr="00414954" w:rsidRDefault="00490E4E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i/>
          <w:sz w:val="28"/>
          <w:szCs w:val="28"/>
        </w:rPr>
        <w:t>Оценка:</w:t>
      </w:r>
    </w:p>
    <w:p w:rsidR="00490E4E" w:rsidRPr="00414954" w:rsidRDefault="00490E4E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5 баллов - самостоятельно решил обе задачи.</w:t>
      </w:r>
    </w:p>
    <w:p w:rsidR="00490E4E" w:rsidRPr="00414954" w:rsidRDefault="00490E4E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4 балла - первую решил правильно, вторую с помощью.</w:t>
      </w:r>
    </w:p>
    <w:p w:rsidR="00490E4E" w:rsidRPr="00414954" w:rsidRDefault="00490E4E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3 балла - затрудняется в первой задаче, вторую не решил совсем.</w:t>
      </w:r>
    </w:p>
    <w:p w:rsidR="00490E4E" w:rsidRPr="00414954" w:rsidRDefault="00490E4E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2 балла - решил с помощью взрослого.</w:t>
      </w:r>
    </w:p>
    <w:p w:rsidR="00490E4E" w:rsidRPr="00414954" w:rsidRDefault="00490E4E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1 балл - не воспринимает задание.</w:t>
      </w:r>
    </w:p>
    <w:p w:rsidR="00490E4E" w:rsidRPr="00414954" w:rsidRDefault="00490E4E" w:rsidP="004D3F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3FF6" w:rsidRPr="00414954" w:rsidRDefault="00246DEE" w:rsidP="00414954">
      <w:pPr>
        <w:pageBreakBefore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РЕЗУЛЬТАТЫ ОБСЛЕДОВАНИЯ ДЕТЕЙ СТАРШЕИ ГРУППЫ С ТЯЖЕЛЫМ НАРУШЕНИЕМ РЕЧИ И НАРУШЕНИЕМ </w:t>
      </w:r>
    </w:p>
    <w:p w:rsidR="00246DEE" w:rsidRPr="00414954" w:rsidRDefault="00246DEE" w:rsidP="004D3F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b/>
          <w:bCs/>
          <w:sz w:val="28"/>
          <w:szCs w:val="28"/>
        </w:rPr>
        <w:t>ОПОРНО-ДВИГАТЕЛЬНОГО АППАРАТА.</w:t>
      </w:r>
    </w:p>
    <w:p w:rsidR="00246DEE" w:rsidRDefault="004D3FF6" w:rsidP="004D3FF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4954">
        <w:rPr>
          <w:rFonts w:ascii="Times New Roman" w:hAnsi="Times New Roman" w:cs="Times New Roman"/>
          <w:sz w:val="28"/>
          <w:szCs w:val="28"/>
        </w:rPr>
        <w:t>СЕНТЯБРЬ</w:t>
      </w:r>
    </w:p>
    <w:p w:rsidR="00414954" w:rsidRPr="00414954" w:rsidRDefault="00414954" w:rsidP="004D3FF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2376"/>
        <w:gridCol w:w="1701"/>
        <w:gridCol w:w="567"/>
        <w:gridCol w:w="567"/>
        <w:gridCol w:w="567"/>
        <w:gridCol w:w="567"/>
        <w:gridCol w:w="567"/>
        <w:gridCol w:w="1134"/>
        <w:gridCol w:w="1525"/>
      </w:tblGrid>
      <w:tr w:rsidR="00954E44" w:rsidRPr="00414954" w:rsidTr="004D3FF6">
        <w:trPr>
          <w:jc w:val="center"/>
        </w:trPr>
        <w:tc>
          <w:tcPr>
            <w:tcW w:w="2376" w:type="dxa"/>
            <w:vMerge w:val="restart"/>
          </w:tcPr>
          <w:p w:rsidR="00954E44" w:rsidRPr="00414954" w:rsidRDefault="00954E44" w:rsidP="004D3FF6">
            <w:pPr>
              <w:rPr>
                <w:rFonts w:ascii="Times New Roman" w:eastAsia="Times New Roman" w:hAnsi="Times New Roman" w:cs="Times New Roman"/>
                <w:b/>
              </w:rPr>
            </w:pPr>
            <w:r w:rsidRPr="00414954">
              <w:rPr>
                <w:rFonts w:ascii="Times New Roman" w:eastAsia="Times New Roman" w:hAnsi="Times New Roman" w:cs="Times New Roman"/>
                <w:b/>
              </w:rPr>
              <w:t>Фамилия ребенка</w:t>
            </w:r>
          </w:p>
        </w:tc>
        <w:tc>
          <w:tcPr>
            <w:tcW w:w="1701" w:type="dxa"/>
            <w:vMerge w:val="restart"/>
          </w:tcPr>
          <w:p w:rsidR="00954E44" w:rsidRPr="00414954" w:rsidRDefault="00954E44" w:rsidP="004D3F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4954">
              <w:rPr>
                <w:rFonts w:ascii="Times New Roman" w:eastAsia="Times New Roman" w:hAnsi="Times New Roman" w:cs="Times New Roman"/>
                <w:b/>
              </w:rPr>
              <w:t>Возраст</w:t>
            </w:r>
          </w:p>
        </w:tc>
        <w:tc>
          <w:tcPr>
            <w:tcW w:w="2835" w:type="dxa"/>
            <w:gridSpan w:val="5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954">
              <w:rPr>
                <w:rFonts w:ascii="Times New Roman" w:eastAsia="Times New Roman" w:hAnsi="Times New Roman" w:cs="Times New Roman"/>
                <w:b/>
              </w:rPr>
              <w:t>Баллы</w:t>
            </w:r>
          </w:p>
        </w:tc>
        <w:tc>
          <w:tcPr>
            <w:tcW w:w="1134" w:type="dxa"/>
            <w:vMerge w:val="restart"/>
          </w:tcPr>
          <w:p w:rsidR="00954E44" w:rsidRPr="00414954" w:rsidRDefault="00954E44" w:rsidP="004D3F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4954">
              <w:rPr>
                <w:rFonts w:ascii="Times New Roman" w:eastAsia="Times New Roman" w:hAnsi="Times New Roman" w:cs="Times New Roman"/>
                <w:b/>
              </w:rPr>
              <w:t>Сумма баллов</w:t>
            </w:r>
          </w:p>
        </w:tc>
        <w:tc>
          <w:tcPr>
            <w:tcW w:w="1525" w:type="dxa"/>
            <w:vMerge w:val="restart"/>
          </w:tcPr>
          <w:p w:rsidR="00954E44" w:rsidRPr="00414954" w:rsidRDefault="00954E44" w:rsidP="004D3F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4954">
              <w:rPr>
                <w:rFonts w:ascii="Times New Roman" w:eastAsia="Times New Roman" w:hAnsi="Times New Roman" w:cs="Times New Roman"/>
                <w:b/>
              </w:rPr>
              <w:t>Уровень способности</w:t>
            </w:r>
          </w:p>
        </w:tc>
      </w:tr>
      <w:tr w:rsidR="00954E44" w:rsidRPr="00414954" w:rsidTr="004D3FF6">
        <w:trPr>
          <w:jc w:val="center"/>
        </w:trPr>
        <w:tc>
          <w:tcPr>
            <w:tcW w:w="2376" w:type="dxa"/>
            <w:vMerge/>
          </w:tcPr>
          <w:p w:rsidR="00954E44" w:rsidRPr="00414954" w:rsidRDefault="00954E44" w:rsidP="004D3FF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954E44" w:rsidRPr="00414954" w:rsidRDefault="00954E44" w:rsidP="004D3F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95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95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95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95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95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vMerge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vMerge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4E44" w:rsidRPr="00414954" w:rsidTr="004D3FF6">
        <w:trPr>
          <w:jc w:val="center"/>
        </w:trPr>
        <w:tc>
          <w:tcPr>
            <w:tcW w:w="2376" w:type="dxa"/>
          </w:tcPr>
          <w:p w:rsidR="00954E44" w:rsidRPr="00414954" w:rsidRDefault="00954E44" w:rsidP="004D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1. Перфильев</w:t>
            </w:r>
          </w:p>
        </w:tc>
        <w:tc>
          <w:tcPr>
            <w:tcW w:w="1701" w:type="dxa"/>
          </w:tcPr>
          <w:p w:rsidR="00954E44" w:rsidRPr="00414954" w:rsidRDefault="00954E44" w:rsidP="004D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 г. 10 мес.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25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  <w:tr w:rsidR="00954E44" w:rsidRPr="00414954" w:rsidTr="004D3FF6">
        <w:trPr>
          <w:jc w:val="center"/>
        </w:trPr>
        <w:tc>
          <w:tcPr>
            <w:tcW w:w="2376" w:type="dxa"/>
          </w:tcPr>
          <w:p w:rsidR="00954E44" w:rsidRPr="00414954" w:rsidRDefault="00954E44" w:rsidP="004D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2. Соколова</w:t>
            </w:r>
          </w:p>
        </w:tc>
        <w:tc>
          <w:tcPr>
            <w:tcW w:w="1701" w:type="dxa"/>
          </w:tcPr>
          <w:p w:rsidR="00954E44" w:rsidRPr="00414954" w:rsidRDefault="00954E44" w:rsidP="004D3F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5 л.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25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  <w:tr w:rsidR="00954E44" w:rsidRPr="00414954" w:rsidTr="004D3FF6">
        <w:trPr>
          <w:jc w:val="center"/>
        </w:trPr>
        <w:tc>
          <w:tcPr>
            <w:tcW w:w="2376" w:type="dxa"/>
          </w:tcPr>
          <w:p w:rsidR="00954E44" w:rsidRPr="00414954" w:rsidRDefault="00954E44" w:rsidP="004D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Гуриков</w:t>
            </w:r>
            <w:proofErr w:type="spellEnd"/>
          </w:p>
        </w:tc>
        <w:tc>
          <w:tcPr>
            <w:tcW w:w="1701" w:type="dxa"/>
          </w:tcPr>
          <w:p w:rsidR="00954E44" w:rsidRPr="00414954" w:rsidRDefault="00954E44" w:rsidP="004D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 г. 10 мес.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25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  <w:tr w:rsidR="00954E44" w:rsidRPr="00414954" w:rsidTr="004D3FF6">
        <w:trPr>
          <w:jc w:val="center"/>
        </w:trPr>
        <w:tc>
          <w:tcPr>
            <w:tcW w:w="2376" w:type="dxa"/>
          </w:tcPr>
          <w:p w:rsidR="00954E44" w:rsidRPr="00414954" w:rsidRDefault="00954E44" w:rsidP="004D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4. Кирилова</w:t>
            </w:r>
          </w:p>
        </w:tc>
        <w:tc>
          <w:tcPr>
            <w:tcW w:w="1701" w:type="dxa"/>
          </w:tcPr>
          <w:p w:rsidR="00954E44" w:rsidRPr="00414954" w:rsidRDefault="00954E44" w:rsidP="004D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="004D3FF6"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. 2 мес.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25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  <w:tr w:rsidR="00954E44" w:rsidRPr="00414954" w:rsidTr="004D3FF6">
        <w:trPr>
          <w:jc w:val="center"/>
        </w:trPr>
        <w:tc>
          <w:tcPr>
            <w:tcW w:w="2376" w:type="dxa"/>
          </w:tcPr>
          <w:p w:rsidR="00954E44" w:rsidRPr="00414954" w:rsidRDefault="00954E44" w:rsidP="004D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5. Иванов Ю.</w:t>
            </w:r>
          </w:p>
        </w:tc>
        <w:tc>
          <w:tcPr>
            <w:tcW w:w="1701" w:type="dxa"/>
          </w:tcPr>
          <w:p w:rsidR="00954E44" w:rsidRPr="00414954" w:rsidRDefault="00954E44" w:rsidP="004D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5 л. 7 мес.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25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о/</w:t>
            </w:r>
            <w:proofErr w:type="spellStart"/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  <w:tr w:rsidR="00954E44" w:rsidRPr="00414954" w:rsidTr="004D3FF6">
        <w:trPr>
          <w:jc w:val="center"/>
        </w:trPr>
        <w:tc>
          <w:tcPr>
            <w:tcW w:w="2376" w:type="dxa"/>
          </w:tcPr>
          <w:p w:rsidR="00954E44" w:rsidRPr="00414954" w:rsidRDefault="00954E44" w:rsidP="004D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6. Козелло</w:t>
            </w:r>
          </w:p>
        </w:tc>
        <w:tc>
          <w:tcPr>
            <w:tcW w:w="1701" w:type="dxa"/>
          </w:tcPr>
          <w:p w:rsidR="00954E44" w:rsidRPr="00414954" w:rsidRDefault="00954E44" w:rsidP="004D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5 л. 7 мес.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25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  <w:tr w:rsidR="00954E44" w:rsidRPr="00414954" w:rsidTr="004D3FF6">
        <w:trPr>
          <w:jc w:val="center"/>
        </w:trPr>
        <w:tc>
          <w:tcPr>
            <w:tcW w:w="2376" w:type="dxa"/>
          </w:tcPr>
          <w:p w:rsidR="00954E44" w:rsidRPr="00414954" w:rsidRDefault="00954E44" w:rsidP="004D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7. Иванов С.</w:t>
            </w:r>
          </w:p>
        </w:tc>
        <w:tc>
          <w:tcPr>
            <w:tcW w:w="1701" w:type="dxa"/>
          </w:tcPr>
          <w:p w:rsidR="00954E44" w:rsidRPr="00414954" w:rsidRDefault="00954E44" w:rsidP="004D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5 л. 2 мес.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25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  <w:tr w:rsidR="00954E44" w:rsidRPr="00414954" w:rsidTr="004D3FF6">
        <w:trPr>
          <w:jc w:val="center"/>
        </w:trPr>
        <w:tc>
          <w:tcPr>
            <w:tcW w:w="2376" w:type="dxa"/>
          </w:tcPr>
          <w:p w:rsidR="00954E44" w:rsidRPr="00414954" w:rsidRDefault="00954E44" w:rsidP="004D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Иванов </w:t>
            </w:r>
            <w:r w:rsidRPr="00414954">
              <w:rPr>
                <w:rFonts w:ascii="Times New Roman" w:eastAsia="Arial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1701" w:type="dxa"/>
          </w:tcPr>
          <w:p w:rsidR="00954E44" w:rsidRPr="00414954" w:rsidRDefault="00954E44" w:rsidP="004D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5 л. 2 мес.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25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954E44" w:rsidRPr="00414954" w:rsidTr="004D3FF6">
        <w:trPr>
          <w:jc w:val="center"/>
        </w:trPr>
        <w:tc>
          <w:tcPr>
            <w:tcW w:w="2376" w:type="dxa"/>
          </w:tcPr>
          <w:p w:rsidR="00954E44" w:rsidRPr="00414954" w:rsidRDefault="00954E44" w:rsidP="004D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9. Тимофеева</w:t>
            </w:r>
          </w:p>
        </w:tc>
        <w:tc>
          <w:tcPr>
            <w:tcW w:w="1701" w:type="dxa"/>
          </w:tcPr>
          <w:p w:rsidR="00954E44" w:rsidRPr="00414954" w:rsidRDefault="00954E44" w:rsidP="004D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5 л. 3 мес.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25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954E44" w:rsidRPr="00414954" w:rsidTr="004D3FF6">
        <w:trPr>
          <w:jc w:val="center"/>
        </w:trPr>
        <w:tc>
          <w:tcPr>
            <w:tcW w:w="2376" w:type="dxa"/>
          </w:tcPr>
          <w:p w:rsidR="00954E44" w:rsidRPr="00414954" w:rsidRDefault="00954E44" w:rsidP="004D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10. Харламова</w:t>
            </w:r>
          </w:p>
        </w:tc>
        <w:tc>
          <w:tcPr>
            <w:tcW w:w="1701" w:type="dxa"/>
          </w:tcPr>
          <w:p w:rsidR="00954E44" w:rsidRPr="00414954" w:rsidRDefault="00954E44" w:rsidP="004D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5 л. 5 мес.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25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954E44" w:rsidRPr="00414954" w:rsidTr="004D3FF6">
        <w:trPr>
          <w:jc w:val="center"/>
        </w:trPr>
        <w:tc>
          <w:tcPr>
            <w:tcW w:w="2376" w:type="dxa"/>
          </w:tcPr>
          <w:p w:rsidR="00954E44" w:rsidRPr="00414954" w:rsidRDefault="00954E44" w:rsidP="004D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Муллахметов</w:t>
            </w:r>
            <w:proofErr w:type="spellEnd"/>
          </w:p>
        </w:tc>
        <w:tc>
          <w:tcPr>
            <w:tcW w:w="1701" w:type="dxa"/>
          </w:tcPr>
          <w:p w:rsidR="00954E44" w:rsidRPr="00414954" w:rsidRDefault="00954E44" w:rsidP="004D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="004D3FF6"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. 6 мес.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25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о/</w:t>
            </w:r>
            <w:proofErr w:type="spellStart"/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  <w:tr w:rsidR="00954E44" w:rsidRPr="00414954" w:rsidTr="004D3FF6">
        <w:trPr>
          <w:jc w:val="center"/>
        </w:trPr>
        <w:tc>
          <w:tcPr>
            <w:tcW w:w="2376" w:type="dxa"/>
          </w:tcPr>
          <w:p w:rsidR="00954E44" w:rsidRPr="00414954" w:rsidRDefault="00954E44" w:rsidP="004D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 </w:t>
            </w:r>
            <w:proofErr w:type="spellStart"/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Макурина</w:t>
            </w:r>
            <w:proofErr w:type="spellEnd"/>
          </w:p>
        </w:tc>
        <w:tc>
          <w:tcPr>
            <w:tcW w:w="1701" w:type="dxa"/>
          </w:tcPr>
          <w:p w:rsidR="00954E44" w:rsidRPr="00414954" w:rsidRDefault="00954E44" w:rsidP="004D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5 л. 6 мес.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25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954E44" w:rsidRPr="00414954" w:rsidTr="004D3FF6">
        <w:trPr>
          <w:jc w:val="center"/>
        </w:trPr>
        <w:tc>
          <w:tcPr>
            <w:tcW w:w="2376" w:type="dxa"/>
          </w:tcPr>
          <w:p w:rsidR="00954E44" w:rsidRPr="00414954" w:rsidRDefault="00954E44" w:rsidP="004D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13. Семенов</w:t>
            </w:r>
          </w:p>
        </w:tc>
        <w:tc>
          <w:tcPr>
            <w:tcW w:w="1701" w:type="dxa"/>
          </w:tcPr>
          <w:p w:rsidR="00954E44" w:rsidRPr="00414954" w:rsidRDefault="00954E44" w:rsidP="004D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="004D3FF6"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. 6 мес.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25" w:type="dxa"/>
          </w:tcPr>
          <w:p w:rsidR="00954E44" w:rsidRPr="00414954" w:rsidRDefault="00954E44" w:rsidP="004D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95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</w:tbl>
    <w:p w:rsidR="00954E44" w:rsidRPr="00414954" w:rsidRDefault="00954E44" w:rsidP="004D3F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6DEE" w:rsidRPr="00414954" w:rsidRDefault="00246DEE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Условные обозначения: в</w:t>
      </w:r>
      <w:r w:rsidR="00414954" w:rsidRPr="0041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- высокий, </w:t>
      </w:r>
      <w:proofErr w:type="gramStart"/>
      <w:r w:rsidRPr="00414954">
        <w:rPr>
          <w:rFonts w:ascii="Times New Roman" w:eastAsia="Times New Roman" w:hAnsi="Times New Roman" w:cs="Times New Roman"/>
          <w:sz w:val="28"/>
          <w:szCs w:val="28"/>
        </w:rPr>
        <w:t>с-</w:t>
      </w:r>
      <w:proofErr w:type="gramEnd"/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 средний, </w:t>
      </w:r>
      <w:proofErr w:type="spellStart"/>
      <w:r w:rsidRPr="0041495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414954" w:rsidRPr="0041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>- низкий, о/</w:t>
      </w:r>
      <w:proofErr w:type="spellStart"/>
      <w:r w:rsidRPr="0041495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414954" w:rsidRPr="0041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>- очень низкий.</w:t>
      </w:r>
    </w:p>
    <w:p w:rsidR="004D3FF6" w:rsidRPr="00414954" w:rsidRDefault="00246DEE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Высокий </w:t>
      </w:r>
      <w:r w:rsidR="004D3FF6" w:rsidRPr="0041495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6DEE" w:rsidRPr="00414954" w:rsidRDefault="00246DEE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Средний - 4</w:t>
      </w:r>
    </w:p>
    <w:p w:rsidR="00246DEE" w:rsidRPr="00414954" w:rsidRDefault="00246DEE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Низкий - 7</w:t>
      </w:r>
    </w:p>
    <w:p w:rsidR="00246DEE" w:rsidRPr="00414954" w:rsidRDefault="00246DEE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Очень низкий – 2</w:t>
      </w:r>
    </w:p>
    <w:p w:rsidR="00B83B6F" w:rsidRPr="00414954" w:rsidRDefault="00B83B6F" w:rsidP="00414954">
      <w:pPr>
        <w:pageBreakBefore/>
        <w:spacing w:after="0" w:line="36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РЕЗУЛЬТАТЫ ОБСЛЕДОВАНИЯ ДЕТЕЙ CTAP</w:t>
      </w:r>
      <w:proofErr w:type="gramStart"/>
      <w:r w:rsidRPr="00414954">
        <w:rPr>
          <w:rFonts w:ascii="Times New Roman" w:eastAsia="Times New Roman" w:hAnsi="Times New Roman" w:cs="Times New Roman"/>
          <w:b/>
          <w:bCs/>
          <w:sz w:val="28"/>
          <w:szCs w:val="28"/>
        </w:rPr>
        <w:t>ШЕЙ</w:t>
      </w:r>
      <w:proofErr w:type="gramEnd"/>
      <w:r w:rsidRPr="004149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ГРУППЫ</w:t>
      </w:r>
    </w:p>
    <w:p w:rsidR="00B83B6F" w:rsidRPr="00414954" w:rsidRDefault="00B83B6F" w:rsidP="004D3F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ТЯЖЕЛЫМ НАРУШЕНИЕМ РЕЧИ И НАРУШЕНИЕМ ОПОРНО-ДВИГАТЕЛЬНОГО АППАРАТА. </w:t>
      </w:r>
    </w:p>
    <w:p w:rsidR="00B83B6F" w:rsidRPr="00414954" w:rsidRDefault="004D3FF6" w:rsidP="004D3F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АПРЕЛЬ</w:t>
      </w:r>
    </w:p>
    <w:p w:rsidR="00246DEE" w:rsidRPr="00414954" w:rsidRDefault="00246DEE" w:rsidP="004D3F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227"/>
        <w:gridCol w:w="1701"/>
        <w:gridCol w:w="425"/>
        <w:gridCol w:w="373"/>
        <w:gridCol w:w="336"/>
        <w:gridCol w:w="425"/>
        <w:gridCol w:w="373"/>
        <w:gridCol w:w="336"/>
        <w:gridCol w:w="937"/>
        <w:gridCol w:w="1438"/>
      </w:tblGrid>
      <w:tr w:rsidR="00414954" w:rsidRPr="00414954" w:rsidTr="00414954">
        <w:tc>
          <w:tcPr>
            <w:tcW w:w="3227" w:type="dxa"/>
            <w:vMerge w:val="restart"/>
          </w:tcPr>
          <w:p w:rsidR="00B83B6F" w:rsidRPr="00414954" w:rsidRDefault="00B83B6F" w:rsidP="004D3FF6">
            <w:pPr>
              <w:rPr>
                <w:rFonts w:ascii="Times New Roman" w:eastAsia="Times New Roman" w:hAnsi="Times New Roman" w:cs="Times New Roman"/>
                <w:b/>
              </w:rPr>
            </w:pPr>
            <w:r w:rsidRPr="00414954">
              <w:rPr>
                <w:rFonts w:ascii="Times New Roman" w:eastAsia="Times New Roman" w:hAnsi="Times New Roman" w:cs="Times New Roman"/>
                <w:b/>
              </w:rPr>
              <w:t>Фамилия ребенка</w:t>
            </w:r>
          </w:p>
        </w:tc>
        <w:tc>
          <w:tcPr>
            <w:tcW w:w="1701" w:type="dxa"/>
            <w:vMerge w:val="restart"/>
          </w:tcPr>
          <w:p w:rsidR="00B83B6F" w:rsidRPr="00414954" w:rsidRDefault="00B83B6F" w:rsidP="004D3FF6">
            <w:pPr>
              <w:rPr>
                <w:rFonts w:ascii="Times New Roman" w:eastAsia="Times New Roman" w:hAnsi="Times New Roman" w:cs="Times New Roman"/>
                <w:b/>
              </w:rPr>
            </w:pPr>
            <w:r w:rsidRPr="00414954">
              <w:rPr>
                <w:rFonts w:ascii="Times New Roman" w:eastAsia="Times New Roman" w:hAnsi="Times New Roman" w:cs="Times New Roman"/>
                <w:b/>
              </w:rPr>
              <w:t>Возраст</w:t>
            </w:r>
          </w:p>
        </w:tc>
        <w:tc>
          <w:tcPr>
            <w:tcW w:w="2268" w:type="dxa"/>
            <w:gridSpan w:val="6"/>
          </w:tcPr>
          <w:p w:rsidR="00B83B6F" w:rsidRPr="00414954" w:rsidRDefault="00B83B6F" w:rsidP="004149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4954">
              <w:rPr>
                <w:rFonts w:ascii="Times New Roman" w:eastAsia="Times New Roman" w:hAnsi="Times New Roman" w:cs="Times New Roman"/>
                <w:b/>
              </w:rPr>
              <w:t>Баллы</w:t>
            </w:r>
          </w:p>
        </w:tc>
        <w:tc>
          <w:tcPr>
            <w:tcW w:w="937" w:type="dxa"/>
            <w:vMerge w:val="restart"/>
          </w:tcPr>
          <w:p w:rsidR="00B83B6F" w:rsidRPr="00414954" w:rsidRDefault="00B83B6F" w:rsidP="004D3F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4954">
              <w:rPr>
                <w:rFonts w:ascii="Times New Roman" w:eastAsia="Times New Roman" w:hAnsi="Times New Roman" w:cs="Times New Roman"/>
                <w:b/>
              </w:rPr>
              <w:t>Сумма баллов</w:t>
            </w:r>
          </w:p>
        </w:tc>
        <w:tc>
          <w:tcPr>
            <w:tcW w:w="1438" w:type="dxa"/>
            <w:vMerge w:val="restart"/>
          </w:tcPr>
          <w:p w:rsidR="00B83B6F" w:rsidRPr="00414954" w:rsidRDefault="00B83B6F" w:rsidP="004D3F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4954">
              <w:rPr>
                <w:rFonts w:ascii="Times New Roman" w:eastAsia="Times New Roman" w:hAnsi="Times New Roman" w:cs="Times New Roman"/>
                <w:b/>
              </w:rPr>
              <w:t>Уровень способности</w:t>
            </w:r>
          </w:p>
        </w:tc>
      </w:tr>
      <w:tr w:rsidR="00414954" w:rsidRPr="00414954" w:rsidTr="00414954">
        <w:tc>
          <w:tcPr>
            <w:tcW w:w="3227" w:type="dxa"/>
            <w:vMerge/>
          </w:tcPr>
          <w:p w:rsidR="00B83B6F" w:rsidRPr="00414954" w:rsidRDefault="00B83B6F" w:rsidP="004D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83B6F" w:rsidRPr="00414954" w:rsidRDefault="00B83B6F" w:rsidP="004D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83B6F" w:rsidRPr="00414954" w:rsidRDefault="00B83B6F" w:rsidP="004D3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95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73" w:type="dxa"/>
          </w:tcPr>
          <w:p w:rsidR="00B83B6F" w:rsidRPr="00414954" w:rsidRDefault="00B83B6F" w:rsidP="004D3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95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36" w:type="dxa"/>
          </w:tcPr>
          <w:p w:rsidR="00B83B6F" w:rsidRPr="00414954" w:rsidRDefault="00B83B6F" w:rsidP="004D3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95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25" w:type="dxa"/>
          </w:tcPr>
          <w:p w:rsidR="00B83B6F" w:rsidRPr="00414954" w:rsidRDefault="00B83B6F" w:rsidP="004D3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95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73" w:type="dxa"/>
          </w:tcPr>
          <w:p w:rsidR="00B83B6F" w:rsidRPr="00414954" w:rsidRDefault="00B83B6F" w:rsidP="004D3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95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B83B6F" w:rsidRPr="00414954" w:rsidRDefault="00B83B6F" w:rsidP="004D3FF6">
            <w:pPr>
              <w:rPr>
                <w:rFonts w:ascii="Times New Roman" w:hAnsi="Times New Roman" w:cs="Times New Roman"/>
                <w:b/>
              </w:rPr>
            </w:pPr>
            <w:r w:rsidRPr="0041495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7" w:type="dxa"/>
            <w:vMerge/>
          </w:tcPr>
          <w:p w:rsidR="00B83B6F" w:rsidRPr="00414954" w:rsidRDefault="00B83B6F" w:rsidP="004D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B83B6F" w:rsidRPr="00414954" w:rsidRDefault="00B83B6F" w:rsidP="004D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54" w:rsidRPr="00414954" w:rsidTr="00414954">
        <w:tc>
          <w:tcPr>
            <w:tcW w:w="3227" w:type="dxa"/>
          </w:tcPr>
          <w:p w:rsidR="00C11DEA" w:rsidRPr="00414954" w:rsidRDefault="00C11DEA" w:rsidP="004D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1. Перфильев</w:t>
            </w:r>
          </w:p>
        </w:tc>
        <w:tc>
          <w:tcPr>
            <w:tcW w:w="1701" w:type="dxa"/>
          </w:tcPr>
          <w:p w:rsidR="00C11DEA" w:rsidRPr="00414954" w:rsidRDefault="00C11DEA" w:rsidP="004D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5 л. 5 мес.</w:t>
            </w:r>
          </w:p>
        </w:tc>
        <w:tc>
          <w:tcPr>
            <w:tcW w:w="425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8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414954" w:rsidRPr="00414954" w:rsidTr="00414954">
        <w:tc>
          <w:tcPr>
            <w:tcW w:w="3227" w:type="dxa"/>
          </w:tcPr>
          <w:p w:rsidR="00C11DEA" w:rsidRPr="00414954" w:rsidRDefault="00C11DEA" w:rsidP="004D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2. Соколова</w:t>
            </w:r>
          </w:p>
        </w:tc>
        <w:tc>
          <w:tcPr>
            <w:tcW w:w="1701" w:type="dxa"/>
          </w:tcPr>
          <w:p w:rsidR="00C11DEA" w:rsidRPr="00414954" w:rsidRDefault="00C11DEA" w:rsidP="004D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5 л. 7 мес.</w:t>
            </w:r>
          </w:p>
        </w:tc>
        <w:tc>
          <w:tcPr>
            <w:tcW w:w="425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8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414954" w:rsidRPr="00414954" w:rsidTr="00414954">
        <w:tc>
          <w:tcPr>
            <w:tcW w:w="3227" w:type="dxa"/>
          </w:tcPr>
          <w:p w:rsidR="00C11DEA" w:rsidRPr="00414954" w:rsidRDefault="00C11DEA" w:rsidP="004D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Гуриков</w:t>
            </w:r>
            <w:proofErr w:type="spellEnd"/>
          </w:p>
        </w:tc>
        <w:tc>
          <w:tcPr>
            <w:tcW w:w="1701" w:type="dxa"/>
          </w:tcPr>
          <w:p w:rsidR="00C11DEA" w:rsidRPr="00414954" w:rsidRDefault="00C11DEA" w:rsidP="004D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5 л. 5 мес.</w:t>
            </w:r>
          </w:p>
        </w:tc>
        <w:tc>
          <w:tcPr>
            <w:tcW w:w="425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8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414954" w:rsidRPr="00414954" w:rsidTr="00414954">
        <w:tc>
          <w:tcPr>
            <w:tcW w:w="3227" w:type="dxa"/>
          </w:tcPr>
          <w:p w:rsidR="00C11DEA" w:rsidRPr="00414954" w:rsidRDefault="00C11DEA" w:rsidP="004D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4. Кирилова</w:t>
            </w:r>
          </w:p>
        </w:tc>
        <w:tc>
          <w:tcPr>
            <w:tcW w:w="1701" w:type="dxa"/>
          </w:tcPr>
          <w:p w:rsidR="00C11DEA" w:rsidRPr="00414954" w:rsidRDefault="00C11DEA" w:rsidP="004D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41495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Л. </w:t>
            </w: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425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8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414954" w:rsidRPr="00414954" w:rsidTr="00414954">
        <w:tc>
          <w:tcPr>
            <w:tcW w:w="3227" w:type="dxa"/>
          </w:tcPr>
          <w:p w:rsidR="00C11DEA" w:rsidRPr="00414954" w:rsidRDefault="00C11DEA" w:rsidP="004D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5. Иванов Ю.</w:t>
            </w:r>
          </w:p>
        </w:tc>
        <w:tc>
          <w:tcPr>
            <w:tcW w:w="1701" w:type="dxa"/>
          </w:tcPr>
          <w:p w:rsidR="00C11DEA" w:rsidRPr="00414954" w:rsidRDefault="00C11DEA" w:rsidP="004D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6л. 2 мес.</w:t>
            </w:r>
          </w:p>
        </w:tc>
        <w:tc>
          <w:tcPr>
            <w:tcW w:w="425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8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414954" w:rsidRPr="00414954" w:rsidTr="00414954">
        <w:tc>
          <w:tcPr>
            <w:tcW w:w="3227" w:type="dxa"/>
          </w:tcPr>
          <w:p w:rsidR="00C11DEA" w:rsidRPr="00414954" w:rsidRDefault="00C11DEA" w:rsidP="004D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6. Козелло</w:t>
            </w:r>
          </w:p>
        </w:tc>
        <w:tc>
          <w:tcPr>
            <w:tcW w:w="1701" w:type="dxa"/>
          </w:tcPr>
          <w:p w:rsidR="00C11DEA" w:rsidRPr="00414954" w:rsidRDefault="00C11DEA" w:rsidP="004D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6л. 2 мес.</w:t>
            </w:r>
          </w:p>
        </w:tc>
        <w:tc>
          <w:tcPr>
            <w:tcW w:w="425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8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414954" w:rsidRPr="00414954" w:rsidTr="00414954">
        <w:tc>
          <w:tcPr>
            <w:tcW w:w="3227" w:type="dxa"/>
          </w:tcPr>
          <w:p w:rsidR="005A76F9" w:rsidRPr="00414954" w:rsidRDefault="005A76F9" w:rsidP="004D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7. Иванов С.</w:t>
            </w:r>
          </w:p>
        </w:tc>
        <w:tc>
          <w:tcPr>
            <w:tcW w:w="1701" w:type="dxa"/>
          </w:tcPr>
          <w:p w:rsidR="005A76F9" w:rsidRPr="00414954" w:rsidRDefault="005A76F9" w:rsidP="004D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5 л. 9 мес.</w:t>
            </w:r>
          </w:p>
        </w:tc>
        <w:tc>
          <w:tcPr>
            <w:tcW w:w="425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5A76F9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8" w:type="dxa"/>
          </w:tcPr>
          <w:p w:rsidR="005A76F9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14954" w:rsidRPr="00414954" w:rsidTr="00414954">
        <w:tc>
          <w:tcPr>
            <w:tcW w:w="3227" w:type="dxa"/>
          </w:tcPr>
          <w:p w:rsidR="005A76F9" w:rsidRPr="00414954" w:rsidRDefault="005A76F9" w:rsidP="004D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Иванов </w:t>
            </w:r>
            <w:r w:rsidRPr="00414954">
              <w:rPr>
                <w:rFonts w:ascii="Times New Roman" w:eastAsia="Arial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701" w:type="dxa"/>
          </w:tcPr>
          <w:p w:rsidR="005A76F9" w:rsidRPr="00414954" w:rsidRDefault="005A76F9" w:rsidP="004D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5 л. 9 мес.</w:t>
            </w:r>
          </w:p>
        </w:tc>
        <w:tc>
          <w:tcPr>
            <w:tcW w:w="425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5A76F9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8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414954" w:rsidRPr="00414954" w:rsidTr="00414954">
        <w:tc>
          <w:tcPr>
            <w:tcW w:w="3227" w:type="dxa"/>
          </w:tcPr>
          <w:p w:rsidR="005A76F9" w:rsidRPr="00414954" w:rsidRDefault="005A76F9" w:rsidP="004D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9. Тимофеева</w:t>
            </w:r>
          </w:p>
        </w:tc>
        <w:tc>
          <w:tcPr>
            <w:tcW w:w="1701" w:type="dxa"/>
          </w:tcPr>
          <w:p w:rsidR="005A76F9" w:rsidRPr="00414954" w:rsidRDefault="005A76F9" w:rsidP="004D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5 л. 10 мес.</w:t>
            </w:r>
          </w:p>
        </w:tc>
        <w:tc>
          <w:tcPr>
            <w:tcW w:w="425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:rsidR="005A76F9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8" w:type="dxa"/>
          </w:tcPr>
          <w:p w:rsidR="005A76F9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14954" w:rsidRPr="00414954" w:rsidTr="00414954">
        <w:tc>
          <w:tcPr>
            <w:tcW w:w="3227" w:type="dxa"/>
          </w:tcPr>
          <w:p w:rsidR="005A76F9" w:rsidRPr="00414954" w:rsidRDefault="005A76F9" w:rsidP="004D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10. Харламова</w:t>
            </w:r>
          </w:p>
        </w:tc>
        <w:tc>
          <w:tcPr>
            <w:tcW w:w="1701" w:type="dxa"/>
          </w:tcPr>
          <w:p w:rsidR="005A76F9" w:rsidRPr="00414954" w:rsidRDefault="005A76F9" w:rsidP="004D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6 л.</w:t>
            </w:r>
          </w:p>
        </w:tc>
        <w:tc>
          <w:tcPr>
            <w:tcW w:w="425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5A76F9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8" w:type="dxa"/>
          </w:tcPr>
          <w:p w:rsidR="005A76F9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14954" w:rsidRPr="00414954" w:rsidTr="00414954">
        <w:tc>
          <w:tcPr>
            <w:tcW w:w="3227" w:type="dxa"/>
          </w:tcPr>
          <w:p w:rsidR="005A76F9" w:rsidRPr="00414954" w:rsidRDefault="005A76F9" w:rsidP="004D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Муллахметов</w:t>
            </w:r>
            <w:proofErr w:type="spellEnd"/>
          </w:p>
        </w:tc>
        <w:tc>
          <w:tcPr>
            <w:tcW w:w="1701" w:type="dxa"/>
          </w:tcPr>
          <w:p w:rsidR="005A76F9" w:rsidRPr="00414954" w:rsidRDefault="005A76F9" w:rsidP="004D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6л. 1 мес.</w:t>
            </w:r>
          </w:p>
        </w:tc>
        <w:tc>
          <w:tcPr>
            <w:tcW w:w="425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5A76F9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8" w:type="dxa"/>
          </w:tcPr>
          <w:p w:rsidR="005A76F9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414954" w:rsidRPr="00414954" w:rsidTr="00414954">
        <w:tc>
          <w:tcPr>
            <w:tcW w:w="3227" w:type="dxa"/>
          </w:tcPr>
          <w:p w:rsidR="005A76F9" w:rsidRPr="00414954" w:rsidRDefault="005A76F9" w:rsidP="004D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Макурина</w:t>
            </w:r>
            <w:proofErr w:type="spellEnd"/>
          </w:p>
        </w:tc>
        <w:tc>
          <w:tcPr>
            <w:tcW w:w="1701" w:type="dxa"/>
          </w:tcPr>
          <w:p w:rsidR="005A76F9" w:rsidRPr="00414954" w:rsidRDefault="005A76F9" w:rsidP="004D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6л. 1 мес.</w:t>
            </w:r>
          </w:p>
        </w:tc>
        <w:tc>
          <w:tcPr>
            <w:tcW w:w="425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5A76F9" w:rsidRPr="00414954" w:rsidRDefault="005A76F9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dxa"/>
          </w:tcPr>
          <w:p w:rsidR="005A76F9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5A76F9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5A76F9" w:rsidRPr="00414954" w:rsidRDefault="00C11DEA" w:rsidP="004149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8" w:type="dxa"/>
          </w:tcPr>
          <w:p w:rsidR="005A76F9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14954" w:rsidRPr="00414954" w:rsidTr="00414954">
        <w:tc>
          <w:tcPr>
            <w:tcW w:w="3227" w:type="dxa"/>
          </w:tcPr>
          <w:p w:rsidR="00C11DEA" w:rsidRPr="00414954" w:rsidRDefault="00C11DEA" w:rsidP="004D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13. Семенов</w:t>
            </w:r>
          </w:p>
        </w:tc>
        <w:tc>
          <w:tcPr>
            <w:tcW w:w="1701" w:type="dxa"/>
          </w:tcPr>
          <w:p w:rsidR="00C11DEA" w:rsidRPr="00414954" w:rsidRDefault="00C11DEA" w:rsidP="004D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6л. 1 мес.</w:t>
            </w:r>
          </w:p>
        </w:tc>
        <w:tc>
          <w:tcPr>
            <w:tcW w:w="425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C11DEA" w:rsidRPr="00414954" w:rsidRDefault="00C11DEA" w:rsidP="004149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8" w:type="dxa"/>
          </w:tcPr>
          <w:p w:rsidR="00C11DEA" w:rsidRPr="00414954" w:rsidRDefault="00C11DEA" w:rsidP="0041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:rsidR="00B83B6F" w:rsidRPr="00414954" w:rsidRDefault="00B83B6F" w:rsidP="004D3F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3B6F" w:rsidRPr="00414954" w:rsidRDefault="00B83B6F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Условные обозначения: в - высокий, </w:t>
      </w:r>
      <w:proofErr w:type="gramStart"/>
      <w:r w:rsidRPr="00414954">
        <w:rPr>
          <w:rFonts w:ascii="Times New Roman" w:eastAsia="Times New Roman" w:hAnsi="Times New Roman" w:cs="Times New Roman"/>
          <w:sz w:val="28"/>
          <w:szCs w:val="28"/>
        </w:rPr>
        <w:t>с-</w:t>
      </w:r>
      <w:proofErr w:type="gramEnd"/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 средний, </w:t>
      </w:r>
      <w:proofErr w:type="spellStart"/>
      <w:r w:rsidRPr="0041495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 - низкий, о/</w:t>
      </w:r>
      <w:proofErr w:type="spellStart"/>
      <w:r w:rsidRPr="0041495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414954">
        <w:rPr>
          <w:rFonts w:ascii="Times New Roman" w:eastAsia="Times New Roman" w:hAnsi="Times New Roman" w:cs="Times New Roman"/>
          <w:sz w:val="28"/>
          <w:szCs w:val="28"/>
        </w:rPr>
        <w:t xml:space="preserve"> - очень низкий.</w:t>
      </w:r>
    </w:p>
    <w:p w:rsidR="00B83B6F" w:rsidRPr="00414954" w:rsidRDefault="00B83B6F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Высокий-4</w:t>
      </w:r>
    </w:p>
    <w:p w:rsidR="00B83B6F" w:rsidRPr="00414954" w:rsidRDefault="00B83B6F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Средний- 9</w:t>
      </w:r>
    </w:p>
    <w:p w:rsidR="00B83B6F" w:rsidRPr="00414954" w:rsidRDefault="00B83B6F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Низкий-</w:t>
      </w:r>
    </w:p>
    <w:p w:rsidR="00B83B6F" w:rsidRPr="00414954" w:rsidRDefault="00B83B6F" w:rsidP="004D3F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4954">
        <w:rPr>
          <w:rFonts w:ascii="Times New Roman" w:eastAsia="Times New Roman" w:hAnsi="Times New Roman" w:cs="Times New Roman"/>
          <w:sz w:val="28"/>
          <w:szCs w:val="28"/>
        </w:rPr>
        <w:t>Очень низкий -</w:t>
      </w:r>
    </w:p>
    <w:p w:rsidR="00B83B6F" w:rsidRPr="00414954" w:rsidRDefault="00B83B6F" w:rsidP="004D3F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1DEA" w:rsidRPr="00414954" w:rsidRDefault="00C11DEA" w:rsidP="004D3F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4954">
        <w:rPr>
          <w:rFonts w:ascii="Times New Roman" w:hAnsi="Times New Roman" w:cs="Times New Roman"/>
          <w:sz w:val="28"/>
          <w:szCs w:val="28"/>
        </w:rPr>
        <w:t xml:space="preserve">Из изложенного выше можно сделать вывод, что работая над мыслительными </w:t>
      </w:r>
      <w:proofErr w:type="gramStart"/>
      <w:r w:rsidRPr="00414954">
        <w:rPr>
          <w:rFonts w:ascii="Times New Roman" w:hAnsi="Times New Roman" w:cs="Times New Roman"/>
          <w:sz w:val="28"/>
          <w:szCs w:val="28"/>
        </w:rPr>
        <w:t>процессами</w:t>
      </w:r>
      <w:proofErr w:type="gramEnd"/>
      <w:r w:rsidRPr="00414954">
        <w:rPr>
          <w:rFonts w:ascii="Times New Roman" w:hAnsi="Times New Roman" w:cs="Times New Roman"/>
          <w:sz w:val="28"/>
          <w:szCs w:val="28"/>
        </w:rPr>
        <w:t xml:space="preserve"> мы тем самым способствуем развитию речи наших детей. А речь и мышление как психические функции тесно взаимосвязаны.</w:t>
      </w:r>
    </w:p>
    <w:p w:rsidR="00C11DEA" w:rsidRPr="00414954" w:rsidRDefault="00C11DEA" w:rsidP="004D3F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1DEA" w:rsidRPr="00414954" w:rsidRDefault="00C11DEA" w:rsidP="00414954">
      <w:pPr>
        <w:pageBreakBefore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4954"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</w:t>
      </w:r>
    </w:p>
    <w:p w:rsidR="00C11DEA" w:rsidRPr="00414954" w:rsidRDefault="00C11DEA" w:rsidP="004D3F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1DEA" w:rsidRPr="00414954" w:rsidRDefault="00C11DEA" w:rsidP="004D3F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495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14954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414954">
        <w:rPr>
          <w:rFonts w:ascii="Times New Roman" w:hAnsi="Times New Roman" w:cs="Times New Roman"/>
          <w:sz w:val="28"/>
          <w:szCs w:val="28"/>
        </w:rPr>
        <w:t xml:space="preserve"> Л.А. Развитие общих познавательных способностей, как предмет психологического исследования. М, 1986 г.</w:t>
      </w:r>
    </w:p>
    <w:p w:rsidR="00C11DEA" w:rsidRPr="00414954" w:rsidRDefault="00C11DEA" w:rsidP="004D3F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495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14954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414954"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 w:rsidRPr="00414954">
        <w:rPr>
          <w:rFonts w:ascii="Times New Roman" w:hAnsi="Times New Roman" w:cs="Times New Roman"/>
          <w:sz w:val="28"/>
          <w:szCs w:val="28"/>
        </w:rPr>
        <w:t>Афонкина</w:t>
      </w:r>
      <w:proofErr w:type="spellEnd"/>
      <w:r w:rsidRPr="00414954">
        <w:rPr>
          <w:rFonts w:ascii="Times New Roman" w:hAnsi="Times New Roman" w:cs="Times New Roman"/>
          <w:sz w:val="28"/>
          <w:szCs w:val="28"/>
        </w:rPr>
        <w:t xml:space="preserve"> Ю.А. Практикум по детской психологии.</w:t>
      </w:r>
    </w:p>
    <w:p w:rsidR="00C11DEA" w:rsidRPr="00414954" w:rsidRDefault="00C11DEA" w:rsidP="004D3F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495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14954">
        <w:rPr>
          <w:rFonts w:ascii="Times New Roman" w:hAnsi="Times New Roman" w:cs="Times New Roman"/>
          <w:sz w:val="28"/>
          <w:szCs w:val="28"/>
        </w:rPr>
        <w:t>Валитова</w:t>
      </w:r>
      <w:proofErr w:type="spellEnd"/>
      <w:r w:rsidRPr="00414954">
        <w:rPr>
          <w:rFonts w:ascii="Times New Roman" w:hAnsi="Times New Roman" w:cs="Times New Roman"/>
          <w:sz w:val="28"/>
          <w:szCs w:val="28"/>
        </w:rPr>
        <w:t xml:space="preserve"> И.Е. Психология развития ребенка. Минск, 1999 г.</w:t>
      </w:r>
    </w:p>
    <w:p w:rsidR="00C11DEA" w:rsidRPr="00414954" w:rsidRDefault="00C11DEA" w:rsidP="004D3F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495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14954">
        <w:rPr>
          <w:rFonts w:ascii="Times New Roman" w:hAnsi="Times New Roman" w:cs="Times New Roman"/>
          <w:sz w:val="28"/>
          <w:szCs w:val="28"/>
        </w:rPr>
        <w:t>Забрамская</w:t>
      </w:r>
      <w:proofErr w:type="spellEnd"/>
      <w:r w:rsidRPr="00414954">
        <w:rPr>
          <w:rFonts w:ascii="Times New Roman" w:hAnsi="Times New Roman" w:cs="Times New Roman"/>
          <w:sz w:val="28"/>
          <w:szCs w:val="28"/>
        </w:rPr>
        <w:t xml:space="preserve"> С.Д. Психолого-педагогическая диагностика умственного развития. М., 1995 г.</w:t>
      </w:r>
    </w:p>
    <w:p w:rsidR="00C11DEA" w:rsidRPr="00414954" w:rsidRDefault="00C11DEA" w:rsidP="004D3F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495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14954">
        <w:rPr>
          <w:rFonts w:ascii="Times New Roman" w:hAnsi="Times New Roman" w:cs="Times New Roman"/>
          <w:sz w:val="28"/>
          <w:szCs w:val="28"/>
        </w:rPr>
        <w:t>Щипиунна</w:t>
      </w:r>
      <w:proofErr w:type="spellEnd"/>
      <w:r w:rsidRPr="00414954">
        <w:rPr>
          <w:rFonts w:ascii="Times New Roman" w:hAnsi="Times New Roman" w:cs="Times New Roman"/>
          <w:sz w:val="28"/>
          <w:szCs w:val="28"/>
        </w:rPr>
        <w:t xml:space="preserve"> Л.М. Обучение и коррекция развития дошкольников с нарушениями движений. С.-Петербург, Образование. 1995 г.</w:t>
      </w:r>
    </w:p>
    <w:p w:rsidR="00C11DEA" w:rsidRPr="00414954" w:rsidRDefault="00C11DEA" w:rsidP="004D3F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495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14954">
        <w:rPr>
          <w:rFonts w:ascii="Times New Roman" w:hAnsi="Times New Roman" w:cs="Times New Roman"/>
          <w:sz w:val="28"/>
          <w:szCs w:val="28"/>
        </w:rPr>
        <w:t>Коломенский</w:t>
      </w:r>
      <w:proofErr w:type="gramEnd"/>
      <w:r w:rsidRPr="00414954">
        <w:rPr>
          <w:rFonts w:ascii="Times New Roman" w:hAnsi="Times New Roman" w:cs="Times New Roman"/>
          <w:sz w:val="28"/>
          <w:szCs w:val="28"/>
        </w:rPr>
        <w:t xml:space="preserve"> Я.Л., </w:t>
      </w:r>
      <w:proofErr w:type="spellStart"/>
      <w:r w:rsidRPr="00414954">
        <w:rPr>
          <w:rFonts w:ascii="Times New Roman" w:hAnsi="Times New Roman" w:cs="Times New Roman"/>
          <w:sz w:val="28"/>
          <w:szCs w:val="28"/>
        </w:rPr>
        <w:t>Танько</w:t>
      </w:r>
      <w:proofErr w:type="spellEnd"/>
      <w:r w:rsidRPr="00414954">
        <w:rPr>
          <w:rFonts w:ascii="Times New Roman" w:hAnsi="Times New Roman" w:cs="Times New Roman"/>
          <w:sz w:val="28"/>
          <w:szCs w:val="28"/>
        </w:rPr>
        <w:t xml:space="preserve"> Е.А. Диагностика и коррекция психического развития дошкольников. Минск, 1997 г.</w:t>
      </w:r>
    </w:p>
    <w:p w:rsidR="00C11DEA" w:rsidRPr="00414954" w:rsidRDefault="00C11DEA" w:rsidP="004D3F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495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414954">
        <w:rPr>
          <w:rFonts w:ascii="Times New Roman" w:hAnsi="Times New Roman" w:cs="Times New Roman"/>
          <w:sz w:val="28"/>
          <w:szCs w:val="28"/>
        </w:rPr>
        <w:t>Хризман</w:t>
      </w:r>
      <w:proofErr w:type="spellEnd"/>
      <w:r w:rsidRPr="00414954">
        <w:rPr>
          <w:rFonts w:ascii="Times New Roman" w:hAnsi="Times New Roman" w:cs="Times New Roman"/>
          <w:sz w:val="28"/>
          <w:szCs w:val="28"/>
        </w:rPr>
        <w:t xml:space="preserve"> Т.П., </w:t>
      </w:r>
      <w:proofErr w:type="spellStart"/>
      <w:r w:rsidRPr="00414954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414954">
        <w:rPr>
          <w:rFonts w:ascii="Times New Roman" w:hAnsi="Times New Roman" w:cs="Times New Roman"/>
          <w:sz w:val="28"/>
          <w:szCs w:val="28"/>
        </w:rPr>
        <w:t xml:space="preserve"> В.Д., Лоскутова Т.Д. Эмоции, речь и активность мозга ребенка. М., 1991 г.</w:t>
      </w:r>
    </w:p>
    <w:p w:rsidR="00C11DEA" w:rsidRPr="00414954" w:rsidRDefault="00C11DEA" w:rsidP="004D3F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495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14954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414954">
        <w:rPr>
          <w:rFonts w:ascii="Times New Roman" w:hAnsi="Times New Roman" w:cs="Times New Roman"/>
          <w:sz w:val="28"/>
          <w:szCs w:val="28"/>
        </w:rPr>
        <w:t xml:space="preserve"> Ю.А., Белотелова Т.Э., Борисова О.Е. Как научить дошкольника правильно думать. </w:t>
      </w:r>
      <w:proofErr w:type="spellStart"/>
      <w:r w:rsidRPr="00414954">
        <w:rPr>
          <w:rFonts w:ascii="Times New Roman" w:hAnsi="Times New Roman" w:cs="Times New Roman"/>
          <w:sz w:val="28"/>
          <w:szCs w:val="28"/>
        </w:rPr>
        <w:t>Арктн</w:t>
      </w:r>
      <w:proofErr w:type="spellEnd"/>
      <w:r w:rsidRPr="00414954">
        <w:rPr>
          <w:rFonts w:ascii="Times New Roman" w:hAnsi="Times New Roman" w:cs="Times New Roman"/>
          <w:sz w:val="28"/>
          <w:szCs w:val="28"/>
        </w:rPr>
        <w:t>. Москва, 2011</w:t>
      </w:r>
    </w:p>
    <w:sectPr w:rsidR="00C11DEA" w:rsidRPr="00414954" w:rsidSect="00E01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C6E36"/>
    <w:rsid w:val="000F4B30"/>
    <w:rsid w:val="00100926"/>
    <w:rsid w:val="00113C34"/>
    <w:rsid w:val="00246DEE"/>
    <w:rsid w:val="00414954"/>
    <w:rsid w:val="004531E5"/>
    <w:rsid w:val="00490E4E"/>
    <w:rsid w:val="004D3FF6"/>
    <w:rsid w:val="00580474"/>
    <w:rsid w:val="005A76F9"/>
    <w:rsid w:val="005D7E0A"/>
    <w:rsid w:val="006C6E36"/>
    <w:rsid w:val="00721820"/>
    <w:rsid w:val="00954E44"/>
    <w:rsid w:val="00B83B6F"/>
    <w:rsid w:val="00C11DEA"/>
    <w:rsid w:val="00CF411F"/>
    <w:rsid w:val="00E017BF"/>
    <w:rsid w:val="00EC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12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Helga</cp:lastModifiedBy>
  <cp:revision>9</cp:revision>
  <dcterms:created xsi:type="dcterms:W3CDTF">2014-12-10T04:09:00Z</dcterms:created>
  <dcterms:modified xsi:type="dcterms:W3CDTF">2014-12-14T13:56:00Z</dcterms:modified>
</cp:coreProperties>
</file>