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3B38F4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</w:p>
    <w:p w:rsidR="003B38F4" w:rsidRDefault="003B38F4" w:rsidP="003B38F4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</w:p>
    <w:p w:rsidR="003B38F4" w:rsidRDefault="003B38F4" w:rsidP="003B38F4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</w:p>
    <w:p w:rsidR="003B38F4" w:rsidRDefault="003B38F4" w:rsidP="003B38F4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</w:p>
    <w:p w:rsidR="003B38F4" w:rsidRDefault="003B38F4" w:rsidP="003B38F4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</w:p>
    <w:p w:rsidR="003B38F4" w:rsidRDefault="003B38F4" w:rsidP="003B38F4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</w:p>
    <w:p w:rsidR="003B38F4" w:rsidRPr="003B38F4" w:rsidRDefault="003B38F4" w:rsidP="003B38F4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  <w:r w:rsidRPr="003B38F4"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  <w:t>Классный час "Урок толерантности, или учимся сочувствовать"</w:t>
      </w:r>
    </w:p>
    <w:p w:rsidR="003B38F4" w:rsidRPr="003B38F4" w:rsidRDefault="003B38F4" w:rsidP="003B38F4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  <w:r w:rsidRPr="003B38F4"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  <w:t>8 класс</w:t>
      </w:r>
    </w:p>
    <w:p w:rsidR="003B38F4" w:rsidRP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3B38F4" w:rsidRDefault="003B38F4" w:rsidP="003B38F4">
      <w:pPr>
        <w:shd w:val="clear" w:color="auto" w:fill="FFFFFF"/>
        <w:spacing w:after="30" w:line="240" w:lineRule="auto"/>
        <w:jc w:val="right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Классный руководитель 8 класса</w:t>
      </w:r>
    </w:p>
    <w:p w:rsidR="003B38F4" w:rsidRDefault="003B38F4" w:rsidP="003B38F4">
      <w:pPr>
        <w:shd w:val="clear" w:color="auto" w:fill="FFFFFF"/>
        <w:spacing w:after="30" w:line="240" w:lineRule="auto"/>
        <w:jc w:val="right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Филиппова С.С.</w:t>
      </w:r>
    </w:p>
    <w:p w:rsidR="003B38F4" w:rsidRPr="003B38F4" w:rsidRDefault="003B38F4" w:rsidP="003B38F4">
      <w:pPr>
        <w:shd w:val="clear" w:color="auto" w:fill="FFFFFF"/>
        <w:spacing w:after="30" w:line="240" w:lineRule="auto"/>
        <w:jc w:val="right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МКОУ ООШ с. Кай</w:t>
      </w:r>
    </w:p>
    <w:p w:rsidR="003B38F4" w:rsidRPr="003B38F4" w:rsidRDefault="003B38F4" w:rsidP="003B38F4">
      <w:pPr>
        <w:shd w:val="clear" w:color="auto" w:fill="FFFFFF"/>
        <w:spacing w:after="30" w:line="240" w:lineRule="auto"/>
        <w:jc w:val="right"/>
        <w:outlineLvl w:val="3"/>
        <w:rPr>
          <w:rFonts w:ascii="Arial" w:eastAsia="Times New Roman" w:hAnsi="Arial" w:cs="Arial"/>
          <w:b/>
          <w:bCs/>
          <w:i/>
          <w:sz w:val="48"/>
          <w:szCs w:val="48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2014 год</w:t>
      </w: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B38F4" w:rsidRDefault="003B38F4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A5B0B" w:rsidRPr="00E55C1B" w:rsidRDefault="00DA5B0B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C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Классный час "Урок толерантности, или учимся сочувствовать"</w:t>
      </w:r>
    </w:p>
    <w:p w:rsidR="00DA5B0B" w:rsidRPr="00E55C1B" w:rsidRDefault="00DA5B0B" w:rsidP="00DA5B0B">
      <w:pPr>
        <w:shd w:val="clear" w:color="auto" w:fill="FFFFFF"/>
        <w:spacing w:after="3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5C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 класс</w:t>
      </w:r>
    </w:p>
    <w:p w:rsidR="00DA5B0B" w:rsidRPr="00E55C1B" w:rsidRDefault="00DA5B0B" w:rsidP="00DA5B0B">
      <w:pPr>
        <w:shd w:val="clear" w:color="auto" w:fill="FFFFFF"/>
        <w:spacing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классного часа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Вступительное слово.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Беседа «Что такое толерантность?».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Упражнения на развитие толерантности.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«Аплодисменты».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 какого сказочного героя я похож».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«Это здорово!»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«Кто похвалит себя лучше всех, или Памятка на черный день».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Подведение итогов.</w:t>
      </w:r>
    </w:p>
    <w:p w:rsidR="00DA5B0B" w:rsidRPr="00E55C1B" w:rsidRDefault="00DA5B0B" w:rsidP="00DA5B0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DA5B0B" w:rsidRPr="00E55C1B" w:rsidRDefault="00DA5B0B" w:rsidP="00DA5B0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</w:t>
      </w:r>
    </w:p>
    <w:p w:rsidR="00E55C1B" w:rsidRPr="00E55C1B" w:rsidRDefault="00E55C1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C1B" w:rsidRPr="00E55C1B" w:rsidRDefault="00E55C1B" w:rsidP="00E55C1B">
      <w:pPr>
        <w:rPr>
          <w:rFonts w:ascii="Times New Roman" w:eastAsia="Calibri" w:hAnsi="Times New Roman" w:cs="Times New Roman"/>
          <w:sz w:val="24"/>
          <w:szCs w:val="24"/>
        </w:rPr>
      </w:pP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C1B">
        <w:rPr>
          <w:rFonts w:ascii="Times New Roman" w:eastAsia="Calibri" w:hAnsi="Times New Roman" w:cs="Times New Roman"/>
          <w:sz w:val="24"/>
          <w:szCs w:val="24"/>
        </w:rPr>
        <w:t xml:space="preserve"> 16 ноября вся мировая общественность отмечает День толерантности. Этот праздник молодой. Он чуть с</w:t>
      </w:r>
      <w:r w:rsidRPr="00E55C1B">
        <w:rPr>
          <w:rFonts w:ascii="Times New Roman" w:hAnsi="Times New Roman" w:cs="Times New Roman"/>
          <w:sz w:val="24"/>
          <w:szCs w:val="24"/>
        </w:rPr>
        <w:t>тарше вас</w:t>
      </w:r>
      <w:r w:rsidRPr="00E55C1B">
        <w:rPr>
          <w:rFonts w:ascii="Times New Roman" w:eastAsia="Calibri" w:hAnsi="Times New Roman" w:cs="Times New Roman"/>
          <w:sz w:val="24"/>
          <w:szCs w:val="24"/>
        </w:rPr>
        <w:t>. Почему же появилась необходимость ввести ещё один праздник? Ведь и без него достаточно памятных дат и событий.</w:t>
      </w:r>
      <w:r w:rsidRPr="00E55C1B">
        <w:rPr>
          <w:rFonts w:ascii="Times New Roman" w:hAnsi="Times New Roman" w:cs="Times New Roman"/>
          <w:sz w:val="24"/>
          <w:szCs w:val="24"/>
        </w:rPr>
        <w:t xml:space="preserve"> Сегодня мы попробуем ответить на этот вопрос. </w:t>
      </w:r>
      <w:r w:rsidRPr="00E55C1B">
        <w:rPr>
          <w:rFonts w:ascii="Times New Roman" w:eastAsia="Calibri" w:hAnsi="Times New Roman" w:cs="Times New Roman"/>
          <w:sz w:val="24"/>
          <w:szCs w:val="24"/>
        </w:rPr>
        <w:t xml:space="preserve">Насилие, агрессия, нетерпимость, злоба – стали распространенным социальным явлением. Мировая общественность сегодня обеспокоена этим и призывает граждан всех стран задуматься над проявлениями </w:t>
      </w:r>
      <w:proofErr w:type="spellStart"/>
      <w:r w:rsidRPr="00E55C1B">
        <w:rPr>
          <w:rFonts w:ascii="Times New Roman" w:eastAsia="Calibri" w:hAnsi="Times New Roman" w:cs="Times New Roman"/>
          <w:sz w:val="24"/>
          <w:szCs w:val="24"/>
        </w:rPr>
        <w:t>интолерантности</w:t>
      </w:r>
      <w:proofErr w:type="spellEnd"/>
      <w:r w:rsidRPr="00E55C1B">
        <w:rPr>
          <w:rFonts w:ascii="Times New Roman" w:eastAsia="Calibri" w:hAnsi="Times New Roman" w:cs="Times New Roman"/>
          <w:sz w:val="24"/>
          <w:szCs w:val="24"/>
        </w:rPr>
        <w:t>, противопоставить ей другую форму сосуществования различных культур.</w:t>
      </w:r>
    </w:p>
    <w:p w:rsidR="00E55C1B" w:rsidRPr="00E55C1B" w:rsidRDefault="00E55C1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Толерантность – это качество личности человека. Оно проявляется тогда, когда взаимодействуют 2 или несколько человек, которые отличаются друг от друга - цветом кожи, взглядами и вкусами, поведением. Считают толерантным того человека, который принимает другого таким, какой он есть.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5C1B" w:rsidRPr="00E55C1B" w:rsidRDefault="00E55C1B" w:rsidP="00E5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Толерантность. Что это такое? -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спросит кто-нибудь меня,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отвечу: "Это все земное.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То, на чем стоит Планета вся".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Толерантность - это люди света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Разных наций, веры и судьбы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Открывают что-то, где-то,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Радуются вместе. Нет нужды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Опасаться, что тебя обидят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Люди цвета, крови не твоей.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Опасаться, что тебя унизят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Люди на родной Земле твоей.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Планета наша дорогая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Любит всех нас: белых и цветных!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жить, друг друга уважая!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Толерантность - слово для живых!</w:t>
      </w:r>
    </w:p>
    <w:p w:rsidR="00E55C1B" w:rsidRPr="00E55C1B" w:rsidRDefault="00E55C1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C1B" w:rsidRPr="00E55C1B" w:rsidRDefault="00E55C1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C1B" w:rsidRPr="00E55C1B" w:rsidRDefault="00E55C1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C1B" w:rsidRPr="00E55C1B" w:rsidRDefault="00E55C1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ваш друг получил плохую оценку и очень расстроился из-за этого. Как вы поступите в такой ситуации? (Будем успокаивать, утешать.) Другими словами, вы будете сочувствовать своему другу.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почему вы будете сочувствовать своему другу? (Потому что мы друзья.)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вы увидите ребенка, который плачет из-за того, что упал и поранился, будете ли ему сочувствовать? (Да.)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я тоже буду им сочувствовать. Например, я всегда сочувствую бездомным животным, мне их очень жалко, поэтому я никогда их не обижаю. Надеюсь, вы тоже никогда не обижаете бездомных животных. Не так ли? Тема нашей беседы звучит так: «Урок толерантности, или Учимся сочувствовать».</w:t>
      </w:r>
    </w:p>
    <w:p w:rsidR="00DA5B0B" w:rsidRPr="00E55C1B" w:rsidRDefault="00DA5B0B" w:rsidP="00DA5B0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Беседа «Что такое толерантность?»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мы с вами выяснили, что сочувствовать - значит сопереживать, понимать чувства и мысли другого человека. Есть слово, очень близкое по значению, - это слово «толерантность». Но понятие «толерантность» более широкое. Оно означает способность, умение терпеть, мириться с чужим мнением, быть снисходительным к поступкам других людей.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понимаете выражение «уметь терпеть, мириться с чужим мнением»? </w:t>
      </w: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(Выслушивать и уважать мнение других людей.)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быть толерантным - значит признавать, что у каждого человека есть право на собственное мнение. Представьте себе такую ситуацию: два друга, Саша и Коля, разговаривая о своих домашних животных, начинают спорить и ругаться, потому что Саше нравятся собаки и он считает их самыми умными созданиями, а Коле нравятся кошки, он считает их лучшими животными в мире. Мальчики поссорились и больше не разговаривают.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из-за чего возник спор? (Из-за непонимания.)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из мальчиков прав? </w:t>
      </w: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(Никто.)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Чему мальчики должны научиться? </w:t>
      </w: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(Принимать чужое мнение.)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все мы разные люди, у нас у всех разные вкусы, привычки, разные таланты. Кто-то любит животных, кому-то нравятся машины, кто-то любит читать, а кто-то отлично играет в футбол, кому-то нравится рисовать, а кому-то - танцевать и т. д. И это не значит, что кто-то из нас хуже или лучше, умнее или глупее. Каждый из нас уникален и неповторим, поэтому мы должны ценить и уважать друг друга, то есть быть толерантными.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доску, выберите из предложенных те черты, которыми, по вашему мнению, обладает толерантный человек. (Ответы детей.)   </w:t>
      </w: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назовет другие черты толерантного человека?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высказываются.)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сочувствие, доброжелательность, терпение - все эти качества очень важны, ведь без них мы не можем жить в мире и согласии. Каждый из нас должен развивать в себе эти качества.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Древняя пословица гласит: «Сострадание правит миром». Подходит ли она к теме нашего урока? Почему?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высказываются.)</w:t>
      </w:r>
    </w:p>
    <w:p w:rsidR="00DA5B0B" w:rsidRPr="00E55C1B" w:rsidRDefault="00DA5B0B" w:rsidP="00DA5B0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Упражнения на развитие толерантности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с вами поиграем, улучшим настроение себе и другим.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«Аплодисменты»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встать тех, кто умеет: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кататься на роликах;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вышивать;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сочинять стихи;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играть в футбол;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танцевать;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плавать и т. д.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(Остальные учащиеся аплодируют.)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«На какого сказочного героя я похож»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буду по очереди бросать мяч каждому из вас, а вы должны бросить мяч обратно мне и назвать имя сказочного героя, на которого вы хотите быть похожим.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«Это здорово!»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кто-нибудь из вас выйдет и скажет о любом своем умении или таланте, например «Я умею танцевать», «Я умею прыгать через лужи», «Я умею рассказывать страшилки». В ответ все должны хором отвечать «Это здорово!» и одновременно поднимать вверх большой палец.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выполнения упражнения можно попросить учащихся встать в круг.)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«Кто похвалит себя лучше всех, или Памятка на черный день»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нас случаются приступы «кислого» настроения, когда кажется, что у тебя ничего не получается. В такие моменты мы забываем все собственные достижения, свои уникальные и неповторимые способности. А ведь каждому из нас есть чем гордиться. Не так ли?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составить памятку «Мои лучшие черты», в которую вы запишете свои лучшие качества, умения и таланты.</w:t>
      </w:r>
    </w:p>
    <w:p w:rsidR="00DA5B0B" w:rsidRPr="00E55C1B" w:rsidRDefault="00DA5B0B" w:rsidP="00DA5B0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Подведение итогов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Сейчас мы с вами подведем итоги и сделаем это с помощью игры. Будем бросать друг другу мяч, называя качества и особенности поведения толерантного человека. Давайте постараемся не повторять уже названные характеристики.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(Проведение игры.)</w:t>
      </w:r>
    </w:p>
    <w:p w:rsidR="00E55C1B" w:rsidRPr="00E55C1B" w:rsidRDefault="00E55C1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вам раздам карточки, ваша задача - закончить предложения.</w:t>
      </w:r>
    </w:p>
    <w:p w:rsidR="00E55C1B" w:rsidRPr="00E55C1B" w:rsidRDefault="00DA5B0B" w:rsidP="00E55C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 письменно, сдают работу учителю.)</w:t>
      </w:r>
      <w:r w:rsidR="00E55C1B"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C1B" w:rsidRPr="00E55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</w:p>
    <w:p w:rsidR="00DA5B0B" w:rsidRPr="00E55C1B" w:rsidRDefault="00DA5B0B" w:rsidP="00DA5B0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586" w:rsidRPr="00E55C1B" w:rsidRDefault="00DE2586">
      <w:pPr>
        <w:rPr>
          <w:rFonts w:ascii="Times New Roman" w:hAnsi="Times New Roman" w:cs="Times New Roman"/>
          <w:sz w:val="24"/>
          <w:szCs w:val="24"/>
        </w:rPr>
      </w:pPr>
    </w:p>
    <w:p w:rsidR="00E55C1B" w:rsidRPr="00E55C1B" w:rsidRDefault="00E55C1B" w:rsidP="00E55C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Вспомогательный материал</w:t>
      </w:r>
    </w:p>
    <w:p w:rsidR="00E55C1B" w:rsidRPr="00E55C1B" w:rsidRDefault="00E55C1B" w:rsidP="00E55C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C1B" w:rsidRPr="00E55C1B" w:rsidRDefault="00E55C1B" w:rsidP="00E55C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толерантности:</w:t>
      </w:r>
    </w:p>
    <w:p w:rsidR="00E55C1B" w:rsidRPr="00E55C1B" w:rsidRDefault="00E55C1B" w:rsidP="00E5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1.Сотрудничество, дух партнёрства.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2.Готовность мириться с чужим мнением.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3.Уважение человеческого достоинства.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4.Уважение прав других.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5.Принятие другого таким, какой он есть.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6.Способность поставить себя на место другого.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7.Уважение прав быть иным.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8.Признание многообразия.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9.Признание равенства других.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 Терпимость к чужим мнениям, верованиям и поведению.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11.Отказ от доминирования, причинения вреда и насилия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нам стать толерантными?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Оставаться самим собой, видеть свои ошибки.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Принимать людей таковыми, каковы они есть.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Уважать чувства и интересы других людей. 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Быть добрым, милосердным, отзывчивым; помогать в беде; проявлять сострадание. </w:t>
      </w:r>
    </w:p>
    <w:p w:rsidR="00E55C1B" w:rsidRPr="00E55C1B" w:rsidRDefault="00E55C1B">
      <w:pPr>
        <w:rPr>
          <w:rFonts w:ascii="Times New Roman" w:hAnsi="Times New Roman" w:cs="Times New Roman"/>
          <w:sz w:val="24"/>
          <w:szCs w:val="24"/>
        </w:rPr>
      </w:pPr>
    </w:p>
    <w:p w:rsidR="00E55C1B" w:rsidRPr="00E55C1B" w:rsidRDefault="00E55C1B" w:rsidP="00E55C1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</w:t>
      </w:r>
    </w:p>
    <w:p w:rsidR="00E55C1B" w:rsidRPr="00E55C1B" w:rsidRDefault="00E55C1B" w:rsidP="00E55C1B">
      <w:pPr>
        <w:rPr>
          <w:rFonts w:ascii="Times New Roman" w:hAnsi="Times New Roman" w:cs="Times New Roman"/>
          <w:sz w:val="24"/>
          <w:szCs w:val="24"/>
        </w:rPr>
      </w:pP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1.Как вы понимаете слово «Толерантность»?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2.Подберите 5 наиболее подходящих глаголов к термину «ТОЛЕРАНТНОСТЬ».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3.Как вы считаете, кто самый толерантный человек в нашем классе и почему?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4.В честь чего 16 ноября стало Международным Днем толерантности?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5.Расшифруйте аббревиатуру «ООН».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6.Какой принцип толерантности, на ваш взгляд, является самым главным.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7.Какой год является Международным годом толерантности?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8.Назовите самое </w:t>
      </w:r>
      <w:proofErr w:type="spellStart"/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нетолерантное</w:t>
      </w:r>
      <w:proofErr w:type="spellEnd"/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событие в истории России и в истории Мира.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5C1B" w:rsidRPr="00E55C1B" w:rsidRDefault="00E55C1B" w:rsidP="00E55C1B">
      <w:pPr>
        <w:rPr>
          <w:rFonts w:ascii="Times New Roman" w:hAnsi="Times New Roman" w:cs="Times New Roman"/>
          <w:sz w:val="24"/>
          <w:szCs w:val="24"/>
        </w:rPr>
      </w:pPr>
      <w:r w:rsidRPr="00E55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Пословицы и поговорки: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имей сто рублей, а имей сто друзей.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 познается в беде.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 себя губит, кто других не любит.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Всякий человек в деле познается.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хотенье, там уменье.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Артель дружбою крепка.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 пчела меду не натаскает.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 в поле не воин.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 за всех и все за одного.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лад, там и клад.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согласном стаде и волк не страшен.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Согласье крепче каменных стен.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Терпение и труд все перетрут.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 не грузно, а врозь хоть брось.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Жизнь дана на добрые дела.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Взялся за гуж, не говори, что не дюж.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Криком изба не рубится, шумом дело не спорится.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готово, да бестолково.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Языком говори, а рукам воли не давай.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Терпение дает умение.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Научись терпеть в малом, вытерпишь в большом.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рой яму другому – сам упадешь.</w:t>
      </w:r>
      <w:r w:rsidRPr="00E55C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5C1B" w:rsidRPr="00E55C1B" w:rsidRDefault="00E55C1B">
      <w:pPr>
        <w:rPr>
          <w:rFonts w:ascii="Times New Roman" w:hAnsi="Times New Roman" w:cs="Times New Roman"/>
          <w:sz w:val="24"/>
          <w:szCs w:val="24"/>
        </w:rPr>
      </w:pPr>
    </w:p>
    <w:sectPr w:rsidR="00E55C1B" w:rsidRPr="00E55C1B" w:rsidSect="00E55C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A5B0B"/>
    <w:rsid w:val="003B38F4"/>
    <w:rsid w:val="00B513F9"/>
    <w:rsid w:val="00D2414B"/>
    <w:rsid w:val="00DA5B0B"/>
    <w:rsid w:val="00DE2586"/>
    <w:rsid w:val="00E5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2014-11-27T16:36:00Z</dcterms:created>
  <dcterms:modified xsi:type="dcterms:W3CDTF">2015-01-20T16:49:00Z</dcterms:modified>
</cp:coreProperties>
</file>