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C7" w:rsidRDefault="000234C7" w:rsidP="000234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55B"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Pr="000234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бюджетное</w:t>
      </w:r>
      <w:r w:rsidRPr="00A8055B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 </w:t>
      </w:r>
    </w:p>
    <w:p w:rsidR="000234C7" w:rsidRPr="00A8055B" w:rsidRDefault="000234C7" w:rsidP="000234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055B">
        <w:rPr>
          <w:rFonts w:ascii="Times New Roman" w:hAnsi="Times New Roman" w:cs="Times New Roman"/>
          <w:b/>
          <w:sz w:val="28"/>
          <w:szCs w:val="28"/>
        </w:rPr>
        <w:t>Видновская</w:t>
      </w:r>
      <w:proofErr w:type="spellEnd"/>
      <w:r w:rsidRPr="00A805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Pr="00A8055B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6</w:t>
      </w:r>
    </w:p>
    <w:p w:rsidR="000234C7" w:rsidRPr="00D16C40" w:rsidRDefault="000234C7" w:rsidP="00023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4C7" w:rsidRPr="00D16C40" w:rsidRDefault="000234C7" w:rsidP="000234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4C7" w:rsidRPr="00D16C40" w:rsidRDefault="000234C7" w:rsidP="000234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4C7" w:rsidRDefault="000234C7" w:rsidP="000234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C40">
        <w:rPr>
          <w:rFonts w:ascii="Times New Roman" w:hAnsi="Times New Roman" w:cs="Times New Roman"/>
          <w:b/>
          <w:sz w:val="28"/>
          <w:szCs w:val="28"/>
        </w:rPr>
        <w:t>Конспект урока на тему: «Именем святой Екатерины наша жизнь навек освящена»</w:t>
      </w:r>
    </w:p>
    <w:p w:rsidR="000234C7" w:rsidRPr="00D16C40" w:rsidRDefault="000234C7" w:rsidP="000234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(из опыта применения проблемного метода обучения)</w:t>
      </w:r>
    </w:p>
    <w:p w:rsidR="000234C7" w:rsidRPr="00D16C40" w:rsidRDefault="000234C7" w:rsidP="000234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16C40">
        <w:rPr>
          <w:rFonts w:ascii="Times New Roman" w:hAnsi="Times New Roman" w:cs="Times New Roman"/>
          <w:sz w:val="28"/>
          <w:szCs w:val="28"/>
        </w:rPr>
        <w:t>(дополнение к теме 15.</w:t>
      </w:r>
      <w:proofErr w:type="gramEnd"/>
      <w:r w:rsidRPr="00D16C40">
        <w:rPr>
          <w:rFonts w:ascii="Times New Roman" w:hAnsi="Times New Roman" w:cs="Times New Roman"/>
          <w:sz w:val="28"/>
          <w:szCs w:val="28"/>
        </w:rPr>
        <w:t xml:space="preserve"> Южное Подмосковье. Подмосковный </w:t>
      </w:r>
      <w:proofErr w:type="spellStart"/>
      <w:r w:rsidRPr="00D16C40">
        <w:rPr>
          <w:rFonts w:ascii="Times New Roman" w:hAnsi="Times New Roman" w:cs="Times New Roman"/>
          <w:sz w:val="28"/>
          <w:szCs w:val="28"/>
        </w:rPr>
        <w:t>Синай</w:t>
      </w:r>
      <w:proofErr w:type="spellEnd"/>
      <w:r w:rsidRPr="00D16C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16C40">
        <w:rPr>
          <w:rFonts w:ascii="Times New Roman" w:hAnsi="Times New Roman" w:cs="Times New Roman"/>
          <w:sz w:val="28"/>
          <w:szCs w:val="28"/>
        </w:rPr>
        <w:t>Монастырь в честь святой великомученицы Екатерины» учебного пособия «Духовное краеведение Подмосковья».- 2005, с.198-207;</w:t>
      </w:r>
      <w:proofErr w:type="gramEnd"/>
    </w:p>
    <w:p w:rsidR="000234C7" w:rsidRPr="00D16C40" w:rsidRDefault="000234C7" w:rsidP="000234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>
        <w:rPr>
          <w:rFonts w:ascii="Times New Roman" w:hAnsi="Times New Roman" w:cs="Times New Roman"/>
          <w:sz w:val="28"/>
          <w:szCs w:val="28"/>
        </w:rPr>
        <w:t>старших</w:t>
      </w:r>
      <w:r w:rsidRPr="00D16C40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16C40">
        <w:rPr>
          <w:rFonts w:ascii="Times New Roman" w:hAnsi="Times New Roman" w:cs="Times New Roman"/>
          <w:sz w:val="28"/>
          <w:szCs w:val="28"/>
        </w:rPr>
        <w:t>)</w:t>
      </w:r>
    </w:p>
    <w:p w:rsidR="000234C7" w:rsidRPr="00D16C40" w:rsidRDefault="000234C7" w:rsidP="000234C7">
      <w:pPr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0234C7" w:rsidRPr="00D16C40" w:rsidRDefault="000234C7" w:rsidP="000234C7">
      <w:pPr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0234C7" w:rsidRPr="00D16C40" w:rsidRDefault="000234C7" w:rsidP="000234C7">
      <w:pPr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A8055B">
        <w:rPr>
          <w:rFonts w:ascii="Times New Roman" w:hAnsi="Times New Roman" w:cs="Times New Roman"/>
          <w:b/>
          <w:sz w:val="28"/>
          <w:szCs w:val="28"/>
        </w:rPr>
        <w:t>Степанова О.В</w:t>
      </w:r>
      <w:r w:rsidRPr="00D16C40">
        <w:rPr>
          <w:rFonts w:ascii="Times New Roman" w:hAnsi="Times New Roman" w:cs="Times New Roman"/>
          <w:sz w:val="28"/>
          <w:szCs w:val="28"/>
        </w:rPr>
        <w:t>., учитель истории и обществознания</w:t>
      </w:r>
    </w:p>
    <w:p w:rsidR="000234C7" w:rsidRPr="00D16C40" w:rsidRDefault="000234C7" w:rsidP="000234C7">
      <w:pPr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0234C7" w:rsidRPr="00D16C40" w:rsidRDefault="000234C7" w:rsidP="0002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D16C40">
        <w:rPr>
          <w:rFonts w:ascii="Times New Roman" w:hAnsi="Times New Roman" w:cs="Times New Roman"/>
          <w:sz w:val="28"/>
          <w:szCs w:val="28"/>
        </w:rPr>
        <w:t xml:space="preserve">: дать знания о феноменах христианской православной культуры </w:t>
      </w:r>
      <w:r w:rsidRPr="00D16C40">
        <w:rPr>
          <w:rFonts w:ascii="Times New Roman" w:hAnsi="Times New Roman" w:cs="Times New Roman"/>
          <w:sz w:val="28"/>
          <w:szCs w:val="28"/>
          <w:lang w:val="en-029"/>
        </w:rPr>
        <w:t>XVII</w:t>
      </w:r>
      <w:r w:rsidRPr="00D16C40">
        <w:rPr>
          <w:rFonts w:ascii="Times New Roman" w:hAnsi="Times New Roman" w:cs="Times New Roman"/>
          <w:sz w:val="28"/>
          <w:szCs w:val="28"/>
        </w:rPr>
        <w:t xml:space="preserve">, </w:t>
      </w:r>
      <w:r w:rsidRPr="00D16C40">
        <w:rPr>
          <w:rFonts w:ascii="Times New Roman" w:hAnsi="Times New Roman" w:cs="Times New Roman"/>
          <w:sz w:val="28"/>
          <w:szCs w:val="28"/>
          <w:lang w:val="en-029"/>
        </w:rPr>
        <w:t>XVIII</w:t>
      </w:r>
      <w:r w:rsidRPr="00D16C40">
        <w:rPr>
          <w:rFonts w:ascii="Times New Roman" w:hAnsi="Times New Roman" w:cs="Times New Roman"/>
          <w:sz w:val="28"/>
          <w:szCs w:val="28"/>
        </w:rPr>
        <w:t xml:space="preserve"> веков в </w:t>
      </w:r>
      <w:proofErr w:type="spellStart"/>
      <w:r w:rsidRPr="00D16C40">
        <w:rPr>
          <w:rFonts w:ascii="Times New Roman" w:hAnsi="Times New Roman" w:cs="Times New Roman"/>
          <w:sz w:val="28"/>
          <w:szCs w:val="28"/>
        </w:rPr>
        <w:t>Видновском</w:t>
      </w:r>
      <w:proofErr w:type="spellEnd"/>
      <w:r w:rsidRPr="00D16C40">
        <w:rPr>
          <w:rFonts w:ascii="Times New Roman" w:hAnsi="Times New Roman" w:cs="Times New Roman"/>
          <w:sz w:val="28"/>
          <w:szCs w:val="28"/>
        </w:rPr>
        <w:t xml:space="preserve"> крае и показать в ее контексте события отечественной истории; ознакомить с житием  святой великомученицы Екатерины и с объектами духовной культуры Подмосковья, связанных с ее именем; показать преемственность объектов духовной культуры, связанных с именем святой; рассказать о почитании святой, о ее помощи людям;   углубление смысла понятий христианской православной культуры пройденных тем: «духовные ценности», «смысл жизни и цель жизни христианина», «святыни», «святость», «мудрость»; раскрытие духовной красоты христианских добродетелей на примерах произведений иконописи,  поэзии, литературы.</w:t>
      </w:r>
    </w:p>
    <w:p w:rsidR="000234C7" w:rsidRDefault="000234C7" w:rsidP="000234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C4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234C7" w:rsidRPr="00D16C40" w:rsidRDefault="000234C7" w:rsidP="000234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A21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16C40">
        <w:rPr>
          <w:rFonts w:ascii="Times New Roman" w:hAnsi="Times New Roman" w:cs="Times New Roman"/>
          <w:sz w:val="28"/>
          <w:szCs w:val="28"/>
        </w:rPr>
        <w:t xml:space="preserve">дать учащимся знания о христианской нравственной культуре: понимании христианского смыла и цели жизни, мудрости и </w:t>
      </w:r>
      <w:proofErr w:type="gramStart"/>
      <w:r w:rsidRPr="00D16C40">
        <w:rPr>
          <w:rFonts w:ascii="Times New Roman" w:hAnsi="Times New Roman" w:cs="Times New Roman"/>
          <w:sz w:val="28"/>
          <w:szCs w:val="28"/>
        </w:rPr>
        <w:t>красоты</w:t>
      </w:r>
      <w:proofErr w:type="gramEnd"/>
      <w:r w:rsidRPr="00D16C40">
        <w:rPr>
          <w:rFonts w:ascii="Times New Roman" w:hAnsi="Times New Roman" w:cs="Times New Roman"/>
          <w:sz w:val="28"/>
          <w:szCs w:val="28"/>
        </w:rPr>
        <w:t xml:space="preserve"> и показать их воплощения на примере жития святой великомученицы Екатерины;</w:t>
      </w:r>
    </w:p>
    <w:p w:rsidR="000234C7" w:rsidRPr="00D16C40" w:rsidRDefault="000234C7" w:rsidP="000234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A21">
        <w:rPr>
          <w:rFonts w:ascii="Times New Roman" w:hAnsi="Times New Roman" w:cs="Times New Roman"/>
          <w:i/>
          <w:sz w:val="28"/>
          <w:szCs w:val="28"/>
        </w:rPr>
        <w:t>развивающая</w:t>
      </w:r>
      <w:proofErr w:type="gramEnd"/>
      <w:r w:rsidRPr="00AE2FE0">
        <w:rPr>
          <w:rFonts w:ascii="Times New Roman" w:hAnsi="Times New Roman" w:cs="Times New Roman"/>
          <w:sz w:val="28"/>
          <w:szCs w:val="28"/>
        </w:rPr>
        <w:t xml:space="preserve">: </w:t>
      </w:r>
      <w:r w:rsidRPr="00D16C40">
        <w:rPr>
          <w:rFonts w:ascii="Times New Roman" w:hAnsi="Times New Roman" w:cs="Times New Roman"/>
          <w:sz w:val="28"/>
          <w:szCs w:val="28"/>
        </w:rPr>
        <w:t>формировать систему духовно-нравственных ценностей православной традиции и с их позиции оценивать свои действия и поступки;</w:t>
      </w:r>
    </w:p>
    <w:p w:rsidR="000234C7" w:rsidRPr="00D16C40" w:rsidRDefault="000234C7" w:rsidP="000234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2FE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997A21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proofErr w:type="gramEnd"/>
      <w:r w:rsidRPr="00AE2FE0">
        <w:rPr>
          <w:rFonts w:ascii="Times New Roman" w:hAnsi="Times New Roman" w:cs="Times New Roman"/>
          <w:sz w:val="28"/>
          <w:szCs w:val="28"/>
        </w:rPr>
        <w:t>: формировать чувство ответственности за сохранение истории родного края, уважительного отношения к святыням, любви к отечественной истории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34C7" w:rsidRDefault="000234C7" w:rsidP="0002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145">
        <w:rPr>
          <w:rFonts w:ascii="Times New Roman" w:hAnsi="Times New Roman" w:cs="Times New Roman"/>
          <w:b/>
          <w:sz w:val="28"/>
          <w:szCs w:val="28"/>
        </w:rPr>
        <w:t>Форма урока</w:t>
      </w:r>
      <w:r w:rsidRPr="00D16C4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комбинированный</w:t>
      </w:r>
      <w:proofErr w:type="gramEnd"/>
    </w:p>
    <w:p w:rsidR="000234C7" w:rsidRPr="00D16C40" w:rsidRDefault="000234C7" w:rsidP="0002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A21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 w:rsidRPr="00D16C40">
        <w:rPr>
          <w:rFonts w:ascii="Times New Roman" w:hAnsi="Times New Roman" w:cs="Times New Roman"/>
          <w:sz w:val="28"/>
          <w:szCs w:val="28"/>
        </w:rPr>
        <w:t>: духовные ценности, великомученица Екатерина, язычество, мудрость, культура,  святыня, чудотворная икона.</w:t>
      </w:r>
      <w:proofErr w:type="gramEnd"/>
    </w:p>
    <w:p w:rsidR="000234C7" w:rsidRPr="00D16C40" w:rsidRDefault="000234C7" w:rsidP="0002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A21">
        <w:rPr>
          <w:rFonts w:ascii="Times New Roman" w:hAnsi="Times New Roman" w:cs="Times New Roman"/>
          <w:b/>
          <w:sz w:val="28"/>
          <w:szCs w:val="28"/>
        </w:rPr>
        <w:t>Используемые средства</w:t>
      </w:r>
      <w:r w:rsidRPr="00D16C40">
        <w:rPr>
          <w:rFonts w:ascii="Times New Roman" w:hAnsi="Times New Roman" w:cs="Times New Roman"/>
          <w:sz w:val="28"/>
          <w:szCs w:val="28"/>
        </w:rPr>
        <w:t xml:space="preserve">: учебное пособие, персональный компьютер, проектор,  </w:t>
      </w:r>
      <w:proofErr w:type="spellStart"/>
      <w:r w:rsidRPr="00D16C40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D16C40">
        <w:rPr>
          <w:rFonts w:ascii="Times New Roman" w:hAnsi="Times New Roman" w:cs="Times New Roman"/>
          <w:sz w:val="28"/>
          <w:szCs w:val="28"/>
        </w:rPr>
        <w:t xml:space="preserve"> комплекс (презентация икон с изображением святой великомученицы Екатерины, виртуальная мини-экскурсия по Екатерининскому монастырю, презентация фотографий о монастыре святой великомученицы Екатерины на </w:t>
      </w:r>
      <w:proofErr w:type="spellStart"/>
      <w:r w:rsidRPr="00D16C40">
        <w:rPr>
          <w:rFonts w:ascii="Times New Roman" w:hAnsi="Times New Roman" w:cs="Times New Roman"/>
          <w:sz w:val="28"/>
          <w:szCs w:val="28"/>
        </w:rPr>
        <w:t>Синае</w:t>
      </w:r>
      <w:proofErr w:type="spellEnd"/>
      <w:r w:rsidRPr="00D16C40">
        <w:rPr>
          <w:rFonts w:ascii="Times New Roman" w:hAnsi="Times New Roman" w:cs="Times New Roman"/>
          <w:sz w:val="28"/>
          <w:szCs w:val="28"/>
        </w:rPr>
        <w:t xml:space="preserve">), сайт Екатерининской обители в г. Видное - </w:t>
      </w:r>
      <w:hyperlink r:id="rId5" w:history="1">
        <w:r w:rsidRPr="00D16C40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029"/>
          </w:rPr>
          <w:t>www</w:t>
        </w:r>
        <w:r w:rsidRPr="00D16C4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D16C40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029"/>
          </w:rPr>
          <w:t>ekaterinamon</w:t>
        </w:r>
        <w:proofErr w:type="spellEnd"/>
        <w:r w:rsidRPr="00D16C4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D16C40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029"/>
          </w:rPr>
          <w:t>ru</w:t>
        </w:r>
        <w:proofErr w:type="spellEnd"/>
      </w:hyperlink>
      <w:r w:rsidRPr="00D16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16C40">
        <w:rPr>
          <w:rFonts w:ascii="Times New Roman" w:hAnsi="Times New Roman" w:cs="Times New Roman"/>
          <w:sz w:val="28"/>
          <w:szCs w:val="28"/>
        </w:rPr>
        <w:t>интернет-источники</w:t>
      </w:r>
      <w:proofErr w:type="spellEnd"/>
      <w:proofErr w:type="gramEnd"/>
      <w:r w:rsidRPr="00D16C40">
        <w:rPr>
          <w:rFonts w:ascii="Times New Roman" w:hAnsi="Times New Roman" w:cs="Times New Roman"/>
          <w:sz w:val="28"/>
          <w:szCs w:val="28"/>
        </w:rPr>
        <w:t xml:space="preserve"> по теме: «Православная культура».</w:t>
      </w:r>
    </w:p>
    <w:p w:rsidR="000234C7" w:rsidRPr="00666145" w:rsidRDefault="000234C7" w:rsidP="000234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145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0234C7" w:rsidRPr="00D16C40" w:rsidRDefault="000234C7" w:rsidP="000234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 xml:space="preserve">Организационный момент. Проверка знаний. </w:t>
      </w:r>
    </w:p>
    <w:p w:rsidR="000234C7" w:rsidRPr="00D16C40" w:rsidRDefault="000234C7" w:rsidP="000234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>Определение темы занятия, постановка проблемного задания.</w:t>
      </w:r>
    </w:p>
    <w:p w:rsidR="000234C7" w:rsidRPr="00D16C40" w:rsidRDefault="000234C7" w:rsidP="000234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0234C7" w:rsidRPr="00D16C40" w:rsidRDefault="000234C7" w:rsidP="000234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>Работа с понятиями.</w:t>
      </w:r>
    </w:p>
    <w:p w:rsidR="000234C7" w:rsidRPr="00D16C40" w:rsidRDefault="000234C7" w:rsidP="000234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>Выполнение проблемного задания.</w:t>
      </w:r>
    </w:p>
    <w:p w:rsidR="000234C7" w:rsidRDefault="000234C7" w:rsidP="000234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</w:p>
    <w:p w:rsidR="000234C7" w:rsidRDefault="000234C7" w:rsidP="0002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4C7" w:rsidRPr="00D16C40" w:rsidRDefault="000234C7" w:rsidP="0002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 xml:space="preserve">  </w:t>
      </w:r>
      <w:r w:rsidRPr="00D16C40">
        <w:rPr>
          <w:rFonts w:ascii="Times New Roman" w:hAnsi="Times New Roman" w:cs="Times New Roman"/>
          <w:i/>
          <w:sz w:val="28"/>
          <w:szCs w:val="28"/>
          <w:u w:val="single"/>
        </w:rPr>
        <w:t>1. Организационный момент. Проверка заданий</w:t>
      </w:r>
      <w:r w:rsidRPr="00D16C40">
        <w:rPr>
          <w:rFonts w:ascii="Times New Roman" w:hAnsi="Times New Roman" w:cs="Times New Roman"/>
          <w:sz w:val="28"/>
          <w:szCs w:val="28"/>
        </w:rPr>
        <w:t>.</w:t>
      </w:r>
    </w:p>
    <w:p w:rsidR="000234C7" w:rsidRPr="00D16C40" w:rsidRDefault="000234C7" w:rsidP="0002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>Создание обстановки, способствующей усвоению знаний. Проверка знаний по основным понятиям пройденной темы при определении темы занятия.</w:t>
      </w:r>
      <w:r w:rsidRPr="00D16C40">
        <w:rPr>
          <w:rFonts w:ascii="Times New Roman" w:hAnsi="Times New Roman" w:cs="Times New Roman"/>
          <w:sz w:val="28"/>
          <w:szCs w:val="28"/>
        </w:rPr>
        <w:tab/>
      </w:r>
    </w:p>
    <w:p w:rsidR="000234C7" w:rsidRPr="00D16C40" w:rsidRDefault="000234C7" w:rsidP="000234C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16C40">
        <w:rPr>
          <w:rFonts w:ascii="Times New Roman" w:hAnsi="Times New Roman" w:cs="Times New Roman"/>
          <w:i/>
          <w:sz w:val="28"/>
          <w:szCs w:val="28"/>
          <w:u w:val="single"/>
        </w:rPr>
        <w:t>2. Определение темы занятия, постановка проблемного задания.</w:t>
      </w:r>
    </w:p>
    <w:p w:rsidR="000234C7" w:rsidRPr="00D16C40" w:rsidRDefault="000234C7" w:rsidP="0002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 xml:space="preserve">Учитель: Я хочу начать наш урок стихотворными строками </w:t>
      </w:r>
      <w:proofErr w:type="spellStart"/>
      <w:r w:rsidRPr="00D16C40">
        <w:rPr>
          <w:rFonts w:ascii="Times New Roman" w:hAnsi="Times New Roman" w:cs="Times New Roman"/>
          <w:sz w:val="28"/>
          <w:szCs w:val="28"/>
        </w:rPr>
        <w:t>игумении</w:t>
      </w:r>
      <w:proofErr w:type="spellEnd"/>
      <w:r w:rsidRPr="00D16C40">
        <w:rPr>
          <w:rFonts w:ascii="Times New Roman" w:hAnsi="Times New Roman" w:cs="Times New Roman"/>
          <w:sz w:val="28"/>
          <w:szCs w:val="28"/>
        </w:rPr>
        <w:t xml:space="preserve"> Таисии (Леушинской) – поэтессы, устроительница десяти монастырей в России.</w:t>
      </w:r>
    </w:p>
    <w:p w:rsidR="000234C7" w:rsidRPr="00D16C40" w:rsidRDefault="000234C7" w:rsidP="000234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>«О, вера чистая, святая,</w:t>
      </w:r>
    </w:p>
    <w:p w:rsidR="000234C7" w:rsidRPr="00D16C40" w:rsidRDefault="000234C7" w:rsidP="000234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>Ты – чудотворная струя,</w:t>
      </w:r>
    </w:p>
    <w:p w:rsidR="000234C7" w:rsidRPr="00D16C40" w:rsidRDefault="000234C7" w:rsidP="000234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>Ты – дверь души в обитель рая,</w:t>
      </w:r>
    </w:p>
    <w:p w:rsidR="000234C7" w:rsidRPr="00D16C40" w:rsidRDefault="000234C7" w:rsidP="000234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>Ты – жизни будущей заря!</w:t>
      </w:r>
    </w:p>
    <w:p w:rsidR="000234C7" w:rsidRPr="00D16C40" w:rsidRDefault="000234C7" w:rsidP="000234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>Гори во мне светильник веры,</w:t>
      </w:r>
    </w:p>
    <w:p w:rsidR="000234C7" w:rsidRPr="00D16C40" w:rsidRDefault="000234C7" w:rsidP="000234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>Гори ясней, не угасай,</w:t>
      </w:r>
    </w:p>
    <w:p w:rsidR="000234C7" w:rsidRPr="00D16C40" w:rsidRDefault="000234C7" w:rsidP="000234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>Будь мне повсюду спутник верный</w:t>
      </w:r>
    </w:p>
    <w:p w:rsidR="000234C7" w:rsidRPr="00D16C40" w:rsidRDefault="000234C7" w:rsidP="000234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>И жизни путь мне просвещай!»</w:t>
      </w:r>
    </w:p>
    <w:p w:rsidR="000234C7" w:rsidRPr="00D16C40" w:rsidRDefault="000234C7" w:rsidP="0002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>(стихотворные строки отражены на экране)</w:t>
      </w:r>
    </w:p>
    <w:p w:rsidR="000234C7" w:rsidRPr="00D16C40" w:rsidRDefault="000234C7" w:rsidP="0002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 xml:space="preserve">Какая главная мысль прослеживается в этих стихотворных строках </w:t>
      </w:r>
      <w:proofErr w:type="spellStart"/>
      <w:r w:rsidRPr="00D16C40">
        <w:rPr>
          <w:rFonts w:ascii="Times New Roman" w:hAnsi="Times New Roman" w:cs="Times New Roman"/>
          <w:sz w:val="28"/>
          <w:szCs w:val="28"/>
        </w:rPr>
        <w:t>игумении</w:t>
      </w:r>
      <w:proofErr w:type="spellEnd"/>
      <w:r w:rsidRPr="00D16C40">
        <w:rPr>
          <w:rFonts w:ascii="Times New Roman" w:hAnsi="Times New Roman" w:cs="Times New Roman"/>
          <w:sz w:val="28"/>
          <w:szCs w:val="28"/>
        </w:rPr>
        <w:t xml:space="preserve"> Таисии?  Да, речь идет о вере православной, которая для человека становится дверью в «обитель рая», т</w:t>
      </w:r>
      <w:proofErr w:type="gramStart"/>
      <w:r w:rsidRPr="00D16C40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D16C40">
        <w:rPr>
          <w:rFonts w:ascii="Times New Roman" w:hAnsi="Times New Roman" w:cs="Times New Roman"/>
          <w:sz w:val="28"/>
          <w:szCs w:val="28"/>
        </w:rPr>
        <w:t xml:space="preserve"> в Царство небесное. Вспомните, на что ориентировало христианина православие, ставшее традиционной религией народа со времен Крещения Руси?</w:t>
      </w:r>
    </w:p>
    <w:p w:rsidR="000234C7" w:rsidRPr="00D16C40" w:rsidRDefault="000234C7" w:rsidP="0002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>Верно. Оно ориентировало христианина быть внимательным к сохранению красоты своего духовного облика – образа и подобия Божия в человеке, учило не переоценивать излишне значение земных благ.</w:t>
      </w:r>
    </w:p>
    <w:p w:rsidR="000234C7" w:rsidRPr="00D16C40" w:rsidRDefault="000234C7" w:rsidP="0002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>Но почему так трудно для человека сохранить в себе образ Божий?</w:t>
      </w:r>
    </w:p>
    <w:p w:rsidR="000234C7" w:rsidRPr="00D16C40" w:rsidRDefault="000234C7" w:rsidP="0002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lastRenderedPageBreak/>
        <w:t xml:space="preserve">Вы правильно заметили, действительно мерой жизненных ценностей была определена совесть человека, питаемая ценностями духовной жизни, указанных в Законе Божьем. Но человек пытался одновременно соединить несоединимое: стремление к «сокровищам Небесным» и сокровищам земным». </w:t>
      </w:r>
    </w:p>
    <w:p w:rsidR="000234C7" w:rsidRPr="00D16C40" w:rsidRDefault="000234C7" w:rsidP="0002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 xml:space="preserve">Кому удавалось преодолеть эту смятенность души человека? </w:t>
      </w:r>
    </w:p>
    <w:p w:rsidR="000234C7" w:rsidRPr="00D16C40" w:rsidRDefault="000234C7" w:rsidP="0002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>Да, только святые люди преодолевали эту смятенность души человека, становясь для христиан примером бесконечной преданности Богу и Его заповедям.</w:t>
      </w:r>
    </w:p>
    <w:p w:rsidR="000234C7" w:rsidRPr="00666145" w:rsidRDefault="000234C7" w:rsidP="000234C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6145">
        <w:rPr>
          <w:rFonts w:ascii="Times New Roman" w:hAnsi="Times New Roman" w:cs="Times New Roman"/>
          <w:i/>
          <w:sz w:val="28"/>
          <w:szCs w:val="28"/>
        </w:rPr>
        <w:t>Проблемное задание.</w:t>
      </w:r>
    </w:p>
    <w:p w:rsidR="000234C7" w:rsidRPr="00D16C40" w:rsidRDefault="000234C7" w:rsidP="0002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>Учитель:</w:t>
      </w:r>
    </w:p>
    <w:p w:rsidR="000234C7" w:rsidRPr="00D16C40" w:rsidRDefault="000234C7" w:rsidP="0002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C40">
        <w:rPr>
          <w:rFonts w:ascii="Times New Roman" w:hAnsi="Times New Roman" w:cs="Times New Roman"/>
          <w:sz w:val="28"/>
          <w:szCs w:val="28"/>
        </w:rPr>
        <w:t>Видновская</w:t>
      </w:r>
      <w:proofErr w:type="spellEnd"/>
      <w:r w:rsidRPr="00D16C40">
        <w:rPr>
          <w:rFonts w:ascii="Times New Roman" w:hAnsi="Times New Roman" w:cs="Times New Roman"/>
          <w:sz w:val="28"/>
          <w:szCs w:val="28"/>
        </w:rPr>
        <w:t xml:space="preserve"> земля, на которой мы живем, имеет небесную покровительницу. Незримо святая великомученица Екатерина всегда пребывает здесь – с того самого дня в семнадцатом веке, когда в заповедной «</w:t>
      </w:r>
      <w:proofErr w:type="spellStart"/>
      <w:r w:rsidRPr="00D16C40">
        <w:rPr>
          <w:rFonts w:ascii="Times New Roman" w:hAnsi="Times New Roman" w:cs="Times New Roman"/>
          <w:sz w:val="28"/>
          <w:szCs w:val="28"/>
        </w:rPr>
        <w:t>Ермолинской</w:t>
      </w:r>
      <w:proofErr w:type="spellEnd"/>
      <w:r w:rsidRPr="00D16C40">
        <w:rPr>
          <w:rFonts w:ascii="Times New Roman" w:hAnsi="Times New Roman" w:cs="Times New Roman"/>
          <w:sz w:val="28"/>
          <w:szCs w:val="28"/>
        </w:rPr>
        <w:t xml:space="preserve"> роще» была основана обитель в ее честь. Сегодня, знакомясь с житием святой, с обителью, названной в ее честь, мы попытаемся ответить на вопросы:</w:t>
      </w:r>
    </w:p>
    <w:p w:rsidR="000234C7" w:rsidRPr="00D16C40" w:rsidRDefault="000234C7" w:rsidP="000234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>В чем сущность христианского подвига?</w:t>
      </w:r>
    </w:p>
    <w:p w:rsidR="000234C7" w:rsidRPr="00D16C40" w:rsidRDefault="000234C7" w:rsidP="000234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>Кто такой святой?</w:t>
      </w:r>
    </w:p>
    <w:p w:rsidR="000234C7" w:rsidRPr="00D16C40" w:rsidRDefault="000234C7" w:rsidP="000234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>Во имя чего жили христиане в те далекие времена?</w:t>
      </w:r>
    </w:p>
    <w:p w:rsidR="000234C7" w:rsidRPr="00D16C40" w:rsidRDefault="000234C7" w:rsidP="000234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>Что составляло наибольшую ценность и смысл жизни христиан?</w:t>
      </w:r>
    </w:p>
    <w:p w:rsidR="000234C7" w:rsidRPr="00D16C40" w:rsidRDefault="000234C7" w:rsidP="000234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может быть поучительна жизнь святого для современного человека?</w:t>
      </w:r>
      <w:r w:rsidRPr="00D16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4C7" w:rsidRPr="00D16C40" w:rsidRDefault="000234C7" w:rsidP="000234C7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16C40">
        <w:rPr>
          <w:rFonts w:ascii="Times New Roman" w:hAnsi="Times New Roman" w:cs="Times New Roman"/>
          <w:i/>
          <w:sz w:val="28"/>
          <w:szCs w:val="28"/>
          <w:u w:val="single"/>
        </w:rPr>
        <w:t>3. Изучение нового материала</w:t>
      </w:r>
    </w:p>
    <w:p w:rsidR="000234C7" w:rsidRPr="00D16C40" w:rsidRDefault="000234C7" w:rsidP="0002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>Комментированное чтение рубрики «Из источников христианской духовной культуры» Мудрость святой великомученицы Екатерины. Показ презентации икон с изображением святой (с дополнительной информацией о житии святой заранее подготовленной учениками)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34C7" w:rsidRPr="00D16C40" w:rsidRDefault="000234C7" w:rsidP="0002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>Учитель:</w:t>
      </w:r>
    </w:p>
    <w:p w:rsidR="000234C7" w:rsidRPr="00D16C40" w:rsidRDefault="000234C7" w:rsidP="0002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 xml:space="preserve">Поражаешься, когда читаешь житие святой великомученицы Екатерины, особенно сравнивая ее жизнь с жизнью многих современных молодых людей. Ей было около 20 лет от роду, когда император Максимилиан уже на излете гонений на Церковь посетил Александрию, где жила Екатерина. </w:t>
      </w:r>
      <w:proofErr w:type="gramStart"/>
      <w:r w:rsidRPr="00D16C40">
        <w:rPr>
          <w:rFonts w:ascii="Times New Roman" w:hAnsi="Times New Roman" w:cs="Times New Roman"/>
          <w:sz w:val="28"/>
          <w:szCs w:val="28"/>
        </w:rPr>
        <w:t>Мать воспитала в христианской вере свою дочь и развила в ней такое сильное религиозное чувство, такую крепкую веру, что когда сам император приехал в Александрию и в его честь стали закладывать жертвы языческим богам, и весь город наполнился дымом от принесения в жертву животных, а также христиан, которых бросали в котлы, чтобы угодить языческому императору, эта хрупкая, красивая, очень образованная</w:t>
      </w:r>
      <w:proofErr w:type="gramEnd"/>
      <w:r w:rsidRPr="00D16C40">
        <w:rPr>
          <w:rFonts w:ascii="Times New Roman" w:hAnsi="Times New Roman" w:cs="Times New Roman"/>
          <w:sz w:val="28"/>
          <w:szCs w:val="28"/>
        </w:rPr>
        <w:t xml:space="preserve"> девушка и перед лицом императора исповедала свою веру. Перепуганный, удивленный властитель мира был потрясен тем, что он услышал. Слова Екатерины были очень мудрыми, сильными, она была человеком, высокообразованным и от Бога обладала огромными способностями. И тогда император стал обольщать ее богатством и славой. Он был готов забрать ее с собой в Рим, настолько поражен был ее красотой и умом. Но великомученица отказалась, с гневом </w:t>
      </w:r>
      <w:r w:rsidRPr="00D16C40">
        <w:rPr>
          <w:rFonts w:ascii="Times New Roman" w:hAnsi="Times New Roman" w:cs="Times New Roman"/>
          <w:sz w:val="28"/>
          <w:szCs w:val="28"/>
        </w:rPr>
        <w:lastRenderedPageBreak/>
        <w:t>отвергла все эти предложения императора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6C40">
        <w:rPr>
          <w:rFonts w:ascii="Times New Roman" w:hAnsi="Times New Roman" w:cs="Times New Roman"/>
          <w:sz w:val="28"/>
          <w:szCs w:val="28"/>
        </w:rPr>
        <w:t xml:space="preserve"> и смело засвидетельствовала свою веру в Господа.</w:t>
      </w:r>
    </w:p>
    <w:p w:rsidR="000234C7" w:rsidRPr="00D16C40" w:rsidRDefault="000234C7" w:rsidP="0002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 xml:space="preserve">Что двигало этой молодой девушкой? Зачем надо было идти к этому императору? Зачем ей нужно было говорить, что она христианка? Зачем нужно было переубеждать этого человека, который ни по образу жизни своей, ни по положению своему никогда не согласится с тобой? </w:t>
      </w:r>
    </w:p>
    <w:p w:rsidR="000234C7" w:rsidRPr="00D16C40" w:rsidRDefault="000234C7" w:rsidP="0002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>Ответы учеников:</w:t>
      </w:r>
    </w:p>
    <w:p w:rsidR="000234C7" w:rsidRPr="00D16C40" w:rsidRDefault="000234C7" w:rsidP="000234C7">
      <w:pPr>
        <w:pStyle w:val="a5"/>
        <w:jc w:val="both"/>
        <w:rPr>
          <w:sz w:val="28"/>
          <w:szCs w:val="28"/>
        </w:rPr>
      </w:pPr>
      <w:r w:rsidRPr="00D16C40">
        <w:rPr>
          <w:sz w:val="28"/>
          <w:szCs w:val="28"/>
        </w:rPr>
        <w:t>1. Святая Екатерина поступила так, потому что у нее были не только христианские взгляды на жизнь, у нее был реальный опыт общения с Богом. Она чувствовала присутствие Христа в своей жизни так реально, как мы реально ощущаем присутствие друг друга в нашей жизни. Именно Христос был для нее самой последней высочайшей ценностью, Он давал ей мир, радость, счастье, которые превыше всякого человеческого благополучия. И потому не могло быть и речи, чтобы отказаться от Христа или изменить Ему и разрушить тот внутренний богатый мир и то подлинное счастье, которое Бог даровал Екатерине. И она, исполненная великой силы, обличив языческие заблуждения императора, кровью своей засвидетельствовала присутствие в ее жизни силы Божественной благодати.</w:t>
      </w:r>
    </w:p>
    <w:p w:rsidR="000234C7" w:rsidRPr="00D16C40" w:rsidRDefault="000234C7" w:rsidP="0002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 xml:space="preserve">2. С точки зрения жизни современных людей, все то, что совершила Екатерина, это безумие. </w:t>
      </w:r>
      <w:proofErr w:type="gramStart"/>
      <w:r w:rsidRPr="00D16C40">
        <w:rPr>
          <w:rFonts w:ascii="Times New Roman" w:hAnsi="Times New Roman" w:cs="Times New Roman"/>
          <w:sz w:val="28"/>
          <w:szCs w:val="28"/>
        </w:rPr>
        <w:t>Молодость, красота, образование, карьера, наслаждение жизнью, счастье, деньги — все лежало перед ней.</w:t>
      </w:r>
      <w:proofErr w:type="gramEnd"/>
      <w:r w:rsidRPr="00D16C40">
        <w:rPr>
          <w:rFonts w:ascii="Times New Roman" w:hAnsi="Times New Roman" w:cs="Times New Roman"/>
          <w:sz w:val="28"/>
          <w:szCs w:val="28"/>
        </w:rPr>
        <w:t xml:space="preserve"> Она не просто отвергла это, она избрала смерть вместе с теми, кто дымился в тех страшных кострах. Она исповедовала Христа. Она чувствовала, что ее душа и весь окружающий мир наполнены дивной гармонией и все созидающей силой, без которой ничего на земле просто не существовало. Услышав глас Божий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6C40">
        <w:rPr>
          <w:rFonts w:ascii="Times New Roman" w:hAnsi="Times New Roman" w:cs="Times New Roman"/>
          <w:sz w:val="28"/>
          <w:szCs w:val="28"/>
        </w:rPr>
        <w:t xml:space="preserve"> и увидев свет Истины, святая Екатерина пошла прямо к нему, не колеблясь и не сворачивая с пути.</w:t>
      </w:r>
    </w:p>
    <w:p w:rsidR="000234C7" w:rsidRPr="00D16C40" w:rsidRDefault="000234C7" w:rsidP="0002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 xml:space="preserve">3. Она обручилась </w:t>
      </w:r>
      <w:proofErr w:type="gramStart"/>
      <w:r w:rsidRPr="00D16C4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16C40">
        <w:rPr>
          <w:rFonts w:ascii="Times New Roman" w:hAnsi="Times New Roman" w:cs="Times New Roman"/>
          <w:sz w:val="28"/>
          <w:szCs w:val="28"/>
        </w:rPr>
        <w:t xml:space="preserve"> Христом, восприняв самое высшее знание, без которого все остальные науки не имеют смысла – знание о Небесном своем женихе. И это была сила, которую никакие угрозы сокрушить не могли. Святая Екатерина не могла не победить в споре. Мало того, ее речи, исполненные кротости и любви, посеяли в сердца мудрецов зерна истинной веры, за что император тут же казнил не выполнивших его задумки мужей. </w:t>
      </w:r>
    </w:p>
    <w:p w:rsidR="000234C7" w:rsidRPr="00D16C40" w:rsidRDefault="000234C7" w:rsidP="0002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 xml:space="preserve">4. Противостояние святой Екатерины и римского императора не было просто столкновением двух сильных личностей. Оно явило миру дела Божии во всем их величии. Александрийские женщины, испытывая вполне понятные чувства жалости к святой, уговаривали ее проявить милосердие к самой себе и отречься от Христа ради земных радостей. Невдомек им было то главное, что постигла Екатерина за свою короткую земную жизнь: истинное торжество радости при встрече с Богом, который и  есть красота, венец и слава жизни вечной.  </w:t>
      </w:r>
    </w:p>
    <w:p w:rsidR="000234C7" w:rsidRPr="00602FD1" w:rsidRDefault="000234C7" w:rsidP="000234C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2FD1">
        <w:rPr>
          <w:rFonts w:ascii="Times New Roman" w:hAnsi="Times New Roman" w:cs="Times New Roman"/>
          <w:sz w:val="28"/>
          <w:szCs w:val="28"/>
          <w:u w:val="single"/>
        </w:rPr>
        <w:t>Самостоятельная работа с учебником</w:t>
      </w:r>
    </w:p>
    <w:p w:rsidR="000234C7" w:rsidRPr="00D16C40" w:rsidRDefault="000234C7" w:rsidP="0002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>Рубрика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6C40">
        <w:rPr>
          <w:rFonts w:ascii="Times New Roman" w:hAnsi="Times New Roman" w:cs="Times New Roman"/>
          <w:sz w:val="28"/>
          <w:szCs w:val="28"/>
        </w:rPr>
        <w:t xml:space="preserve">  Вопросы и задания с. 203 </w:t>
      </w:r>
    </w:p>
    <w:p w:rsidR="000234C7" w:rsidRPr="00D16C40" w:rsidRDefault="000234C7" w:rsidP="0002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lastRenderedPageBreak/>
        <w:t>Прочитайте те</w:t>
      </w:r>
      <w:proofErr w:type="gramStart"/>
      <w:r w:rsidRPr="00D16C40">
        <w:rPr>
          <w:rFonts w:ascii="Times New Roman" w:hAnsi="Times New Roman" w:cs="Times New Roman"/>
          <w:sz w:val="28"/>
          <w:szCs w:val="28"/>
        </w:rPr>
        <w:t>кст Св</w:t>
      </w:r>
      <w:proofErr w:type="gramEnd"/>
      <w:r w:rsidRPr="00D16C40">
        <w:rPr>
          <w:rFonts w:ascii="Times New Roman" w:hAnsi="Times New Roman" w:cs="Times New Roman"/>
          <w:sz w:val="28"/>
          <w:szCs w:val="28"/>
        </w:rPr>
        <w:t>ященной истории и ответьте на вопросы:</w:t>
      </w:r>
    </w:p>
    <w:p w:rsidR="000234C7" w:rsidRPr="00D16C40" w:rsidRDefault="000234C7" w:rsidP="000234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>Какую красоту искала святая Екатерина?</w:t>
      </w:r>
    </w:p>
    <w:p w:rsidR="000234C7" w:rsidRPr="00D16C40" w:rsidRDefault="000234C7" w:rsidP="000234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>Какую красоту нашла?</w:t>
      </w:r>
    </w:p>
    <w:p w:rsidR="000234C7" w:rsidRPr="00D16C40" w:rsidRDefault="000234C7" w:rsidP="000234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 xml:space="preserve">В чем проявилась мудрость святой Екатерины? </w:t>
      </w:r>
    </w:p>
    <w:p w:rsidR="000234C7" w:rsidRPr="00D16C40" w:rsidRDefault="000234C7" w:rsidP="0002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>Работа по группам в поиске ответов.</w:t>
      </w:r>
    </w:p>
    <w:p w:rsidR="000234C7" w:rsidRPr="00D16C40" w:rsidRDefault="000234C7" w:rsidP="0002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 xml:space="preserve">Как вы уже знаете, духовные ценности – это жизнь по заповедям божьим, по законам совести, развитие в себе добродетелей (смирения, терпения, любви к Богу, </w:t>
      </w:r>
      <w:proofErr w:type="gramStart"/>
      <w:r w:rsidRPr="00D16C4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16C40">
        <w:rPr>
          <w:rFonts w:ascii="Times New Roman" w:hAnsi="Times New Roman" w:cs="Times New Roman"/>
          <w:sz w:val="28"/>
          <w:szCs w:val="28"/>
        </w:rPr>
        <w:t xml:space="preserve"> ближним, искоренение дурных привычек и страстей). К духовным ценностям относятся монастыри, храмы, иконы, мощи святых. Сегодня мы с вами совершим виртуальную экскурсию в обитель святой великомученицы Екатерины, которая находится на территории нашего города. Многие из вас бывали в нем, а те, кто там не был, получат возможность ознакомиться с историей монастыря, который в 2008 году отметил свое 350-летие. </w:t>
      </w:r>
    </w:p>
    <w:p w:rsidR="000234C7" w:rsidRPr="00D16C40" w:rsidRDefault="000234C7" w:rsidP="0002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0BAB">
        <w:rPr>
          <w:rFonts w:ascii="Times New Roman" w:hAnsi="Times New Roman" w:cs="Times New Roman"/>
          <w:i/>
          <w:sz w:val="28"/>
          <w:szCs w:val="28"/>
        </w:rPr>
        <w:t>Открываем сайт монастыря и совершаем экскурсию по обители</w:t>
      </w:r>
      <w:r w:rsidRPr="00D16C40">
        <w:rPr>
          <w:rFonts w:ascii="Times New Roman" w:hAnsi="Times New Roman" w:cs="Times New Roman"/>
          <w:sz w:val="28"/>
          <w:szCs w:val="28"/>
        </w:rPr>
        <w:t>.</w:t>
      </w:r>
    </w:p>
    <w:p w:rsidR="000234C7" w:rsidRPr="00D16C40" w:rsidRDefault="000234C7" w:rsidP="0002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>Заранее подготовленное выступление ученика.</w:t>
      </w:r>
    </w:p>
    <w:p w:rsidR="000234C7" w:rsidRPr="00D16C40" w:rsidRDefault="000234C7" w:rsidP="0002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 xml:space="preserve">В неповторимую ночь с 1 на 2 декабря 2010 года впервые угодница Божия была с нами явственно и осязаема. Подобной чести до сих пор не удостаивался ни один храм России, такой радости и благословения не знали верующие ни одного русского края. Для поклонения православных с греческого подворья </w:t>
      </w:r>
      <w:proofErr w:type="spellStart"/>
      <w:r w:rsidRPr="00D16C40">
        <w:rPr>
          <w:rFonts w:ascii="Times New Roman" w:hAnsi="Times New Roman" w:cs="Times New Roman"/>
          <w:sz w:val="28"/>
          <w:szCs w:val="28"/>
        </w:rPr>
        <w:t>Синайского</w:t>
      </w:r>
      <w:proofErr w:type="spellEnd"/>
      <w:r w:rsidRPr="00D16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C40">
        <w:rPr>
          <w:rFonts w:ascii="Times New Roman" w:hAnsi="Times New Roman" w:cs="Times New Roman"/>
          <w:sz w:val="28"/>
          <w:szCs w:val="28"/>
        </w:rPr>
        <w:t>Екатериниского</w:t>
      </w:r>
      <w:proofErr w:type="spellEnd"/>
      <w:r w:rsidRPr="00D16C40">
        <w:rPr>
          <w:rFonts w:ascii="Times New Roman" w:hAnsi="Times New Roman" w:cs="Times New Roman"/>
          <w:sz w:val="28"/>
          <w:szCs w:val="28"/>
        </w:rPr>
        <w:t xml:space="preserve"> монастыря в нашу страну был доставлен ковчег с частицей мощей святой великомученицы Екатерины. Сразу после славной кончины угодницы Божией ангелы перенесли святые останки Екатерины на самую высокую </w:t>
      </w:r>
      <w:proofErr w:type="spellStart"/>
      <w:r w:rsidRPr="00D16C40">
        <w:rPr>
          <w:rFonts w:ascii="Times New Roman" w:hAnsi="Times New Roman" w:cs="Times New Roman"/>
          <w:sz w:val="28"/>
          <w:szCs w:val="28"/>
        </w:rPr>
        <w:t>Синайскую</w:t>
      </w:r>
      <w:proofErr w:type="spellEnd"/>
      <w:r w:rsidRPr="00D16C40">
        <w:rPr>
          <w:rFonts w:ascii="Times New Roman" w:hAnsi="Times New Roman" w:cs="Times New Roman"/>
          <w:sz w:val="28"/>
          <w:szCs w:val="28"/>
        </w:rPr>
        <w:t xml:space="preserve"> вершину. Именно здесь на </w:t>
      </w:r>
      <w:proofErr w:type="spellStart"/>
      <w:r w:rsidRPr="00D16C40">
        <w:rPr>
          <w:rFonts w:ascii="Times New Roman" w:hAnsi="Times New Roman" w:cs="Times New Roman"/>
          <w:sz w:val="28"/>
          <w:szCs w:val="28"/>
        </w:rPr>
        <w:t>Синае</w:t>
      </w:r>
      <w:proofErr w:type="spellEnd"/>
      <w:r w:rsidRPr="00D16C40">
        <w:rPr>
          <w:rFonts w:ascii="Times New Roman" w:hAnsi="Times New Roman" w:cs="Times New Roman"/>
          <w:sz w:val="28"/>
          <w:szCs w:val="28"/>
        </w:rPr>
        <w:t xml:space="preserve"> расположен монастырь, посвященной святой Екатерине. По благодати Божьей Святая великомученица Екатерина посетила наш край своими судьбоносными мощами, чтобы согреть любовью сердца людей и ощутить ее присутствие в </w:t>
      </w:r>
      <w:proofErr w:type="gramStart"/>
      <w:r w:rsidRPr="00D16C40">
        <w:rPr>
          <w:rFonts w:ascii="Times New Roman" w:hAnsi="Times New Roman" w:cs="Times New Roman"/>
          <w:sz w:val="28"/>
          <w:szCs w:val="28"/>
        </w:rPr>
        <w:t>подмосковном</w:t>
      </w:r>
      <w:proofErr w:type="gramEnd"/>
      <w:r w:rsidRPr="00D16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C40">
        <w:rPr>
          <w:rFonts w:ascii="Times New Roman" w:hAnsi="Times New Roman" w:cs="Times New Roman"/>
          <w:sz w:val="28"/>
          <w:szCs w:val="28"/>
        </w:rPr>
        <w:t>Синае</w:t>
      </w:r>
      <w:proofErr w:type="spellEnd"/>
      <w:r w:rsidRPr="00D16C40">
        <w:rPr>
          <w:rFonts w:ascii="Times New Roman" w:hAnsi="Times New Roman" w:cs="Times New Roman"/>
          <w:sz w:val="28"/>
          <w:szCs w:val="28"/>
        </w:rPr>
        <w:t xml:space="preserve">. Напоминая верующим житие святой великомученицы Екатерины, митрополит </w:t>
      </w:r>
      <w:proofErr w:type="spellStart"/>
      <w:r w:rsidRPr="00D16C40">
        <w:rPr>
          <w:rFonts w:ascii="Times New Roman" w:hAnsi="Times New Roman" w:cs="Times New Roman"/>
          <w:sz w:val="28"/>
          <w:szCs w:val="28"/>
        </w:rPr>
        <w:t>Крутицкий</w:t>
      </w:r>
      <w:proofErr w:type="spellEnd"/>
      <w:r w:rsidRPr="00D16C40">
        <w:rPr>
          <w:rFonts w:ascii="Times New Roman" w:hAnsi="Times New Roman" w:cs="Times New Roman"/>
          <w:sz w:val="28"/>
          <w:szCs w:val="28"/>
        </w:rPr>
        <w:t xml:space="preserve"> и Коломенский </w:t>
      </w:r>
      <w:proofErr w:type="spellStart"/>
      <w:r w:rsidRPr="00D16C40">
        <w:rPr>
          <w:rFonts w:ascii="Times New Roman" w:hAnsi="Times New Roman" w:cs="Times New Roman"/>
          <w:sz w:val="28"/>
          <w:szCs w:val="28"/>
        </w:rPr>
        <w:t>Ювеналий</w:t>
      </w:r>
      <w:proofErr w:type="spellEnd"/>
      <w:r w:rsidRPr="00D16C40">
        <w:rPr>
          <w:rFonts w:ascii="Times New Roman" w:hAnsi="Times New Roman" w:cs="Times New Roman"/>
          <w:sz w:val="28"/>
          <w:szCs w:val="28"/>
        </w:rPr>
        <w:t xml:space="preserve"> отметил ее связь с обителью:</w:t>
      </w:r>
    </w:p>
    <w:p w:rsidR="000234C7" w:rsidRPr="00D16C40" w:rsidRDefault="000234C7" w:rsidP="0002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 xml:space="preserve">«Эта обитель хранит историю </w:t>
      </w:r>
      <w:proofErr w:type="gramStart"/>
      <w:r w:rsidRPr="00D16C40">
        <w:rPr>
          <w:rFonts w:ascii="Times New Roman" w:hAnsi="Times New Roman" w:cs="Times New Roman"/>
          <w:sz w:val="28"/>
          <w:szCs w:val="28"/>
        </w:rPr>
        <w:t>российских</w:t>
      </w:r>
      <w:proofErr w:type="gramEnd"/>
      <w:r w:rsidRPr="00D16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C40">
        <w:rPr>
          <w:rFonts w:ascii="Times New Roman" w:hAnsi="Times New Roman" w:cs="Times New Roman"/>
          <w:sz w:val="28"/>
          <w:szCs w:val="28"/>
        </w:rPr>
        <w:t>новомучеников</w:t>
      </w:r>
      <w:proofErr w:type="spellEnd"/>
      <w:r w:rsidRPr="00D16C40">
        <w:rPr>
          <w:rFonts w:ascii="Times New Roman" w:hAnsi="Times New Roman" w:cs="Times New Roman"/>
          <w:sz w:val="28"/>
          <w:szCs w:val="28"/>
        </w:rPr>
        <w:t>, которые так же, как и святая, предпочли мучения и смерть отказу от веры. Никакие угрозы или обещания счастья не и богатства не могли преклонить деву, возлюбившую Господа больше всего на свете….».</w:t>
      </w:r>
    </w:p>
    <w:p w:rsidR="000234C7" w:rsidRPr="00D16C40" w:rsidRDefault="000234C7" w:rsidP="000234C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16C40">
        <w:rPr>
          <w:rFonts w:ascii="Times New Roman" w:hAnsi="Times New Roman" w:cs="Times New Roman"/>
          <w:i/>
          <w:sz w:val="28"/>
          <w:szCs w:val="28"/>
          <w:u w:val="single"/>
        </w:rPr>
        <w:t>4. Работа с понятиями</w:t>
      </w:r>
    </w:p>
    <w:p w:rsidR="000234C7" w:rsidRDefault="000234C7" w:rsidP="000234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 xml:space="preserve">Основное понятие урока – « </w:t>
      </w:r>
      <w:r w:rsidRPr="003B7B12">
        <w:rPr>
          <w:rFonts w:ascii="Times New Roman" w:hAnsi="Times New Roman" w:cs="Times New Roman"/>
          <w:i/>
          <w:sz w:val="28"/>
          <w:szCs w:val="28"/>
        </w:rPr>
        <w:t>духовные ценности</w:t>
      </w:r>
      <w:r w:rsidRPr="00D16C40">
        <w:rPr>
          <w:rFonts w:ascii="Times New Roman" w:hAnsi="Times New Roman" w:cs="Times New Roman"/>
          <w:sz w:val="28"/>
          <w:szCs w:val="28"/>
        </w:rPr>
        <w:t xml:space="preserve">» мы проанализировали в ходе обсуждения, выполнения заданий. Святых мы называем </w:t>
      </w:r>
      <w:r w:rsidRPr="003B7B12">
        <w:rPr>
          <w:rFonts w:ascii="Times New Roman" w:hAnsi="Times New Roman" w:cs="Times New Roman"/>
          <w:i/>
          <w:sz w:val="28"/>
          <w:szCs w:val="28"/>
        </w:rPr>
        <w:t>подвижниками</w:t>
      </w:r>
      <w:r w:rsidRPr="00D16C40">
        <w:rPr>
          <w:rFonts w:ascii="Times New Roman" w:hAnsi="Times New Roman" w:cs="Times New Roman"/>
          <w:sz w:val="28"/>
          <w:szCs w:val="28"/>
        </w:rPr>
        <w:t xml:space="preserve">, потому что святость есть путь непрестанного духовного восхождения, а это сопряжено с тяжелым внутренним подвигом, с преодолением в себе всего порочного и низменного, что ярко показано на примере жития святой Екатерины. Есть древнее сказание о том, как однажды философ Сократ, идя с учениками по улицам Афин, встретил гетеру, которая надменно сказала: «Сократ, ты слывешь мудрецом и пользуешься у учеников уважением, а хочешь, я скажу одно слово, и все они тут же побегут за мною?» Сократ ответил: «В этом нет ничего удивительного. Ты зовешь их вниз, а для этого не нужно никаких усилий. Я же призываю их к </w:t>
      </w:r>
      <w:proofErr w:type="gramStart"/>
      <w:r w:rsidRPr="00D16C40">
        <w:rPr>
          <w:rFonts w:ascii="Times New Roman" w:hAnsi="Times New Roman" w:cs="Times New Roman"/>
          <w:sz w:val="28"/>
          <w:szCs w:val="28"/>
        </w:rPr>
        <w:lastRenderedPageBreak/>
        <w:t>возвышенному</w:t>
      </w:r>
      <w:proofErr w:type="gramEnd"/>
      <w:r w:rsidRPr="00D16C40">
        <w:rPr>
          <w:rFonts w:ascii="Times New Roman" w:hAnsi="Times New Roman" w:cs="Times New Roman"/>
          <w:sz w:val="28"/>
          <w:szCs w:val="28"/>
        </w:rPr>
        <w:t xml:space="preserve">, а это требует большого труда». </w:t>
      </w:r>
      <w:r w:rsidRPr="003B7B12">
        <w:rPr>
          <w:rFonts w:ascii="Times New Roman" w:hAnsi="Times New Roman" w:cs="Times New Roman"/>
          <w:i/>
          <w:sz w:val="28"/>
          <w:szCs w:val="28"/>
        </w:rPr>
        <w:t xml:space="preserve">Святость </w:t>
      </w:r>
      <w:r w:rsidRPr="00D16C40">
        <w:rPr>
          <w:rFonts w:ascii="Times New Roman" w:hAnsi="Times New Roman" w:cs="Times New Roman"/>
          <w:sz w:val="28"/>
          <w:szCs w:val="28"/>
        </w:rPr>
        <w:t>и есть непрестанное восхождение, при котором естественно требуются усилия. Святость – кропотливый труд, созидание в себе образа Божия, подобно 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6C40">
        <w:rPr>
          <w:rFonts w:ascii="Times New Roman" w:hAnsi="Times New Roman" w:cs="Times New Roman"/>
          <w:sz w:val="28"/>
          <w:szCs w:val="28"/>
        </w:rPr>
        <w:t xml:space="preserve"> как ваятель высекает из бездушного камня удивительный шедевр, способный пробуждать души окружающих. </w:t>
      </w:r>
    </w:p>
    <w:p w:rsidR="000234C7" w:rsidRPr="00D16C40" w:rsidRDefault="000234C7" w:rsidP="000234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 xml:space="preserve">Рассматривая </w:t>
      </w:r>
      <w:r w:rsidRPr="003B7B12">
        <w:rPr>
          <w:rFonts w:ascii="Times New Roman" w:hAnsi="Times New Roman" w:cs="Times New Roman"/>
          <w:i/>
          <w:sz w:val="28"/>
          <w:szCs w:val="28"/>
        </w:rPr>
        <w:t>иконы</w:t>
      </w:r>
      <w:r w:rsidRPr="00D16C40">
        <w:rPr>
          <w:rFonts w:ascii="Times New Roman" w:hAnsi="Times New Roman" w:cs="Times New Roman"/>
          <w:sz w:val="28"/>
          <w:szCs w:val="28"/>
        </w:rPr>
        <w:t xml:space="preserve"> святой Екатерины, мы видим нимб. Это символическое изображение благодати Божией, просветившей лик святого человека. </w:t>
      </w:r>
      <w:r w:rsidRPr="003B7B12">
        <w:rPr>
          <w:rFonts w:ascii="Times New Roman" w:hAnsi="Times New Roman" w:cs="Times New Roman"/>
          <w:i/>
          <w:sz w:val="28"/>
          <w:szCs w:val="28"/>
        </w:rPr>
        <w:t>Благодать</w:t>
      </w:r>
      <w:r w:rsidRPr="00D16C40">
        <w:rPr>
          <w:rFonts w:ascii="Times New Roman" w:hAnsi="Times New Roman" w:cs="Times New Roman"/>
          <w:sz w:val="28"/>
          <w:szCs w:val="28"/>
        </w:rPr>
        <w:t xml:space="preserve"> есть спасительная сила Божия, которая созидает в людях духовную жизнь, внутренне укрепляет и очищает от всего греховного и скверного. Само слово «благодать» означает «благой, добрый дар», потому что Бог подает только доброе. И если грехи опустошают душу, несут с собой холод смерти, то Божия благодать согревает душу человека духовным теплом, поэтому стяжание ее насыщает и радует сердце. Именно стяжание благодати Божией возводит христианина к вечности, благодать приносит с собой искомое сердцем каждого человека счастье и подлинную радость и свет души. К этому небесному, Божественному свету приобщился и каждый святой, так что общение со святыми доставляло приходившим к ним людям духовное тепло, разрешало их скорби, сомнения и жизненные трудности. </w:t>
      </w:r>
      <w:r w:rsidRPr="003B7B12">
        <w:rPr>
          <w:rFonts w:ascii="Times New Roman" w:hAnsi="Times New Roman" w:cs="Times New Roman"/>
          <w:i/>
          <w:sz w:val="28"/>
          <w:szCs w:val="28"/>
        </w:rPr>
        <w:t xml:space="preserve">Святые </w:t>
      </w:r>
      <w:r w:rsidRPr="00D16C40">
        <w:rPr>
          <w:rFonts w:ascii="Times New Roman" w:hAnsi="Times New Roman" w:cs="Times New Roman"/>
          <w:sz w:val="28"/>
          <w:szCs w:val="28"/>
        </w:rPr>
        <w:t xml:space="preserve">– это те, кто увидели замысел Божий о себе, и воплотили этот замысел в собственной жизни. И можно сказать, что святые – это люди, которые откликнулись любовью на любовь. Они откликнулись на безграничную любовь Божию, обращенную ко всякому человеку, и явили любовь к Нему в своей верности. Они явили верность Богу во всем и, прежде всего, в тайниках собственного сердца. Их души стали близки к Богу, ибо святые искореняли в себе всё греховное даже на уровне мыслей и чувств. Поэтому святость – не награда за хорошие поступки, а приобщение личности к благодати Божией. Чтобы принять от Бога дар благодати, необходимо исполнять Его заповеди, а для этого преодолевать то, что внутри каждого из нас противится Богу, то есть грех. </w:t>
      </w:r>
    </w:p>
    <w:p w:rsidR="000234C7" w:rsidRDefault="000234C7" w:rsidP="000234C7">
      <w:pPr>
        <w:pStyle w:val="a5"/>
        <w:jc w:val="both"/>
        <w:rPr>
          <w:i/>
          <w:sz w:val="28"/>
          <w:szCs w:val="28"/>
          <w:u w:val="single"/>
        </w:rPr>
      </w:pPr>
      <w:r w:rsidRPr="00D16C40">
        <w:rPr>
          <w:i/>
          <w:sz w:val="28"/>
          <w:szCs w:val="28"/>
          <w:u w:val="single"/>
        </w:rPr>
        <w:t>5. Выполнение проблемного задания</w:t>
      </w:r>
    </w:p>
    <w:p w:rsidR="000234C7" w:rsidRPr="00D16C40" w:rsidRDefault="000234C7" w:rsidP="000234C7">
      <w:pPr>
        <w:pStyle w:val="a5"/>
        <w:jc w:val="both"/>
        <w:rPr>
          <w:sz w:val="28"/>
          <w:szCs w:val="28"/>
        </w:rPr>
      </w:pPr>
      <w:r w:rsidRPr="00D16C40">
        <w:rPr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r w:rsidRPr="00D16C40">
        <w:rPr>
          <w:sz w:val="28"/>
          <w:szCs w:val="28"/>
        </w:rPr>
        <w:t>Жизнь святой великомученицы является для нас великим примером. Ведь и сегодняшняя жизнь так часто обольщает нас различного рода соблазнами, деньгами, карьерой, властью, положением, приобретением новых вещей, которые выгодно нас отличали бы от других, неким мнимым пониманием престижа. Какое множество соблазнов! И ведь соблазняемся, причем</w:t>
      </w:r>
      <w:r>
        <w:rPr>
          <w:sz w:val="28"/>
          <w:szCs w:val="28"/>
        </w:rPr>
        <w:t>,</w:t>
      </w:r>
      <w:r w:rsidRPr="00D16C40">
        <w:rPr>
          <w:sz w:val="28"/>
          <w:szCs w:val="28"/>
        </w:rPr>
        <w:t xml:space="preserve"> не отрекаясь своей веры, а совмещая ее с соблазном. Но ведь и Екатерина могла совместить, оставаясь тайной христианкой и улыбаясь язычнику императору, ведь она жила не в семье нищих, но в семье богатого человека, наместника императора. Значит богатство, которым она была окружена, не мешало ей иметь реальный опыт общения с Богом. Но когда возник вопрос, где ее сердце, она ответила, где оно. «Где сокровище ваше, там и сердце ваше» (</w:t>
      </w:r>
      <w:proofErr w:type="spellStart"/>
      <w:r w:rsidRPr="00D16C40">
        <w:rPr>
          <w:sz w:val="28"/>
          <w:szCs w:val="28"/>
        </w:rPr>
        <w:t>Мф</w:t>
      </w:r>
      <w:proofErr w:type="spellEnd"/>
      <w:r w:rsidRPr="00D16C40">
        <w:rPr>
          <w:sz w:val="28"/>
          <w:szCs w:val="28"/>
        </w:rPr>
        <w:t xml:space="preserve">. 6, 21). Сокровищем Екатерины был Господь, а не те самые блага, которыми она была окружена. И сам Бог дал ей великую силу </w:t>
      </w:r>
      <w:r w:rsidRPr="00D16C40">
        <w:rPr>
          <w:sz w:val="28"/>
          <w:szCs w:val="28"/>
        </w:rPr>
        <w:lastRenderedPageBreak/>
        <w:t>— силу духа. Вот почему мы вспоминаем и в XXI веке события начала IV века и вспоминаем святую великомученицу Екатерину как гения духа, как великую героиню, как святую Божию угодницу.</w:t>
      </w:r>
    </w:p>
    <w:p w:rsidR="000234C7" w:rsidRPr="00D16C40" w:rsidRDefault="000234C7" w:rsidP="000234C7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16C40">
        <w:rPr>
          <w:rFonts w:ascii="Times New Roman" w:hAnsi="Times New Roman" w:cs="Times New Roman"/>
          <w:i/>
          <w:sz w:val="28"/>
          <w:szCs w:val="28"/>
          <w:u w:val="single"/>
        </w:rPr>
        <w:t>6. Домашнее задание</w:t>
      </w:r>
    </w:p>
    <w:p w:rsidR="000234C7" w:rsidRPr="00D16C40" w:rsidRDefault="000234C7" w:rsidP="0002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>Подготовьте сообщение «Дорога к храму» об участии вашей семьи в духовной жизни нашего города.</w:t>
      </w:r>
    </w:p>
    <w:p w:rsidR="000234C7" w:rsidRPr="00D16C40" w:rsidRDefault="000234C7" w:rsidP="0002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 xml:space="preserve"> Подведение итогов</w:t>
      </w:r>
    </w:p>
    <w:p w:rsidR="000234C7" w:rsidRPr="00D16C40" w:rsidRDefault="000234C7" w:rsidP="0002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>Какие добродетели, проявленные святой Екатериной, являются примером для нас?</w:t>
      </w:r>
    </w:p>
    <w:p w:rsidR="000234C7" w:rsidRPr="00D16C40" w:rsidRDefault="000234C7" w:rsidP="0002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4C7" w:rsidRPr="00D16C40" w:rsidRDefault="000234C7" w:rsidP="0002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C40">
        <w:rPr>
          <w:rFonts w:ascii="Times New Roman" w:hAnsi="Times New Roman" w:cs="Times New Roman"/>
          <w:sz w:val="28"/>
          <w:szCs w:val="28"/>
        </w:rPr>
        <w:t>Я искренне надеюсь, что все сказанное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6C40">
        <w:rPr>
          <w:rFonts w:ascii="Times New Roman" w:hAnsi="Times New Roman" w:cs="Times New Roman"/>
          <w:sz w:val="28"/>
          <w:szCs w:val="28"/>
        </w:rPr>
        <w:t xml:space="preserve"> на уроке, поможет вам в формировании вашего духовного опыта, а святая Екатерина станет источником радости и света для всех блуждающих во мраке погрязшего в страстях и грехах мира. Спасибо за понимание и плодотворное сотрудничество.</w:t>
      </w:r>
    </w:p>
    <w:p w:rsidR="000234C7" w:rsidRPr="00D16C40" w:rsidRDefault="000234C7" w:rsidP="0002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4C7" w:rsidRPr="00D16C40" w:rsidRDefault="000234C7" w:rsidP="0002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4C7" w:rsidRPr="00D16C40" w:rsidRDefault="000234C7" w:rsidP="0002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0A6" w:rsidRDefault="00EB30A6"/>
    <w:sectPr w:rsidR="00EB30A6" w:rsidSect="00BD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4C75"/>
    <w:multiLevelType w:val="hybridMultilevel"/>
    <w:tmpl w:val="D6DEB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D77B7"/>
    <w:multiLevelType w:val="hybridMultilevel"/>
    <w:tmpl w:val="D24C5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2D1B0D"/>
    <w:multiLevelType w:val="hybridMultilevel"/>
    <w:tmpl w:val="D4183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073C01"/>
    <w:multiLevelType w:val="hybridMultilevel"/>
    <w:tmpl w:val="F942E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234C7"/>
    <w:rsid w:val="000234C7"/>
    <w:rsid w:val="006D6125"/>
    <w:rsid w:val="00EB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4C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234C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2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am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2012-08-20T13:01:00Z</dcterms:created>
  <dcterms:modified xsi:type="dcterms:W3CDTF">2012-08-20T13:12:00Z</dcterms:modified>
</cp:coreProperties>
</file>