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71" w:rsidRPr="00325A72" w:rsidRDefault="00D04C71" w:rsidP="00D04C71">
      <w:pPr>
        <w:jc w:val="center"/>
      </w:pPr>
      <w:r>
        <w:t>2</w:t>
      </w:r>
      <w:r w:rsidRPr="00325A72">
        <w:t xml:space="preserve"> класс.</w:t>
      </w:r>
    </w:p>
    <w:p w:rsidR="00D04C71" w:rsidRDefault="00D04C71" w:rsidP="00D04C71">
      <w:pPr>
        <w:jc w:val="center"/>
        <w:rPr>
          <w:b/>
          <w:u w:val="single"/>
        </w:rPr>
      </w:pPr>
      <w:bookmarkStart w:id="0" w:name="_GoBack"/>
      <w:r w:rsidRPr="00325A72">
        <w:rPr>
          <w:b/>
          <w:u w:val="single"/>
        </w:rPr>
        <w:t xml:space="preserve">Развитие </w:t>
      </w:r>
      <w:r>
        <w:rPr>
          <w:b/>
          <w:u w:val="single"/>
        </w:rPr>
        <w:t xml:space="preserve">устной </w:t>
      </w:r>
      <w:r w:rsidRPr="00325A72">
        <w:rPr>
          <w:b/>
          <w:u w:val="single"/>
        </w:rPr>
        <w:t xml:space="preserve">речи </w:t>
      </w:r>
      <w:r>
        <w:rPr>
          <w:b/>
          <w:u w:val="single"/>
        </w:rPr>
        <w:t xml:space="preserve"> на основе изучения предметов и явлений </w:t>
      </w:r>
    </w:p>
    <w:p w:rsidR="00D04C71" w:rsidRPr="00325A72" w:rsidRDefault="00D04C71" w:rsidP="00D04C71">
      <w:pPr>
        <w:jc w:val="center"/>
        <w:rPr>
          <w:b/>
          <w:u w:val="single"/>
        </w:rPr>
      </w:pPr>
      <w:r>
        <w:rPr>
          <w:b/>
          <w:u w:val="single"/>
        </w:rPr>
        <w:t>окружающей действительности</w:t>
      </w:r>
      <w:r w:rsidRPr="00325A72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bookmarkEnd w:id="0"/>
    <w:p w:rsidR="00D04C71" w:rsidRPr="00325A72" w:rsidRDefault="00D04C71" w:rsidP="00D04C71">
      <w:pPr>
        <w:jc w:val="center"/>
      </w:pPr>
      <w:r w:rsidRPr="00325A72">
        <w:t>2 раза в неделю (66 часов в год)</w:t>
      </w:r>
    </w:p>
    <w:p w:rsidR="00D04C71" w:rsidRPr="00325A72" w:rsidRDefault="00D04C71" w:rsidP="00D04C71">
      <w:pPr>
        <w:jc w:val="center"/>
        <w:rPr>
          <w:b/>
        </w:rPr>
      </w:pPr>
      <w:r w:rsidRPr="00325A72">
        <w:rPr>
          <w:b/>
          <w:lang w:val="en-US"/>
        </w:rPr>
        <w:t xml:space="preserve">I </w:t>
      </w:r>
      <w:r w:rsidRPr="00325A72">
        <w:rPr>
          <w:b/>
        </w:rPr>
        <w:t>четверть (16 часов)</w:t>
      </w:r>
    </w:p>
    <w:p w:rsidR="00D04C71" w:rsidRPr="00CB6E4B" w:rsidRDefault="00D04C71" w:rsidP="00D04C71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080"/>
        <w:gridCol w:w="1438"/>
        <w:gridCol w:w="4142"/>
        <w:gridCol w:w="2340"/>
      </w:tblGrid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  <w:sz w:val="22"/>
                <w:szCs w:val="22"/>
              </w:rPr>
            </w:pPr>
            <w:r w:rsidRPr="004C551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C551C">
              <w:rPr>
                <w:b/>
                <w:sz w:val="22"/>
                <w:szCs w:val="22"/>
              </w:rPr>
              <w:t>п</w:t>
            </w:r>
            <w:proofErr w:type="gramEnd"/>
            <w:r w:rsidRPr="004C551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  <w:sz w:val="22"/>
                <w:szCs w:val="22"/>
              </w:rPr>
            </w:pPr>
            <w:r w:rsidRPr="004C551C">
              <w:rPr>
                <w:b/>
                <w:sz w:val="22"/>
                <w:szCs w:val="22"/>
              </w:rPr>
              <w:t>Тема 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  <w:sz w:val="22"/>
                <w:szCs w:val="22"/>
              </w:rPr>
            </w:pPr>
            <w:r w:rsidRPr="004C551C">
              <w:rPr>
                <w:b/>
                <w:sz w:val="22"/>
                <w:szCs w:val="22"/>
              </w:rPr>
              <w:t>Кол-во</w:t>
            </w:r>
          </w:p>
          <w:p w:rsidR="00D04C71" w:rsidRPr="004C551C" w:rsidRDefault="00D04C71" w:rsidP="00583678">
            <w:pPr>
              <w:jc w:val="center"/>
              <w:rPr>
                <w:b/>
                <w:sz w:val="22"/>
                <w:szCs w:val="22"/>
              </w:rPr>
            </w:pPr>
            <w:r w:rsidRPr="004C551C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  <w:sz w:val="22"/>
                <w:szCs w:val="22"/>
              </w:rPr>
            </w:pPr>
            <w:r w:rsidRPr="004C551C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  <w:sz w:val="22"/>
                <w:szCs w:val="22"/>
              </w:rPr>
            </w:pPr>
            <w:r w:rsidRPr="004C551C">
              <w:rPr>
                <w:b/>
                <w:sz w:val="22"/>
                <w:szCs w:val="22"/>
              </w:rPr>
              <w:t>Отрабатываемые умения и навыки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  <w:sz w:val="22"/>
                <w:szCs w:val="22"/>
              </w:rPr>
            </w:pPr>
            <w:r w:rsidRPr="004C551C">
              <w:rPr>
                <w:b/>
                <w:sz w:val="22"/>
                <w:szCs w:val="22"/>
              </w:rPr>
              <w:t>Примечание</w:t>
            </w:r>
          </w:p>
        </w:tc>
      </w:tr>
      <w:tr w:rsidR="00D04C71" w:rsidRPr="004C551C" w:rsidTr="00583678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i/>
              </w:rPr>
            </w:pPr>
            <w:r w:rsidRPr="004C551C">
              <w:rPr>
                <w:i/>
              </w:rPr>
              <w:t xml:space="preserve">                                                                       1. Ознакомительно-</w:t>
            </w:r>
            <w:proofErr w:type="spellStart"/>
            <w:r w:rsidRPr="004C551C">
              <w:rPr>
                <w:i/>
              </w:rPr>
              <w:t>ориентировачные</w:t>
            </w:r>
            <w:proofErr w:type="spellEnd"/>
            <w:r w:rsidRPr="004C551C">
              <w:rPr>
                <w:i/>
              </w:rPr>
              <w:t xml:space="preserve"> действия с предметно-развивающей средой (2 часа)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 xml:space="preserve">Знакомство с учителем. Диагностика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Реакцию на вербальное обращение, умение сосредотачивать внимание при обращении учителя, смотреть в глаза</w:t>
            </w:r>
          </w:p>
          <w:p w:rsidR="00D04C71" w:rsidRPr="00792765" w:rsidRDefault="00D04C71" w:rsidP="005836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Имитировать движение </w:t>
            </w:r>
            <w:proofErr w:type="spellStart"/>
            <w:r>
              <w:rPr>
                <w:sz w:val="22"/>
                <w:szCs w:val="22"/>
              </w:rPr>
              <w:t>головой</w:t>
            </w:r>
            <w:proofErr w:type="gramStart"/>
            <w:r>
              <w:rPr>
                <w:sz w:val="22"/>
                <w:szCs w:val="22"/>
              </w:rPr>
              <w:t>:д</w:t>
            </w:r>
            <w:proofErr w:type="gramEnd"/>
            <w:r>
              <w:rPr>
                <w:sz w:val="22"/>
                <w:szCs w:val="22"/>
              </w:rPr>
              <w:t>а-нет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Инструкция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«посмотри на меня»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Выбор наиболее интересных для уч-ся бытовых предметов, игрушек. Диагностика. Выбор мотивации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Реакцию на вербальное обращение, умение сосредотачивать внимание при обращении учителя</w:t>
            </w:r>
          </w:p>
          <w:p w:rsidR="00D04C71" w:rsidRPr="004C551C" w:rsidRDefault="00D04C71" w:rsidP="005836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зрительного контакта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Инструкция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«ты </w:t>
            </w:r>
            <w:proofErr w:type="spellStart"/>
            <w:r>
              <w:rPr>
                <w:sz w:val="22"/>
                <w:szCs w:val="22"/>
              </w:rPr>
              <w:t>хочеш</w:t>
            </w:r>
            <w:proofErr w:type="spellEnd"/>
            <w:r>
              <w:rPr>
                <w:sz w:val="22"/>
                <w:szCs w:val="22"/>
              </w:rPr>
              <w:t>?»</w:t>
            </w:r>
          </w:p>
        </w:tc>
      </w:tr>
      <w:tr w:rsidR="00D04C71" w:rsidRPr="004C551C" w:rsidTr="00583678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i/>
                <w:sz w:val="22"/>
                <w:szCs w:val="22"/>
              </w:rPr>
            </w:pPr>
            <w:r w:rsidRPr="004C551C">
              <w:rPr>
                <w:i/>
                <w:sz w:val="22"/>
                <w:szCs w:val="22"/>
              </w:rPr>
              <w:t xml:space="preserve">                                                                         2. Я – ребёнок (14 часов)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3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Упражнения на ориентировку в собственном теле. Показ и называние частей тела: голова (глаза, нос) – совместно с учителем (с использованием невербальных и вербальных средств общения)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  <w:p w:rsidR="00D04C71" w:rsidRPr="004C551C" w:rsidRDefault="00D04C71" w:rsidP="00583678">
            <w:pPr>
              <w:jc w:val="both"/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Понимание речи</w:t>
            </w:r>
          </w:p>
          <w:p w:rsidR="00D04C71" w:rsidRDefault="00D04C71" w:rsidP="00583678">
            <w:pPr>
              <w:jc w:val="both"/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Формировать умение выполнять простую инструкцию</w:t>
            </w:r>
          </w:p>
          <w:p w:rsidR="00D04C71" w:rsidRDefault="00D04C71" w:rsidP="005836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-имитация основных движений</w:t>
            </w:r>
          </w:p>
          <w:p w:rsidR="00D04C71" w:rsidRDefault="00D04C71" w:rsidP="00583678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11EC">
              <w:rPr>
                <w:sz w:val="22"/>
                <w:szCs w:val="22"/>
              </w:rPr>
              <w:t>удержание рук под струёй воды</w:t>
            </w:r>
          </w:p>
          <w:p w:rsidR="00D04C71" w:rsidRPr="003A11EC" w:rsidRDefault="00D04C71" w:rsidP="005836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3A11EC">
              <w:rPr>
                <w:sz w:val="22"/>
                <w:szCs w:val="22"/>
              </w:rPr>
              <w:t>потирание руки об руку</w:t>
            </w:r>
          </w:p>
          <w:p w:rsidR="00D04C71" w:rsidRPr="004C551C" w:rsidRDefault="00D04C71" w:rsidP="005836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 xml:space="preserve">Инструкция «дотронься </w:t>
            </w:r>
            <w:proofErr w:type="gramStart"/>
            <w:r w:rsidRPr="004C551C">
              <w:rPr>
                <w:sz w:val="22"/>
                <w:szCs w:val="22"/>
              </w:rPr>
              <w:t>до</w:t>
            </w:r>
            <w:proofErr w:type="gramEnd"/>
            <w:r w:rsidRPr="004C551C">
              <w:rPr>
                <w:sz w:val="22"/>
                <w:szCs w:val="22"/>
              </w:rPr>
              <w:t>___ (</w:t>
            </w:r>
            <w:proofErr w:type="gramStart"/>
            <w:r w:rsidRPr="004C551C">
              <w:rPr>
                <w:sz w:val="22"/>
                <w:szCs w:val="22"/>
              </w:rPr>
              <w:t>часть</w:t>
            </w:r>
            <w:proofErr w:type="gramEnd"/>
            <w:r w:rsidRPr="004C551C">
              <w:rPr>
                <w:sz w:val="22"/>
                <w:szCs w:val="22"/>
              </w:rPr>
              <w:t xml:space="preserve"> тела), направляя ребёнка физически</w:t>
            </w:r>
          </w:p>
          <w:p w:rsidR="00D04C71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«постучи по столу 2-мя руками», «помаши рукой»</w:t>
            </w:r>
          </w:p>
          <w:p w:rsidR="00D04C71" w:rsidRPr="00792765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«покачай головой </w:t>
            </w:r>
            <w:proofErr w:type="gramStart"/>
            <w:r>
              <w:rPr>
                <w:sz w:val="22"/>
                <w:szCs w:val="22"/>
              </w:rPr>
              <w:t>–н</w:t>
            </w:r>
            <w:proofErr w:type="gramEnd"/>
            <w:r>
              <w:rPr>
                <w:sz w:val="22"/>
                <w:szCs w:val="22"/>
              </w:rPr>
              <w:t>ет», «кивни головой -да», «похлопай в ладоши»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Показ и называние частей тела: голова (глаза, нос, рот, уши) – совместно с учителем (с использованием невербальных и вербальных средств общения)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Понимание речи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Показ частей тела на себе, на учителе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 xml:space="preserve">Инструкция «дотронься </w:t>
            </w:r>
            <w:proofErr w:type="gramStart"/>
            <w:r w:rsidRPr="004C551C">
              <w:rPr>
                <w:sz w:val="22"/>
                <w:szCs w:val="22"/>
              </w:rPr>
              <w:t>до</w:t>
            </w:r>
            <w:proofErr w:type="gramEnd"/>
            <w:r w:rsidRPr="004C551C">
              <w:rPr>
                <w:sz w:val="22"/>
                <w:szCs w:val="22"/>
              </w:rPr>
              <w:t>___ (</w:t>
            </w:r>
            <w:proofErr w:type="gramStart"/>
            <w:r w:rsidRPr="004C551C">
              <w:rPr>
                <w:sz w:val="22"/>
                <w:szCs w:val="22"/>
              </w:rPr>
              <w:t>часть</w:t>
            </w:r>
            <w:proofErr w:type="gramEnd"/>
            <w:r w:rsidRPr="004C551C">
              <w:rPr>
                <w:sz w:val="22"/>
                <w:szCs w:val="22"/>
              </w:rPr>
              <w:t xml:space="preserve"> тела), направляя ребёнка физически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Показ и называние частей тела: голова, руки, ноги, – самостоятельно  (с использованием невербальных и вербальных средств общения)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Понимание речи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Показ частей тела на себе, на учителе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Сравнение частей тела и лица ребёнка с частями тела и лица дидактической куклы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Понимание речи</w:t>
            </w:r>
          </w:p>
          <w:p w:rsidR="00D04C71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Сравнение частей тела человека и куклы</w:t>
            </w:r>
          </w:p>
          <w:p w:rsidR="00D04C71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Показывать себя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Узнавать себя в зеркале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Сравнение частей тела и лица ребёнка с частями тела животного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both"/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Понимание речи</w:t>
            </w:r>
          </w:p>
          <w:p w:rsidR="00D04C71" w:rsidRPr="004C551C" w:rsidRDefault="00D04C71" w:rsidP="00583678">
            <w:pPr>
              <w:jc w:val="both"/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Сравнение частей тела человека и животного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 xml:space="preserve">Дидактическая </w:t>
            </w:r>
            <w:proofErr w:type="gramStart"/>
            <w:r w:rsidRPr="004C551C">
              <w:rPr>
                <w:sz w:val="22"/>
                <w:szCs w:val="22"/>
              </w:rPr>
              <w:t>игра</w:t>
            </w:r>
            <w:proofErr w:type="gramEnd"/>
            <w:r w:rsidRPr="004C551C">
              <w:rPr>
                <w:sz w:val="22"/>
                <w:szCs w:val="22"/>
              </w:rPr>
              <w:t xml:space="preserve"> «Какой части тела не хватает?»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Узнавание  частей тела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Конструирование дидактической куклы по образцу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rPr>
                <w:sz w:val="22"/>
                <w:szCs w:val="22"/>
              </w:rPr>
            </w:pPr>
            <w:r w:rsidRPr="004C551C">
              <w:rPr>
                <w:sz w:val="22"/>
                <w:szCs w:val="22"/>
              </w:rPr>
              <w:t>Узнавание  частей тела</w:t>
            </w:r>
          </w:p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sz w:val="22"/>
                <w:szCs w:val="22"/>
              </w:rPr>
            </w:pPr>
          </w:p>
        </w:tc>
      </w:tr>
    </w:tbl>
    <w:p w:rsidR="00D04C71" w:rsidRPr="00325A72" w:rsidRDefault="00D04C71" w:rsidP="00D04C71">
      <w:pPr>
        <w:jc w:val="center"/>
        <w:rPr>
          <w:b/>
        </w:rPr>
      </w:pPr>
      <w:r w:rsidRPr="00325A72">
        <w:rPr>
          <w:b/>
          <w:lang w:val="en-US"/>
        </w:rPr>
        <w:t>II</w:t>
      </w:r>
      <w:r w:rsidRPr="00325A72">
        <w:rPr>
          <w:b/>
        </w:rPr>
        <w:t xml:space="preserve"> четверть (14 часов)</w:t>
      </w:r>
    </w:p>
    <w:p w:rsidR="00D04C71" w:rsidRPr="00206A44" w:rsidRDefault="00D04C71" w:rsidP="00D04C71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58"/>
        <w:gridCol w:w="1078"/>
        <w:gridCol w:w="1479"/>
        <w:gridCol w:w="4129"/>
        <w:gridCol w:w="2336"/>
      </w:tblGrid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 xml:space="preserve">№ </w:t>
            </w:r>
            <w:proofErr w:type="gramStart"/>
            <w:r w:rsidRPr="004C551C">
              <w:rPr>
                <w:b/>
              </w:rPr>
              <w:t>п</w:t>
            </w:r>
            <w:proofErr w:type="gramEnd"/>
            <w:r w:rsidRPr="004C551C">
              <w:rPr>
                <w:b/>
              </w:rPr>
              <w:t>/п</w:t>
            </w:r>
          </w:p>
          <w:p w:rsidR="00D04C71" w:rsidRPr="004C551C" w:rsidRDefault="00D04C71" w:rsidP="00583678">
            <w:pPr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Тема 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Кол-во</w:t>
            </w:r>
          </w:p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 xml:space="preserve"> часов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Дата проведения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Отрабатываемые умения и навыки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Примечание</w:t>
            </w:r>
          </w:p>
        </w:tc>
      </w:tr>
      <w:tr w:rsidR="00D04C71" w:rsidRPr="004C551C" w:rsidTr="00583678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  <w:p w:rsidR="00D04C71" w:rsidRPr="004C551C" w:rsidRDefault="00D04C71" w:rsidP="00583678">
            <w:pPr>
              <w:rPr>
                <w:i/>
              </w:rPr>
            </w:pPr>
            <w:r w:rsidRPr="004C551C">
              <w:rPr>
                <w:i/>
              </w:rPr>
              <w:t xml:space="preserve">                                                                       1. Мои игрушки(14 часов)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Свободные игры с любыми игрушками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Имитация действий с предметами, знание названий игрушек</w:t>
            </w:r>
          </w:p>
          <w:p w:rsidR="00D04C71" w:rsidRPr="00E34F7D" w:rsidRDefault="00D04C71" w:rsidP="00583678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3A11EC">
              <w:t xml:space="preserve">вынимание (предметы  удобные для захвата)  </w:t>
            </w:r>
          </w:p>
          <w:p w:rsidR="00D04C71" w:rsidRPr="00E34F7D" w:rsidRDefault="00D04C71" w:rsidP="00583678">
            <w:pPr>
              <w:jc w:val="both"/>
            </w:pPr>
          </w:p>
          <w:p w:rsidR="00D04C71" w:rsidRDefault="00D04C71" w:rsidP="00583678">
            <w:pPr>
              <w:jc w:val="both"/>
            </w:pPr>
            <w:r>
              <w:t>- указывание на желаемые предметы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Инструкция: «делай так», «положи кубик в корзину; стукни в барабан….»</w:t>
            </w:r>
          </w:p>
          <w:p w:rsidR="00D04C71" w:rsidRDefault="00D04C71" w:rsidP="00583678">
            <w:r>
              <w:t>«что ты хочешь?»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Игры с образными игрушками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Проявлять эмоциональный интерес к игрушкам</w:t>
            </w:r>
          </w:p>
          <w:p w:rsidR="00D04C71" w:rsidRDefault="00D04C71" w:rsidP="00583678">
            <w:pPr>
              <w:pStyle w:val="Standard"/>
              <w:rPr>
                <w:b/>
                <w:sz w:val="28"/>
                <w:szCs w:val="28"/>
              </w:rPr>
            </w:pPr>
            <w:r>
              <w:t xml:space="preserve">-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выполнение простых речевых инструкций</w:t>
            </w:r>
          </w:p>
          <w:p w:rsidR="00D04C71" w:rsidRDefault="00D04C71" w:rsidP="00D04C71">
            <w:pPr>
              <w:pStyle w:val="Standar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«Дай»</w:t>
            </w:r>
          </w:p>
          <w:p w:rsidR="00D04C71" w:rsidRPr="00993C54" w:rsidRDefault="00D04C71" w:rsidP="00D04C71">
            <w:pPr>
              <w:pStyle w:val="Standar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Игры на звукоподражания: «Заводим машину», </w:t>
            </w:r>
            <w:r>
              <w:lastRenderedPageBreak/>
              <w:t>«Едем на поезде»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lastRenderedPageBreak/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 w:rsidRPr="003A11EC">
              <w:t xml:space="preserve">прослеживание за звучащим </w:t>
            </w:r>
            <w:r w:rsidRPr="003A11EC">
              <w:lastRenderedPageBreak/>
              <w:t xml:space="preserve">источником, перемещающимся на уровне плеча и талии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lastRenderedPageBreak/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Узнавание игрушек по звуковым параметрам</w:t>
            </w:r>
            <w:proofErr w:type="gramStart"/>
            <w:r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Узнавание  окружающих звуков</w:t>
            </w:r>
          </w:p>
          <w:p w:rsidR="00D04C71" w:rsidRDefault="00D04C71" w:rsidP="00583678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3A11EC">
              <w:t>локализация статичного источника звука в помещении (спрятанная игрушка с пищалкой)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Инструкция:</w:t>
            </w:r>
          </w:p>
          <w:p w:rsidR="00D04C71" w:rsidRDefault="00D04C71" w:rsidP="00583678">
            <w:r>
              <w:t>«Что ты слышишь?»</w:t>
            </w:r>
          </w:p>
          <w:p w:rsidR="00D04C71" w:rsidRDefault="00D04C71" w:rsidP="00583678">
            <w:r>
              <w:t>Подсказки: телефон звонит, часы тикают, собака лает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Л</w:t>
            </w:r>
            <w:r w:rsidRPr="003A11EC">
              <w:t>окализация статичного источника звука в помещении (спрятанная игрушка с пищалкой)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Узнавание игрушек по краткому описанию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Использование невербальных средств общения: я играю.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Использовать невербальные средства общения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Пиктограммы «Игрушки» 1,2 пиктограммы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Использование невербальных средств общения: я играю. Играю с машинкой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Использовать невербальные средства общения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Пиктограммы «Игрушки» 1,2 пиктограммы</w:t>
            </w:r>
          </w:p>
        </w:tc>
      </w:tr>
    </w:tbl>
    <w:p w:rsidR="00D04C71" w:rsidRPr="00993C54" w:rsidRDefault="00D04C71" w:rsidP="00D04C71">
      <w:pPr>
        <w:rPr>
          <w:sz w:val="28"/>
          <w:szCs w:val="28"/>
          <w:lang w:val="en-US"/>
        </w:rPr>
      </w:pPr>
    </w:p>
    <w:p w:rsidR="00D04C71" w:rsidRPr="00325A72" w:rsidRDefault="00D04C71" w:rsidP="00D04C71">
      <w:pPr>
        <w:jc w:val="center"/>
        <w:rPr>
          <w:b/>
        </w:rPr>
      </w:pPr>
      <w:r w:rsidRPr="00325A72">
        <w:rPr>
          <w:b/>
          <w:lang w:val="en-US"/>
        </w:rPr>
        <w:t>III</w:t>
      </w:r>
      <w:r w:rsidRPr="00325A72">
        <w:rPr>
          <w:b/>
        </w:rPr>
        <w:t xml:space="preserve"> четверть (20часов)</w:t>
      </w:r>
    </w:p>
    <w:p w:rsidR="00D04C71" w:rsidRDefault="00D04C71" w:rsidP="00D04C71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080"/>
        <w:gridCol w:w="1438"/>
        <w:gridCol w:w="4142"/>
        <w:gridCol w:w="2340"/>
      </w:tblGrid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center"/>
            </w:pPr>
            <w:r>
              <w:t>Тема 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center"/>
            </w:pPr>
            <w:r>
              <w:t>Кол-во</w:t>
            </w:r>
          </w:p>
          <w:p w:rsidR="00D04C71" w:rsidRDefault="00D04C71" w:rsidP="00583678">
            <w:pPr>
              <w:jc w:val="center"/>
            </w:pPr>
            <w:r>
              <w:t xml:space="preserve"> часов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center"/>
            </w:pPr>
            <w:r>
              <w:t>Дата проведения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center"/>
            </w:pPr>
            <w:r>
              <w:t>Отрабатываемые умения и навыки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center"/>
            </w:pPr>
            <w:r>
              <w:t>Примечание</w:t>
            </w:r>
          </w:p>
        </w:tc>
      </w:tr>
      <w:tr w:rsidR="00D04C71" w:rsidRPr="004C551C" w:rsidTr="00583678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rPr>
                <w:i/>
              </w:rPr>
            </w:pPr>
            <w:r w:rsidRPr="004C551C">
              <w:rPr>
                <w:i/>
              </w:rPr>
              <w:t xml:space="preserve">                                                                       1. Я ребёнок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Упражнения на ориентировку в собственном теле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Понимание речи</w:t>
            </w:r>
          </w:p>
          <w:p w:rsidR="00D04C71" w:rsidRDefault="00D04C71" w:rsidP="00583678">
            <w:pPr>
              <w:jc w:val="both"/>
            </w:pPr>
            <w:r>
              <w:t>Формировать умение выполнять простую инструкцию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proofErr w:type="gramStart"/>
            <w:r>
              <w:t>Совместный показ с учителем и называние частей тела: голова (глаза, нос, рот, уши), шея, туловище, руки, ноги (с использованием невербальных средств общения)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Узнавание  частей тела</w:t>
            </w:r>
          </w:p>
          <w:p w:rsidR="00D04C71" w:rsidRDefault="00D04C71" w:rsidP="00583678">
            <w:pPr>
              <w:jc w:val="both"/>
            </w:pPr>
            <w:r>
              <w:t>Использование невербальных средств общения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Двигательные и жестовые упражнения: «Я вижу, дышу, нюхаю, говорю, кушаю, слышу»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Узнавание функций частей тела с опорой на наглядность – предмет, картинку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Инструкция: «Чем ты…?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Двигательные и жестовые упражнения: «Рук</w:t>
            </w:r>
            <w:proofErr w:type="gramStart"/>
            <w:r>
              <w:t>и-</w:t>
            </w:r>
            <w:proofErr w:type="gramEnd"/>
            <w:r>
              <w:t xml:space="preserve"> я всё делаю»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 xml:space="preserve">Узнавание функций частей тела с опорой на наглядность – предмет, </w:t>
            </w:r>
            <w:r>
              <w:lastRenderedPageBreak/>
              <w:t>картинку</w:t>
            </w:r>
          </w:p>
          <w:p w:rsidR="00D04C71" w:rsidRDefault="00D04C71" w:rsidP="00583678">
            <w:pPr>
              <w:jc w:val="both"/>
            </w:pPr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A11EC">
              <w:t>реакция на соприкосновение с колючими, шероховатыми материалами</w:t>
            </w:r>
          </w:p>
          <w:p w:rsidR="00D04C71" w:rsidRDefault="00D04C71" w:rsidP="00583678">
            <w:pPr>
              <w:jc w:val="both"/>
            </w:pPr>
            <w:r>
              <w:t>-удержание под струёй воды</w:t>
            </w:r>
          </w:p>
          <w:p w:rsidR="00D04C71" w:rsidRDefault="00D04C71" w:rsidP="00583678">
            <w:pPr>
              <w:jc w:val="both"/>
            </w:pPr>
            <w:r>
              <w:rPr>
                <w:sz w:val="28"/>
                <w:szCs w:val="28"/>
              </w:rPr>
              <w:t>- потирание руки об руку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lastRenderedPageBreak/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Двигательные и жестовые упражнения: «Ног</w:t>
            </w:r>
            <w:proofErr w:type="gramStart"/>
            <w:r>
              <w:t>и-</w:t>
            </w:r>
            <w:proofErr w:type="gramEnd"/>
            <w:r>
              <w:t xml:space="preserve"> я хожу»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 xml:space="preserve">- передвижение с опорой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Двигательные и жестовые упражнения: «Я смеюсь, радуюсь, плачу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  <w:p w:rsidR="00D04C71" w:rsidRDefault="00D04C71" w:rsidP="00583678"/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- узнавать основные эмоции на картинке (</w:t>
            </w:r>
            <w:proofErr w:type="gramStart"/>
            <w:r>
              <w:t>радостный</w:t>
            </w:r>
            <w:proofErr w:type="gramEnd"/>
            <w:r>
              <w:t>, грустный)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«Покажи, кто…?»</w:t>
            </w:r>
          </w:p>
        </w:tc>
      </w:tr>
      <w:tr w:rsidR="00D04C71" w:rsidRPr="004C551C" w:rsidTr="00583678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D04C71">
            <w:pPr>
              <w:numPr>
                <w:ilvl w:val="0"/>
                <w:numId w:val="1"/>
              </w:numPr>
              <w:tabs>
                <w:tab w:val="clear" w:pos="720"/>
              </w:tabs>
              <w:ind w:firstLine="3600"/>
              <w:rPr>
                <w:i/>
              </w:rPr>
            </w:pPr>
            <w:r w:rsidRPr="004C551C">
              <w:rPr>
                <w:i/>
              </w:rPr>
              <w:t>Мои игрушки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Нахождение игрушки по картинкам (цветная картинка-иллюстрация, </w:t>
            </w:r>
            <w:proofErr w:type="gramStart"/>
            <w:r>
              <w:t>картинка</w:t>
            </w:r>
            <w:proofErr w:type="gramEnd"/>
            <w:r>
              <w:t xml:space="preserve"> составленная из 2-х, 4-х частей)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Соотносить реальный предмет с картинкой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Упражнения и игровые ситуации с детским конструктором и сборно-разборными игрушками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Проявлять эмоциональный интерес к игрушкам, выполнять предметно-игровые действия</w:t>
            </w:r>
          </w:p>
          <w:p w:rsidR="00D04C71" w:rsidRDefault="00D04C71" w:rsidP="00583678">
            <w:r>
              <w:t>- выбор 1-го кубика</w:t>
            </w:r>
          </w:p>
          <w:p w:rsidR="00D04C71" w:rsidRDefault="00D04C71" w:rsidP="00583678">
            <w:r>
              <w:t>- фигура из 2-х кубиков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Вместе с учителем, по подражанию</w:t>
            </w:r>
          </w:p>
          <w:p w:rsidR="00D04C71" w:rsidRDefault="00D04C71" w:rsidP="00583678"/>
          <w:p w:rsidR="00D04C71" w:rsidRDefault="00D04C71" w:rsidP="00583678">
            <w:r>
              <w:t>Инструкция:</w:t>
            </w:r>
          </w:p>
          <w:p w:rsidR="00D04C71" w:rsidRDefault="00D04C71" w:rsidP="00583678">
            <w:r>
              <w:t>«Построй так»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Повторение пиктограмм «Игрушки», «кукла»,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rPr>
                <w:sz w:val="28"/>
                <w:szCs w:val="28"/>
              </w:rPr>
              <w:t>-</w:t>
            </w:r>
            <w:r w:rsidRPr="00E41226">
              <w:rPr>
                <w:sz w:val="28"/>
                <w:szCs w:val="28"/>
              </w:rPr>
              <w:t>узнавание пиктограмм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Повторение пиктограмм: «мяч», «машина»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-</w:t>
            </w:r>
            <w:r w:rsidRPr="00E41226">
              <w:rPr>
                <w:sz w:val="28"/>
                <w:szCs w:val="28"/>
              </w:rPr>
              <w:t xml:space="preserve"> узнавание пиктограмм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</w:tbl>
    <w:p w:rsidR="00D04C71" w:rsidRDefault="00D04C71" w:rsidP="00D04C71">
      <w:pPr>
        <w:ind w:left="-540" w:firstLine="180"/>
        <w:jc w:val="both"/>
        <w:rPr>
          <w:sz w:val="28"/>
          <w:szCs w:val="28"/>
        </w:rPr>
      </w:pPr>
    </w:p>
    <w:p w:rsidR="00D04C71" w:rsidRPr="00325A72" w:rsidRDefault="00D04C71" w:rsidP="00D04C71">
      <w:pPr>
        <w:ind w:left="-540" w:firstLine="180"/>
        <w:jc w:val="center"/>
        <w:rPr>
          <w:b/>
        </w:rPr>
      </w:pPr>
      <w:r w:rsidRPr="00325A72">
        <w:rPr>
          <w:b/>
          <w:lang w:val="en-US"/>
        </w:rPr>
        <w:t xml:space="preserve">VI </w:t>
      </w:r>
      <w:r w:rsidRPr="00325A72">
        <w:rPr>
          <w:b/>
        </w:rPr>
        <w:t>четверть (16 часов)</w:t>
      </w: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559"/>
        <w:gridCol w:w="1078"/>
        <w:gridCol w:w="1479"/>
        <w:gridCol w:w="4130"/>
        <w:gridCol w:w="2335"/>
      </w:tblGrid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 xml:space="preserve">№ </w:t>
            </w:r>
            <w:proofErr w:type="gramStart"/>
            <w:r w:rsidRPr="004C551C">
              <w:rPr>
                <w:b/>
              </w:rPr>
              <w:t>п</w:t>
            </w:r>
            <w:proofErr w:type="gramEnd"/>
            <w:r w:rsidRPr="004C551C">
              <w:rPr>
                <w:b/>
              </w:rPr>
              <w:t>/п</w:t>
            </w:r>
          </w:p>
          <w:p w:rsidR="00D04C71" w:rsidRPr="004C551C" w:rsidRDefault="00D04C71" w:rsidP="00583678">
            <w:pPr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Тема 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Кол-во</w:t>
            </w:r>
          </w:p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 xml:space="preserve"> часов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Дата проведения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Отрабатываемые умения и навыки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583678">
            <w:pPr>
              <w:jc w:val="center"/>
              <w:rPr>
                <w:b/>
              </w:rPr>
            </w:pPr>
            <w:r w:rsidRPr="004C551C">
              <w:rPr>
                <w:b/>
              </w:rPr>
              <w:t>Примечание</w:t>
            </w:r>
          </w:p>
        </w:tc>
      </w:tr>
      <w:tr w:rsidR="00D04C71" w:rsidRPr="004C551C" w:rsidTr="00583678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  <w:p w:rsidR="00D04C71" w:rsidRPr="004C551C" w:rsidRDefault="00D04C71" w:rsidP="00583678">
            <w:pPr>
              <w:rPr>
                <w:i/>
              </w:rPr>
            </w:pPr>
            <w:r w:rsidRPr="004C551C">
              <w:rPr>
                <w:i/>
              </w:rPr>
              <w:t xml:space="preserve">                                                                       1. Моя семья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Члены семьи (мама, папа, бабушка, дедушка, сестра)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Узнавание знакомых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Инструкция: «Покажи на…»</w:t>
            </w: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 xml:space="preserve">Рассматривание фотографий членов семьи и показ </w:t>
            </w:r>
            <w:r>
              <w:lastRenderedPageBreak/>
              <w:t>их на фотографии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lastRenderedPageBreak/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Узнавание знакомых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Знакомство с пиктограммами: «мама», «папа»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-</w:t>
            </w:r>
            <w:r w:rsidRPr="00E41226">
              <w:rPr>
                <w:sz w:val="28"/>
                <w:szCs w:val="28"/>
              </w:rPr>
              <w:t xml:space="preserve"> узнавание пиктограмм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Знакомство с пиктограммами: «ребёнок», «бабушка»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pPr>
              <w:jc w:val="both"/>
            </w:pPr>
            <w:r>
              <w:t>-</w:t>
            </w:r>
            <w:r w:rsidRPr="00E41226">
              <w:rPr>
                <w:sz w:val="28"/>
                <w:szCs w:val="28"/>
              </w:rPr>
              <w:t xml:space="preserve"> узнавание пиктограмм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Pr="004C551C" w:rsidRDefault="00D04C71" w:rsidP="00D04C71">
            <w:pPr>
              <w:numPr>
                <w:ilvl w:val="0"/>
                <w:numId w:val="2"/>
              </w:numPr>
              <w:ind w:firstLine="3600"/>
              <w:rPr>
                <w:i/>
              </w:rPr>
            </w:pPr>
            <w:r w:rsidRPr="004C551C">
              <w:rPr>
                <w:i/>
              </w:rPr>
              <w:t>Явления природы</w:t>
            </w:r>
          </w:p>
          <w:p w:rsidR="00D04C71" w:rsidRPr="004C551C" w:rsidRDefault="00D04C71" w:rsidP="00583678">
            <w:pPr>
              <w:ind w:left="720"/>
              <w:rPr>
                <w:i/>
              </w:rPr>
            </w:pPr>
          </w:p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Совместное наблюдение за погодными явлениями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Основные природные явления: дождь, ветер, солнце</w:t>
            </w:r>
          </w:p>
          <w:p w:rsidR="00D04C71" w:rsidRDefault="00D04C71" w:rsidP="0058367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Определение противоположностей «Холодно – жарко»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Различать противоположности</w:t>
            </w:r>
          </w:p>
          <w:p w:rsidR="00D04C71" w:rsidRDefault="00D04C71" w:rsidP="0058367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  <w:tr w:rsidR="00D04C71" w:rsidRPr="004C551C" w:rsidTr="005836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Имитация действий: холодно, дождь, ветер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>
            <w:r w:rsidRPr="00E41226">
              <w:rPr>
                <w:sz w:val="28"/>
                <w:szCs w:val="28"/>
              </w:rPr>
              <w:t>узнавание пиктограмм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71" w:rsidRDefault="00D04C71" w:rsidP="00583678"/>
        </w:tc>
      </w:tr>
    </w:tbl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sz w:val="28"/>
          <w:szCs w:val="28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  <w:rPr>
          <w:lang w:val="en-US"/>
        </w:rPr>
      </w:pPr>
    </w:p>
    <w:p w:rsidR="00D04C71" w:rsidRDefault="00D04C71" w:rsidP="00D04C71">
      <w:pPr>
        <w:ind w:left="-540" w:firstLine="180"/>
        <w:jc w:val="center"/>
      </w:pPr>
    </w:p>
    <w:p w:rsidR="00D04C71" w:rsidRDefault="00D04C71" w:rsidP="00D04C71">
      <w:pPr>
        <w:ind w:left="-540" w:firstLine="180"/>
        <w:jc w:val="center"/>
      </w:pPr>
    </w:p>
    <w:p w:rsidR="00D04C71" w:rsidRDefault="00D04C71" w:rsidP="00D04C71">
      <w:pPr>
        <w:ind w:left="-540" w:firstLine="180"/>
        <w:jc w:val="center"/>
      </w:pPr>
    </w:p>
    <w:p w:rsidR="00D04C71" w:rsidRDefault="00D04C71" w:rsidP="00D04C71">
      <w:pPr>
        <w:ind w:left="-540" w:firstLine="180"/>
        <w:jc w:val="center"/>
      </w:pPr>
    </w:p>
    <w:p w:rsidR="00D04C71" w:rsidRDefault="00D04C71" w:rsidP="00D04C71">
      <w:pPr>
        <w:ind w:left="-540" w:firstLine="180"/>
        <w:jc w:val="center"/>
      </w:pPr>
    </w:p>
    <w:p w:rsidR="00D04C71" w:rsidRDefault="00D04C71" w:rsidP="00D04C71">
      <w:pPr>
        <w:ind w:left="-540" w:firstLine="180"/>
        <w:jc w:val="center"/>
      </w:pPr>
    </w:p>
    <w:p w:rsidR="00D04C71" w:rsidRDefault="00D04C71" w:rsidP="00D04C71">
      <w:pPr>
        <w:ind w:left="-540" w:firstLine="180"/>
        <w:jc w:val="center"/>
      </w:pPr>
    </w:p>
    <w:p w:rsidR="00606E37" w:rsidRDefault="00D04C71"/>
    <w:sectPr w:rsidR="00606E37" w:rsidSect="00D0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A5E"/>
    <w:multiLevelType w:val="multilevel"/>
    <w:tmpl w:val="CAB0547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4032F42"/>
    <w:multiLevelType w:val="hybridMultilevel"/>
    <w:tmpl w:val="4C829518"/>
    <w:lvl w:ilvl="0" w:tplc="7D8492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10CBD"/>
    <w:multiLevelType w:val="hybridMultilevel"/>
    <w:tmpl w:val="BF6E9A60"/>
    <w:lvl w:ilvl="0" w:tplc="B52E42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E7"/>
    <w:rsid w:val="006C177E"/>
    <w:rsid w:val="009947E7"/>
    <w:rsid w:val="009E3688"/>
    <w:rsid w:val="00D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4C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4C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edu_usr</dc:creator>
  <cp:keywords/>
  <dc:description/>
  <cp:lastModifiedBy>edu_usr</cp:lastModifiedBy>
  <cp:revision>2</cp:revision>
  <dcterms:created xsi:type="dcterms:W3CDTF">2014-12-01T06:19:00Z</dcterms:created>
  <dcterms:modified xsi:type="dcterms:W3CDTF">2014-12-01T06:20:00Z</dcterms:modified>
</cp:coreProperties>
</file>