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B44" w:rsidRPr="00260034" w:rsidRDefault="00F94B44" w:rsidP="00F94B44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26003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Социально – педагогическая работа с приёмной семьёй.</w:t>
      </w:r>
    </w:p>
    <w:p w:rsidR="0096535E" w:rsidRPr="00260034" w:rsidRDefault="0096535E" w:rsidP="00F94B44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</w:p>
    <w:p w:rsidR="00727964" w:rsidRPr="00260034" w:rsidRDefault="00727964" w:rsidP="00727964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600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России издавна было принято брать детей-сирот на воспитание в семьи. Так, в начале XIX века только в Петербурге было зарегистрировано около восемнадцати тысяч таких семей, в которых содержалось более двадцати тысяч детей, лишившихся родительского попечения. За это им выплачивались деньги из казны. В последующем устройство детей-сирот на воспитание в семью существовало в различных формах - как в дореволюционной России, так и после 1917 г., в РСФСР.</w:t>
      </w:r>
    </w:p>
    <w:p w:rsidR="00727964" w:rsidRPr="00260034" w:rsidRDefault="00727964" w:rsidP="00727964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2600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послевоенный период в РСФСР передача детей на воспитание в семьи</w:t>
      </w:r>
      <w:proofErr w:type="gramEnd"/>
      <w:r w:rsidRPr="002600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стала нечастым явлением из-за отсутствия возможности у государства оказывать материальную помощь </w:t>
      </w:r>
    </w:p>
    <w:p w:rsidR="00727964" w:rsidRPr="00260034" w:rsidRDefault="00727964" w:rsidP="00727964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600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течение последнего десятилетия практика передачи детей, утративших родительское попечение, на воспитание в семью стала возрождаться, первоначально в виде создания детских домов семейного типа, в т. ч. на основе крестьянских (фермерских) хозяйств. В конце 80-х - начале 90-х гг. около 400 российских семей из разных регионов страны по собственной инициативе приняли на воспитание более 2,5 тыс. детей-сирот и детей, оставшихся без попечения родителей.</w:t>
      </w:r>
    </w:p>
    <w:p w:rsidR="00727964" w:rsidRPr="00260034" w:rsidRDefault="00727964" w:rsidP="00727964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600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Однако окончательно вопрос об образовании приемных семей и их правовом статусе был решен только с принятием Семейного кодекса Российской Федерации, в ст. 123 которого определено, что приемная семья является одной из форм устройства на воспитание в семью детей, оставшихся без попечения родителей. </w:t>
      </w:r>
    </w:p>
    <w:p w:rsidR="00FD7DFA" w:rsidRPr="00260034" w:rsidRDefault="00727964" w:rsidP="00727964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600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Приемная семья - форма устройства детей-сирот и детей, оставшихся без попечения родителей, на основании договора о передаче ребенка (детей) на воспитание в семью между органом опеки и попечительства и приемными родителями (супругами или отдельными гражданами, желающими взят</w:t>
      </w:r>
      <w:r w:rsidR="0017315B" w:rsidRPr="002600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ь детей на воспитание в семью)</w:t>
      </w:r>
    </w:p>
    <w:p w:rsidR="00FD7DFA" w:rsidRPr="00260034" w:rsidRDefault="0017315B" w:rsidP="00FD7DFA">
      <w:pPr>
        <w:shd w:val="clear" w:color="auto" w:fill="FFFFFF"/>
        <w:spacing w:after="27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0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727964" w:rsidRPr="002600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FD7DFA" w:rsidRPr="002600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Приемная семья является возрожденной формой семейного воспитания детей, оставшихся без попечения родителей. Она обеспечивает детям-сиротам и детям, оставшимся без попечения родителей, их право на семейное воспитание. Но законодательное оформление приемная семья получила только в связи с принятием Семейного кодекса РФ. </w:t>
      </w:r>
    </w:p>
    <w:p w:rsidR="00FD7DFA" w:rsidRPr="00260034" w:rsidRDefault="00FD7DFA" w:rsidP="00FD7DFA">
      <w:pPr>
        <w:shd w:val="clear" w:color="auto" w:fill="FFFFFF"/>
        <w:spacing w:after="27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0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Приемная семья является самостоятельной формой семейного воспитания детей-сирот и детей, оставшихся без попечения родителей. Ее основу, как показывает практика, составляют супруги, пожелавшие взять чужих детей в семью на воспитание. </w:t>
      </w:r>
      <w:proofErr w:type="gramStart"/>
      <w:r w:rsidRPr="002600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правило, это заботящиеся друг о друге и о своих близких лица, которые осознают свою ответственность за судьбу чужих детей.</w:t>
      </w:r>
      <w:proofErr w:type="gramEnd"/>
      <w:r w:rsidRPr="002600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Они понимают сложность и ответственность своей роли как приемных родителей. Взаимоотношения между приемными родителями, а также между приемными родителями и приемными детьми в будущем могут стать моделью семьи приемного ребенка. В силу этого очень важен подбор приемных родителей.</w:t>
      </w:r>
    </w:p>
    <w:p w:rsidR="00727964" w:rsidRPr="00260034" w:rsidRDefault="00FD7DFA" w:rsidP="00FD7DFA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600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Приемными родителями на практике чаще всего выступают супруги, имеющие своих детей. Поэтому приемные дети с первых минут проживания в приемной семье на примере приемных родителей и их детей учатся строить свои взаимоотношения как </w:t>
      </w:r>
      <w:proofErr w:type="gramStart"/>
      <w:r w:rsidRPr="002600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2600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взрослыми, так и с другими детьми. Они сразу же ощущают семейное тепло и уют. А для обездоленного ребенка чрезвычайно важно иметь </w:t>
      </w:r>
      <w:proofErr w:type="gramStart"/>
      <w:r w:rsidRPr="002600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близких</w:t>
      </w:r>
      <w:proofErr w:type="gramEnd"/>
      <w:r w:rsidRPr="002600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которых он может называть мамой и папой, братом и сестрой. Ребенку необходимо слышать такое обращение к себе, как «сынок» или «доченька». При таком обращении и проявлении иных знаков внимания и любви «замерзшая» от невзгод душа ребенка наполняется теплом и нежностью, что так важно для его физического и душевного здоровья, а также для всей его последующей жизни</w:t>
      </w:r>
    </w:p>
    <w:p w:rsidR="00727964" w:rsidRPr="00260034" w:rsidRDefault="00727964" w:rsidP="00727964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600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Граждане (супруги или отдельные граждане), желающие взять на воспитание ребенка (детей), оставшегося без попечения родителей, именуются приемными родителями; </w:t>
      </w:r>
      <w:r w:rsidRPr="002600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ребенок (дети), передаваемый на воспитание в приемную семью, именуется приемным ребенком, а такая семья приемной семьей. </w:t>
      </w:r>
    </w:p>
    <w:p w:rsidR="00727964" w:rsidRPr="00260034" w:rsidRDefault="00727964" w:rsidP="00727964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600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воспитание в приемную семью передается ребенок (дети), оставшиеся без попечения родителей:</w:t>
      </w:r>
    </w:p>
    <w:p w:rsidR="00727964" w:rsidRPr="00260034" w:rsidRDefault="00727964" w:rsidP="00727964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</w:pPr>
      <w:r w:rsidRPr="0026003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  <w:t>- дети-сироты;</w:t>
      </w:r>
    </w:p>
    <w:p w:rsidR="00727964" w:rsidRPr="00260034" w:rsidRDefault="00727964" w:rsidP="00727964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</w:pPr>
      <w:r w:rsidRPr="0026003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  <w:t>- дети, родители которых неизвестны;</w:t>
      </w:r>
    </w:p>
    <w:p w:rsidR="00727964" w:rsidRPr="00260034" w:rsidRDefault="00727964" w:rsidP="00727964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</w:pPr>
      <w:r w:rsidRPr="0026003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  <w:t>- дети, родители, которых лишены родительских прав, ограничены в родительских правах, признаны в судебном порядке недееспособными, безвестно отсутствующими, осуждены;</w:t>
      </w:r>
    </w:p>
    <w:p w:rsidR="00727964" w:rsidRPr="00260034" w:rsidRDefault="00727964" w:rsidP="00727964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</w:pPr>
      <w:r w:rsidRPr="0026003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  <w:t>- дети, родители которых по состоянию здоровья не могут лично осуществлять их воспитание и содержание;</w:t>
      </w:r>
    </w:p>
    <w:p w:rsidR="00727964" w:rsidRPr="00260034" w:rsidRDefault="00727964" w:rsidP="00727964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</w:pPr>
      <w:r w:rsidRPr="0026003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  <w:t>- дети, оставшиеся без попечения родителей, находящиеся в воспитательных, лечебно-профилактических учреждениях, учреждениях социальной защиты населения или других аналогичных учреждениях.</w:t>
      </w:r>
    </w:p>
    <w:p w:rsidR="00727964" w:rsidRPr="00260034" w:rsidRDefault="00727964" w:rsidP="00727964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600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Приемными родителями (родителем) могут быть совершеннолетние лица обоего пола, за исключением:</w:t>
      </w:r>
    </w:p>
    <w:p w:rsidR="00727964" w:rsidRPr="00260034" w:rsidRDefault="00727964" w:rsidP="00727964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</w:pPr>
      <w:r w:rsidRPr="0026003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  <w:t>- лиц, признанных судом недееспособными или ограниченно дееспособными;</w:t>
      </w:r>
    </w:p>
    <w:p w:rsidR="00727964" w:rsidRPr="00260034" w:rsidRDefault="00727964" w:rsidP="00727964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</w:pPr>
      <w:r w:rsidRPr="0026003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  <w:t>- лиц, лишенных по суду родительских прав или ограниченных судом в родительских правах;</w:t>
      </w:r>
    </w:p>
    <w:p w:rsidR="00727964" w:rsidRPr="00260034" w:rsidRDefault="00727964" w:rsidP="00727964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</w:pPr>
      <w:r w:rsidRPr="0026003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  <w:t>- отстраненных от обязанностей опекуна (попечителя) за ненадлежащее выполнение возложенных на него законом обязанностей;</w:t>
      </w:r>
    </w:p>
    <w:p w:rsidR="00727964" w:rsidRPr="00260034" w:rsidRDefault="00727964" w:rsidP="00727964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</w:pPr>
      <w:r w:rsidRPr="0026003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  <w:t>- бывших усыновителей, если усыновление отменено по их вине;</w:t>
      </w:r>
    </w:p>
    <w:p w:rsidR="00727964" w:rsidRPr="00260034" w:rsidRDefault="00727964" w:rsidP="00727964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</w:pPr>
      <w:r w:rsidRPr="0026003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  <w:t>- лиц, имеющих заболевания, при наличии которых нельзя взять ребенка (детей) в приемную семью.</w:t>
      </w:r>
    </w:p>
    <w:p w:rsidR="00727964" w:rsidRPr="00260034" w:rsidRDefault="00727964" w:rsidP="00727964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600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600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приемные родители ребенка имеет право и обязаны:</w:t>
      </w:r>
    </w:p>
    <w:p w:rsidR="00727964" w:rsidRPr="00260034" w:rsidRDefault="00727964" w:rsidP="00727964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</w:pPr>
      <w:r w:rsidRPr="0026003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  <w:t>- воспитывать ребенка, находящегося под опекой (попечительством);</w:t>
      </w:r>
    </w:p>
    <w:p w:rsidR="00727964" w:rsidRPr="00260034" w:rsidRDefault="00727964" w:rsidP="00727964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</w:pPr>
      <w:r w:rsidRPr="0026003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  <w:t>- заботиться о его здоровье, физическом, психическом, духовном и нравственном развитии;</w:t>
      </w:r>
    </w:p>
    <w:p w:rsidR="00727964" w:rsidRPr="00260034" w:rsidRDefault="00727964" w:rsidP="00727964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</w:pPr>
      <w:r w:rsidRPr="0026003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  <w:t>- вправе самостоятельно определять способы воспитания ребенка, с учетом мнения ребенка и рекомендаций органа опеки и попечительства, а также при соблюдении требований, предусмотренных Семейным Кодексом.</w:t>
      </w:r>
    </w:p>
    <w:p w:rsidR="00727964" w:rsidRPr="00260034" w:rsidRDefault="00727964" w:rsidP="00727964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600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Они являются законными представителями приемного ребенка (ребенка находящегося под опекой (попечительством)) защищают его права и интересы, в том числе в суде, без специальных полномочий. Их права не могут осуществляться в противоречии с интересами ребенка (детей).</w:t>
      </w:r>
    </w:p>
    <w:p w:rsidR="00727964" w:rsidRPr="00260034" w:rsidRDefault="00727964" w:rsidP="00727964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600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Опекуны и попечители, приемные родители вправе помещать детей в образовательные учреждения на общих основаниях.</w:t>
      </w:r>
    </w:p>
    <w:p w:rsidR="00727964" w:rsidRPr="00260034" w:rsidRDefault="00727964" w:rsidP="00727964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600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Общее число детей в приемной семье, включая родных и усыновленных, не должно превышать, как правило, 8 человек.</w:t>
      </w:r>
    </w:p>
    <w:p w:rsidR="00727964" w:rsidRPr="00260034" w:rsidRDefault="00727964" w:rsidP="00727964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600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Лица, желающие взять ребенка (детей) на воспитание в приемную семью, подают в орган опеки и попечительства по месту своего жительства заявление с просьбой дать заключение о возможности быть приемными роди</w:t>
      </w:r>
      <w:r w:rsidR="0017315B" w:rsidRPr="002600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телями. К заявлению прилагается пакет документов.</w:t>
      </w:r>
    </w:p>
    <w:p w:rsidR="00727964" w:rsidRPr="00260034" w:rsidRDefault="00727964" w:rsidP="0017315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600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Именно семейное воспитание дает возможность осуществить индивидуальный подход к каждому ребенку с учетом его личностных, психических, физических, национальных и иных особенностей. </w:t>
      </w:r>
    </w:p>
    <w:p w:rsidR="00727964" w:rsidRPr="00260034" w:rsidRDefault="00727964" w:rsidP="00727964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600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Формы и методы работы социального педагога с приемной семьей</w:t>
      </w:r>
    </w:p>
    <w:p w:rsidR="00727964" w:rsidRPr="00260034" w:rsidRDefault="00727964" w:rsidP="007279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26003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Диагностика семьи - постоянно присутствующий элемент деятельности социального педагога. Учитывая сложность </w:t>
      </w:r>
      <w:proofErr w:type="gramStart"/>
      <w:r w:rsidRPr="0026003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проблем</w:t>
      </w:r>
      <w:proofErr w:type="gramEnd"/>
      <w:r w:rsidRPr="0026003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которые переживает современная семья, постоянную изменчивость ее структуры и характеристик, в настоящее время необходимо перейти от единичных диагностических процедур к осуществлению социально-педагогического мониторинга семьи.</w:t>
      </w:r>
    </w:p>
    <w:p w:rsidR="00727964" w:rsidRPr="00260034" w:rsidRDefault="00727964" w:rsidP="007279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26003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Социально-педагогический мониторинг семьи - это научно обоснованная система периодического сбора, обобщения и анализа социально-педагогической информации о процессах, протекающих в семье, и принятие</w:t>
      </w:r>
      <w:r w:rsidR="00F86A1C" w:rsidRPr="0026003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на этой основе </w:t>
      </w:r>
      <w:r w:rsidRPr="0026003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тактических решений.</w:t>
      </w:r>
    </w:p>
    <w:p w:rsidR="00727964" w:rsidRPr="00260034" w:rsidRDefault="00727964" w:rsidP="007279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600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принципы</w:t>
      </w:r>
      <w:proofErr w:type="gramEnd"/>
      <w:r w:rsidRPr="002600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мониторинга: достоверность, полнота, системность информации; оперативность получения сведений и их систематическая актуализация; сопоставимость получаемых данных, которая обеспечивается единством избранных позиций при сборе и анализе информации; сочетание обобщающих и дифференцированных оценок и выводов </w:t>
      </w:r>
    </w:p>
    <w:p w:rsidR="00727964" w:rsidRPr="00260034" w:rsidRDefault="00727964" w:rsidP="007279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0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деятельности социального педагога используется также надзор,</w:t>
      </w:r>
      <w:r w:rsidRPr="002600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2600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такие его формы, как официальный (формальный) и неофициальный (неформальный). </w:t>
      </w:r>
      <w:r w:rsidRPr="0026003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Официальный надзор</w:t>
      </w:r>
      <w:r w:rsidRPr="002600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это надзор, осуществляемый социальным педагогом по поручению официальных органов (органов опеки и попечительства, органов управления образованием и т.п.), в обязанности которых непосредственно входит контроль за теми или иными социальными процессами и явлениями, за деятельностью соответствующих социальных объектов и лиц. </w:t>
      </w:r>
      <w:r w:rsidRPr="0026003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Неофициальный (неформальный) социальный контроль </w:t>
      </w:r>
      <w:r w:rsidRPr="002600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 данном случае правильнее использовать именно этот термин) представляет собой не что иное, как взаимный контроль участников какого-либо процесса за соблюдением каждым из них формально установленных или добровольно взятых на себя обязанностей, правил поведения. В отличие от патронажа надзор не предполагает активных коррекционно-реабилитационных действий со </w:t>
      </w:r>
      <w:r w:rsidR="00F86A1C" w:rsidRPr="002600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стороны специалиста </w:t>
      </w:r>
    </w:p>
    <w:p w:rsidR="00727964" w:rsidRPr="00260034" w:rsidRDefault="00727964" w:rsidP="007279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03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Семейное консультирование</w:t>
      </w:r>
      <w:r w:rsidRPr="002600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представляет собой оказание социально-педагогической консультативной помощи при социальных проблемах, конфликтах между взрослыми и детьми в семье. В отличие от социально-психологического консультирования, в данном случае супружеские проблемы и психология семейных взаимоотношений не являются предметом анализа.</w:t>
      </w:r>
    </w:p>
    <w:p w:rsidR="00727964" w:rsidRPr="00260034" w:rsidRDefault="00727964" w:rsidP="007279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0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отличие от индивидуального консультирования, при семейном консультировании социальный педагог работает либо с семьей в целом (членами семьи), либо выстраивает консультационный процесс поэтапно: от индивидуального консультирования отдельных членов семьи до проведения сов</w:t>
      </w:r>
      <w:r w:rsidR="00F86A1C" w:rsidRPr="002600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местной встречи </w:t>
      </w:r>
    </w:p>
    <w:p w:rsidR="00727964" w:rsidRPr="00260034" w:rsidRDefault="00727964" w:rsidP="007279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0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Общеизвестно, что воспитательный потенциал семьи складывается из биологического, психологического, экономического и социального компонентов.</w:t>
      </w:r>
    </w:p>
    <w:p w:rsidR="00727964" w:rsidRPr="00260034" w:rsidRDefault="00727964" w:rsidP="007279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0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организации работы с семьей важен следующий принцип: </w:t>
      </w:r>
      <w:r w:rsidRPr="0026003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любая система стремится к неизменному самосохранению. Это осложняет оказание влияния на семью извне, заставляет каждого, кто стремится искренне помочь ей в разрешении проблем, делать это не «огнем и мечом», а очень осторожно. В противном случае семья или не идет на контакт со специалистом, или «выбрасывает интервента» из своего поля существования (системы).</w:t>
      </w:r>
    </w:p>
    <w:p w:rsidR="00727964" w:rsidRPr="00260034" w:rsidRDefault="0017315B" w:rsidP="00727964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2600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</w:t>
      </w:r>
      <w:proofErr w:type="gramEnd"/>
      <w:r w:rsidRPr="002600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оциально </w:t>
      </w:r>
      <w:r w:rsidR="00727964" w:rsidRPr="002600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педагогическая помощь и сопровождение приемных семей</w:t>
      </w:r>
    </w:p>
    <w:p w:rsidR="00727964" w:rsidRPr="00260034" w:rsidRDefault="00727964" w:rsidP="007279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0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Начало сопровождения приёмной семьи с момента принятия будущими приёмными родителями решения о воспитании ребёнка в семье.</w:t>
      </w:r>
    </w:p>
    <w:p w:rsidR="00727964" w:rsidRPr="00260034" w:rsidRDefault="00727964" w:rsidP="007279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0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один из самых ответственных моментов в работе с приёмной семьёй, позволяющий, оценить, как будущий проце</w:t>
      </w:r>
      <w:proofErr w:type="gramStart"/>
      <w:r w:rsidRPr="002600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 вкл</w:t>
      </w:r>
      <w:proofErr w:type="gramEnd"/>
      <w:r w:rsidRPr="002600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ючения ребенка в семью будет оказывать влияние на характер функционирования семьи, изменять её. </w:t>
      </w:r>
    </w:p>
    <w:p w:rsidR="00727964" w:rsidRPr="00260034" w:rsidRDefault="00727964" w:rsidP="007279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0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Ребенок, попадая в приёмную семью, взаимодействует не просто </w:t>
      </w:r>
      <w:proofErr w:type="gramStart"/>
      <w:r w:rsidRPr="002600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2600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взрослыми, которые занимаются его воспитанием, но и строит отношения со всей семьей в целом, т.е. имеет дело уже с системными с</w:t>
      </w:r>
      <w:r w:rsidR="0017315B" w:rsidRPr="002600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емейными процессами. Поэтому,  считается</w:t>
      </w:r>
      <w:r w:rsidRPr="002600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распространенной ошибкой в про</w:t>
      </w:r>
      <w:r w:rsidR="0017315B" w:rsidRPr="002600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цессе социально-педагогического</w:t>
      </w:r>
      <w:r w:rsidRPr="002600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сопровождения приемной семьи выдвижение на первый план матери или приемных родителей, т.е. преимущественная концентрация на детско-родительских отношениях при игнорировании роли семьи как системы, характеризующейся определенной структурой и изменяющейся со временем. По сути, ребенку необходимо адаптироваться к особенностям функционирования семейной системы, как целого. В процессе адаптации семья пытается изменить ребенка, приспособить его к требованиям семейной системы. Но и она, в свою очередь, не в состоянии избежать изменений, несмотря на свое сопротивление им, и либо должна </w:t>
      </w:r>
      <w:proofErr w:type="spellStart"/>
      <w:r w:rsidRPr="002600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переструктурироваться</w:t>
      </w:r>
      <w:proofErr w:type="spellEnd"/>
      <w:r w:rsidRPr="002600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либо отвергнуть ребенка.</w:t>
      </w:r>
    </w:p>
    <w:p w:rsidR="00727964" w:rsidRPr="00260034" w:rsidRDefault="003D2312" w:rsidP="007279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0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Социально-педагогическое</w:t>
      </w:r>
      <w:r w:rsidR="00727964" w:rsidRPr="002600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сопровождение приёмной семьи более целесообразно проводить с учётом её поэтапного развития, то есть на всём протяжении её существования. Такой подход позволяет, с одной стороны, способствовать развитию гармоничных отношений в семье, решать сопутствующие проблемы, преодолевать кризисы, возникающие у приёмной семьи, а с другой, отслеживать стратегию её развития и прогнозировать возможные трудности.</w:t>
      </w:r>
    </w:p>
    <w:p w:rsidR="00727964" w:rsidRPr="00260034" w:rsidRDefault="00727964" w:rsidP="007279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0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Встречаясь с различным спектром задач, приёмные родители не всегда в состоянии самостоятельно решить их. Они нуждаются в профессиональной помощи, поддержке. Для многих из родителей крайне насущной является проблема собственных страхов перед приемными детьми, догматичность собственных педагогических установок.</w:t>
      </w:r>
    </w:p>
    <w:p w:rsidR="00727964" w:rsidRPr="00260034" w:rsidRDefault="003D2312" w:rsidP="007279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0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="00727964" w:rsidRPr="002600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ачастую образ ребенка, восприятие присущих ему психологических качеств, характера, темперамента, склонностей, физических особенностей «</w:t>
      </w:r>
      <w:proofErr w:type="spellStart"/>
      <w:r w:rsidR="00727964" w:rsidRPr="002600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зашумляется</w:t>
      </w:r>
      <w:proofErr w:type="spellEnd"/>
      <w:r w:rsidR="00727964" w:rsidRPr="002600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делается неточным, недифференцированным, грубо оценочным в основном за счет постоянно сопровождающего родителей страха, что у ребенка «неблагоприятный генофонд», плохая наследственность.</w:t>
      </w:r>
    </w:p>
    <w:p w:rsidR="00727964" w:rsidRPr="00260034" w:rsidRDefault="00727964" w:rsidP="007279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0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альтернатива замещающей профессиональной семьи появляется «приемная семья», где воспитание детей-сирот признается профессиональной деятельностью, и приемный родитель получает социальные гарантии педагога независимо от уровня образования, а семье делегируется юридическая ответственность за ребенка на время его воспитания. </w:t>
      </w:r>
    </w:p>
    <w:p w:rsidR="00F03863" w:rsidRPr="00260034" w:rsidRDefault="00F03863" w:rsidP="00F03863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0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социальным педагогом представлений о содержании и формах оказываемой помощи является первым компонентом</w:t>
      </w:r>
      <w:r w:rsidRPr="002600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2600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модели социальных действий с семьей.</w:t>
      </w:r>
    </w:p>
    <w:p w:rsidR="00F03863" w:rsidRPr="00260034" w:rsidRDefault="00F03863" w:rsidP="00F03863">
      <w:pPr>
        <w:spacing w:after="27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600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Изучение семьи и каждого ее члена как индивида (личности) строится на обязательном составлении характеристики микрорайона (в ней отражены все сущностные характеристики каждого жителя - его возраст, профессия, образование, интересы и т.д.), на основе получаемой обширной информации путем ознакомления с первичными материалами — личными делами учащихся (членов </w:t>
      </w:r>
      <w:proofErr w:type="spellStart"/>
      <w:r w:rsidRPr="002600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семьиВторой</w:t>
      </w:r>
      <w:proofErr w:type="spellEnd"/>
      <w:r w:rsidRPr="002600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компонент социальных действий с семьей на этом этапе предусматривает после составления характеристики микрорайона провести</w:t>
      </w:r>
      <w:proofErr w:type="gramEnd"/>
      <w:r w:rsidRPr="002600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изучение положения личности в семье и семьи-системы.</w:t>
      </w:r>
    </w:p>
    <w:p w:rsidR="00F03863" w:rsidRPr="00260034" w:rsidRDefault="00F03863" w:rsidP="00F03863">
      <w:pPr>
        <w:spacing w:after="27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0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определения наличия в семье конфликтных структур можно идти двумя путями: посредством работы с детьми и посредством работы с приемными родителями.</w:t>
      </w:r>
    </w:p>
    <w:p w:rsidR="00F03863" w:rsidRPr="00260034" w:rsidRDefault="00F03863" w:rsidP="007279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7964" w:rsidRPr="00260034" w:rsidRDefault="00727964" w:rsidP="007279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  <w:r w:rsidRPr="0026003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Выделяют следующую</w:t>
      </w:r>
      <w:r w:rsidR="003D2312" w:rsidRPr="0026003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 поэтапную технологию </w:t>
      </w:r>
      <w:r w:rsidRPr="0026003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социального </w:t>
      </w:r>
      <w:r w:rsidR="003D2312" w:rsidRPr="0026003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– педагогического </w:t>
      </w:r>
      <w:r w:rsidRPr="0026003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сопровождения замещающей семьи.</w:t>
      </w:r>
    </w:p>
    <w:p w:rsidR="00727964" w:rsidRPr="00260034" w:rsidRDefault="00727964" w:rsidP="007279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  <w:r w:rsidRPr="0026003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Этап 1. Информативно-аналитический (срок до 1 месяца)</w:t>
      </w:r>
    </w:p>
    <w:p w:rsidR="00727964" w:rsidRPr="00260034" w:rsidRDefault="00727964" w:rsidP="007279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  <w:r w:rsidRPr="0026003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Ключевым событием данного этапа является сбор информации о кандидатах в приемные родители.</w:t>
      </w:r>
      <w:bookmarkStart w:id="0" w:name="_GoBack"/>
      <w:bookmarkEnd w:id="0"/>
    </w:p>
    <w:p w:rsidR="00727964" w:rsidRPr="00260034" w:rsidRDefault="00727964" w:rsidP="007279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0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Работа начинается </w:t>
      </w:r>
      <w:proofErr w:type="gramStart"/>
      <w:r w:rsidRPr="002600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поступления заявления от кандидатов в приемные родители о намерении</w:t>
      </w:r>
      <w:proofErr w:type="gramEnd"/>
      <w:r w:rsidRPr="002600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создать для ребенка замещающую семью.</w:t>
      </w:r>
    </w:p>
    <w:p w:rsidR="00727964" w:rsidRPr="00260034" w:rsidRDefault="00727964" w:rsidP="007279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0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 на информационном этапе осуществляется по двум направлениям:</w:t>
      </w:r>
    </w:p>
    <w:p w:rsidR="00727964" w:rsidRPr="00260034" w:rsidRDefault="00727964" w:rsidP="003D231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0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Социальное, которое осуществляет социальный педагог учреждения. В его функции входит сбор подробной информации о заявившейся семье с целью </w:t>
      </w:r>
      <w:proofErr w:type="gramStart"/>
      <w:r w:rsidRPr="002600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изучения социальной ситуации развития семьи</w:t>
      </w:r>
      <w:proofErr w:type="gramEnd"/>
      <w:r w:rsidRPr="002600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727964" w:rsidRPr="00260034" w:rsidRDefault="00727964" w:rsidP="007279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0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Помимо этого проводится социально-педагогическое обследование условий проживания, по результатам которого составляется акт.</w:t>
      </w:r>
    </w:p>
    <w:p w:rsidR="00727964" w:rsidRPr="00260034" w:rsidRDefault="00727964" w:rsidP="007279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600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Психологическое</w:t>
      </w:r>
      <w:proofErr w:type="gramEnd"/>
      <w:r w:rsidRPr="002600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ведущая роль которого отводится психологу учреждения. Психолог проводит:</w:t>
      </w:r>
    </w:p>
    <w:p w:rsidR="00727964" w:rsidRPr="00260034" w:rsidRDefault="00727964" w:rsidP="007279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600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Диагностическую беседу с целью установления мотивов создания замещающей семьи, определения отношения членов семьи к появлению нового участника их жизни, выявляет возможные риски при передаче ребенка на воспитание в замещающую семью;</w:t>
      </w:r>
      <w:proofErr w:type="gramEnd"/>
    </w:p>
    <w:p w:rsidR="00727964" w:rsidRPr="00260034" w:rsidRDefault="00727964" w:rsidP="007279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0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Психологическое обследование членов семьи с целью составления «портрета» семьи;</w:t>
      </w:r>
    </w:p>
    <w:p w:rsidR="00727964" w:rsidRPr="00260034" w:rsidRDefault="00727964" w:rsidP="007279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0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результатам своей деятельности специалисты делают заключение о возможности создания замещающей семьи. Кандидаты в замещающие родители </w:t>
      </w:r>
      <w:proofErr w:type="gramStart"/>
      <w:r w:rsidRPr="002600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информируются о решении специалистов и в случае благоприятного заключения работа переходит</w:t>
      </w:r>
      <w:proofErr w:type="gramEnd"/>
      <w:r w:rsidRPr="002600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следующий этап.</w:t>
      </w:r>
    </w:p>
    <w:p w:rsidR="00727964" w:rsidRPr="00260034" w:rsidRDefault="00727964" w:rsidP="007279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  <w:r w:rsidRPr="0026003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2 этап. </w:t>
      </w:r>
      <w:proofErr w:type="gramStart"/>
      <w:r w:rsidRPr="0026003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Подготовительный</w:t>
      </w:r>
      <w:proofErr w:type="gramEnd"/>
      <w:r w:rsidRPr="0026003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 (может занимать от одного до трех и более месяцев).</w:t>
      </w:r>
    </w:p>
    <w:p w:rsidR="00727964" w:rsidRPr="00260034" w:rsidRDefault="00727964" w:rsidP="007279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0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Ключевые события этого этапа:</w:t>
      </w:r>
    </w:p>
    <w:p w:rsidR="00727964" w:rsidRPr="00260034" w:rsidRDefault="00727964" w:rsidP="007279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0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подготовка кандидатов в замещающие родители</w:t>
      </w:r>
    </w:p>
    <w:p w:rsidR="00727964" w:rsidRPr="00260034" w:rsidRDefault="00727964" w:rsidP="007279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0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подбор и подготовка ребенка для передачи на воспитание в замещающую семью.</w:t>
      </w:r>
    </w:p>
    <w:p w:rsidR="00727964" w:rsidRPr="00260034" w:rsidRDefault="00727964" w:rsidP="007279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  <w:r w:rsidRPr="0026003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3 этап. Социально-психологическое сопровождение замещающей семьи.</w:t>
      </w:r>
    </w:p>
    <w:p w:rsidR="00727964" w:rsidRPr="00260034" w:rsidRDefault="00727964" w:rsidP="007279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0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Ключевое событие этого этапа заключается в оказании замещающей семье всесторонней помощи.</w:t>
      </w:r>
    </w:p>
    <w:p w:rsidR="00727964" w:rsidRPr="00260034" w:rsidRDefault="00727964" w:rsidP="007279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0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Адаптация детей в замещающей семье сталкивается </w:t>
      </w:r>
      <w:proofErr w:type="gramStart"/>
      <w:r w:rsidRPr="002600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2600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множеством психологических проблем.</w:t>
      </w:r>
    </w:p>
    <w:p w:rsidR="00727964" w:rsidRPr="00260034" w:rsidRDefault="00727964" w:rsidP="007279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0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Определяются проблемные зоны приемной семьи:</w:t>
      </w:r>
    </w:p>
    <w:p w:rsidR="00727964" w:rsidRPr="00260034" w:rsidRDefault="00727964" w:rsidP="007279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0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развития кровных детей в условиях приемной семьи, их эмоционально-личностное благополучие и развитие.</w:t>
      </w:r>
    </w:p>
    <w:p w:rsidR="00727964" w:rsidRPr="00260034" w:rsidRDefault="00727964" w:rsidP="007279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0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Психологическая совместимость или несовместимость приемных детей и родителей-воспитателей, приемных и кровных детей.</w:t>
      </w:r>
    </w:p>
    <w:p w:rsidR="00727964" w:rsidRPr="00260034" w:rsidRDefault="00727964" w:rsidP="007279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0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Проблема вхождения приемных детей в семью, когда длительность процесса предполагает перестройку взаимоотношений в семье, смену социально-психологических ролей в семье.</w:t>
      </w:r>
    </w:p>
    <w:p w:rsidR="00727964" w:rsidRPr="00260034" w:rsidRDefault="00727964" w:rsidP="007279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0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Проблемы супружеских взаимоотношений.</w:t>
      </w:r>
    </w:p>
    <w:p w:rsidR="00727964" w:rsidRPr="00260034" w:rsidRDefault="00727964" w:rsidP="007279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0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Помощь и поддержка специалистов в этих ситуациях является крайне необходимой и должна оказываться регулярно и своевременно.</w:t>
      </w:r>
    </w:p>
    <w:p w:rsidR="00727964" w:rsidRPr="00260034" w:rsidRDefault="00727964" w:rsidP="007279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  <w:r w:rsidRPr="0026003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Сопровождения замещающей семьи строится по направлениям:</w:t>
      </w:r>
    </w:p>
    <w:p w:rsidR="00727964" w:rsidRPr="00260034" w:rsidRDefault="00727964" w:rsidP="007279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  <w:r w:rsidRPr="0026003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– консультативное (индивидуальное консультирование по возникающим проблемам);</w:t>
      </w:r>
    </w:p>
    <w:p w:rsidR="00727964" w:rsidRPr="00260034" w:rsidRDefault="00727964" w:rsidP="007279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  <w:r w:rsidRPr="0026003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– </w:t>
      </w:r>
      <w:proofErr w:type="gramStart"/>
      <w:r w:rsidRPr="0026003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коррекционное</w:t>
      </w:r>
      <w:proofErr w:type="gramEnd"/>
      <w:r w:rsidRPr="0026003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 (коррекционно-развивающие занятия с ребенком);</w:t>
      </w:r>
    </w:p>
    <w:p w:rsidR="00727964" w:rsidRPr="00260034" w:rsidRDefault="00727964" w:rsidP="007279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  <w:r w:rsidRPr="0026003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– диагностическое (выявление причины возникновения проблемы);</w:t>
      </w:r>
    </w:p>
    <w:p w:rsidR="00727964" w:rsidRPr="00260034" w:rsidRDefault="00727964" w:rsidP="007279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  <w:r w:rsidRPr="0026003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– </w:t>
      </w:r>
      <w:proofErr w:type="gramStart"/>
      <w:r w:rsidRPr="0026003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юридическое</w:t>
      </w:r>
      <w:proofErr w:type="gramEnd"/>
      <w:r w:rsidRPr="0026003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 (</w:t>
      </w:r>
      <w:proofErr w:type="spellStart"/>
      <w:r w:rsidRPr="0026003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правозащита</w:t>
      </w:r>
      <w:proofErr w:type="spellEnd"/>
      <w:r w:rsidRPr="0026003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 интересов ребенка и семьи (в случае возникновения проблем юридического характера, связанных с воспитанием приемного ребенка));</w:t>
      </w:r>
    </w:p>
    <w:p w:rsidR="00727964" w:rsidRPr="00260034" w:rsidRDefault="00727964" w:rsidP="007279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  <w:r w:rsidRPr="0026003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– социальных (защита прав и интересов ребенка в замещающей семье, сохранение социальных гарантий).</w:t>
      </w:r>
    </w:p>
    <w:p w:rsidR="00727964" w:rsidRPr="00260034" w:rsidRDefault="00727964" w:rsidP="00727964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600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Особенности социально-педагогического взаимодействия социального педагога с приемной семьей</w:t>
      </w:r>
    </w:p>
    <w:p w:rsidR="00727964" w:rsidRPr="00260034" w:rsidRDefault="00727964" w:rsidP="007279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0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Социально-педагогическая деятельность, как и любой тип деятельности, определяется целью, субъектом и объектом деятельности, ее функциями, методами и способами организации этой деятельности. Целью социально-педагогической деятельности с приемной семьей является - нормальное воспитание и развитие ребенка в семье. В качестве субъектов деятельности выступают социальный педагог и другие специалисты, как было сказано выше. Объектом де</w:t>
      </w:r>
      <w:r w:rsidR="00F94B44" w:rsidRPr="002600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ятельности выступае</w:t>
      </w:r>
      <w:r w:rsidRPr="002600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ребен</w:t>
      </w:r>
      <w:r w:rsidR="003D2312" w:rsidRPr="002600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 в приемной семье. </w:t>
      </w:r>
    </w:p>
    <w:p w:rsidR="00727964" w:rsidRPr="00260034" w:rsidRDefault="00727964" w:rsidP="007279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0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ребёнка в семье, тем более приёмного, непростая задача. Его воспитание должн</w:t>
      </w:r>
      <w:r w:rsidR="00FD7DFA" w:rsidRPr="002600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стать профессиональным делом. </w:t>
      </w:r>
      <w:r w:rsidRPr="002600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Социальный педагог не может решить за семью все проблемы, он должен лишь активизировать ее на решение семейных проблем, добиться осознания возникшей проблемы, создать условия для ее успешного решения. Социально-педагогическая деятельность с семьей будет эффективна, если она будет основана на комплексном подходе.</w:t>
      </w:r>
    </w:p>
    <w:p w:rsidR="00A9360C" w:rsidRPr="00260034" w:rsidRDefault="00F94B44" w:rsidP="00F94B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00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A9360C" w:rsidRPr="00260034">
        <w:rPr>
          <w:rFonts w:ascii="Times New Roman" w:hAnsi="Times New Roman" w:cs="Times New Roman"/>
          <w:sz w:val="24"/>
          <w:szCs w:val="24"/>
        </w:rPr>
        <w:t xml:space="preserve">Таким образом, социально-педагогическое </w:t>
      </w:r>
      <w:r w:rsidR="00260034" w:rsidRPr="00260034">
        <w:rPr>
          <w:rFonts w:ascii="Times New Roman" w:hAnsi="Times New Roman" w:cs="Times New Roman"/>
          <w:sz w:val="24"/>
          <w:szCs w:val="24"/>
        </w:rPr>
        <w:t xml:space="preserve">сопровождение </w:t>
      </w:r>
      <w:r w:rsidR="00A9360C" w:rsidRPr="00260034">
        <w:rPr>
          <w:rFonts w:ascii="Times New Roman" w:hAnsi="Times New Roman" w:cs="Times New Roman"/>
          <w:sz w:val="24"/>
          <w:szCs w:val="24"/>
        </w:rPr>
        <w:t xml:space="preserve">приемных детей – важное условие, которое может помочь детям-сиротам стать благополучными людьми, достойными гражданами.  Во многом нормальное развитие приемных детей в </w:t>
      </w:r>
      <w:r w:rsidRPr="00260034">
        <w:rPr>
          <w:rFonts w:ascii="Times New Roman" w:hAnsi="Times New Roman" w:cs="Times New Roman"/>
          <w:sz w:val="24"/>
          <w:szCs w:val="24"/>
        </w:rPr>
        <w:t xml:space="preserve">приёмных </w:t>
      </w:r>
      <w:r w:rsidR="00A9360C" w:rsidRPr="00260034">
        <w:rPr>
          <w:rFonts w:ascii="Times New Roman" w:hAnsi="Times New Roman" w:cs="Times New Roman"/>
          <w:sz w:val="24"/>
          <w:szCs w:val="24"/>
        </w:rPr>
        <w:t>семьях проходит благодаря личности педагога, который курирует семьи, его умению строить доброжелательные отношения, толерантности и профессиональной компетентности.</w:t>
      </w:r>
    </w:p>
    <w:p w:rsidR="00FD7DFA" w:rsidRPr="00F03863" w:rsidRDefault="00FD7DFA" w:rsidP="007279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7DFA" w:rsidRPr="00F03863" w:rsidRDefault="00FD7DFA" w:rsidP="007279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7DFA" w:rsidRPr="00F03863" w:rsidRDefault="00FD7DFA" w:rsidP="007279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7DFA" w:rsidRPr="00F03863" w:rsidRDefault="00FD7DFA" w:rsidP="007279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7DFA" w:rsidRPr="00F03863" w:rsidRDefault="00FD7DFA" w:rsidP="007279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7DFA" w:rsidRPr="00F03863" w:rsidRDefault="00FD7DFA" w:rsidP="007279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7DFA" w:rsidRPr="00F03863" w:rsidRDefault="00FD7DFA" w:rsidP="007279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7DFA" w:rsidRPr="00F03863" w:rsidRDefault="00FD7DFA" w:rsidP="007279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7DFA" w:rsidRPr="00F03863" w:rsidRDefault="00FD7DFA" w:rsidP="007279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7DFA" w:rsidRPr="00F03863" w:rsidRDefault="00FD7DFA" w:rsidP="007279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7DFA" w:rsidRPr="00F03863" w:rsidRDefault="00FD7DFA" w:rsidP="007279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7DFA" w:rsidRPr="00F03863" w:rsidRDefault="00FD7DFA" w:rsidP="007279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7DFA" w:rsidRPr="00F03863" w:rsidRDefault="00FD7DFA" w:rsidP="007279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7DFA" w:rsidRPr="00F03863" w:rsidRDefault="00FD7DFA" w:rsidP="007279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7DFA" w:rsidRPr="00F03863" w:rsidRDefault="00FD7DFA" w:rsidP="007279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7DFA" w:rsidRPr="00F03863" w:rsidRDefault="00FD7DFA" w:rsidP="007279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7DFA" w:rsidRPr="00F03863" w:rsidRDefault="00FD7DFA" w:rsidP="007279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7DFA" w:rsidRPr="00F03863" w:rsidRDefault="00FD7DFA" w:rsidP="007279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7DFA" w:rsidRPr="00F03863" w:rsidRDefault="00FD7DFA" w:rsidP="007279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7DFA" w:rsidRPr="00F03863" w:rsidRDefault="00FD7DFA" w:rsidP="007279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7DFA" w:rsidRPr="00F03863" w:rsidRDefault="00FD7DFA" w:rsidP="007279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7DFA" w:rsidRPr="00F03863" w:rsidRDefault="00FD7DFA" w:rsidP="007279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7DFA" w:rsidRPr="00F03863" w:rsidRDefault="00FD7DFA" w:rsidP="007279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7DFA" w:rsidRPr="00F03863" w:rsidRDefault="00FD7DFA" w:rsidP="007279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7DFA" w:rsidRPr="00F03863" w:rsidRDefault="00FD7DFA" w:rsidP="007279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7DFA" w:rsidRPr="00F03863" w:rsidRDefault="00FD7DFA" w:rsidP="007279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7DFA" w:rsidRPr="00F03863" w:rsidRDefault="00FD7DFA" w:rsidP="007279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7DFA" w:rsidRPr="00F03863" w:rsidRDefault="00FD7DFA" w:rsidP="007279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7DFA" w:rsidRPr="00F03863" w:rsidRDefault="00FD7DFA" w:rsidP="007279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7DFA" w:rsidRPr="00F03863" w:rsidRDefault="00FD7DFA" w:rsidP="007279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7DFA" w:rsidRPr="00F03863" w:rsidRDefault="00FD7DFA" w:rsidP="007279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7DFA" w:rsidRPr="00F03863" w:rsidRDefault="00FD7DFA" w:rsidP="007279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7DFA" w:rsidRPr="00F03863" w:rsidRDefault="00727964" w:rsidP="00FD7D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3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27964" w:rsidRPr="00F03863" w:rsidRDefault="00727964" w:rsidP="00727964">
      <w:pPr>
        <w:shd w:val="clear" w:color="auto" w:fill="FFFFFF"/>
        <w:spacing w:after="27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7964" w:rsidRPr="00F03863" w:rsidRDefault="00727964" w:rsidP="007279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27964" w:rsidRPr="00F03863" w:rsidRDefault="00727964" w:rsidP="00727964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7964" w:rsidRPr="00F03863" w:rsidRDefault="00727964" w:rsidP="00F94B44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3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BF1984" w:rsidRPr="00F03863" w:rsidRDefault="00BF1984">
      <w:pPr>
        <w:rPr>
          <w:rFonts w:ascii="Times New Roman" w:hAnsi="Times New Roman" w:cs="Times New Roman"/>
          <w:sz w:val="24"/>
          <w:szCs w:val="24"/>
        </w:rPr>
      </w:pPr>
    </w:p>
    <w:sectPr w:rsidR="00BF1984" w:rsidRPr="00F03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964"/>
    <w:rsid w:val="000014A8"/>
    <w:rsid w:val="00004219"/>
    <w:rsid w:val="0001035D"/>
    <w:rsid w:val="0001200C"/>
    <w:rsid w:val="000125E7"/>
    <w:rsid w:val="00013F97"/>
    <w:rsid w:val="00016E68"/>
    <w:rsid w:val="00017EF0"/>
    <w:rsid w:val="000267A8"/>
    <w:rsid w:val="00032362"/>
    <w:rsid w:val="00032E36"/>
    <w:rsid w:val="00034B01"/>
    <w:rsid w:val="00034B84"/>
    <w:rsid w:val="00036778"/>
    <w:rsid w:val="00037B26"/>
    <w:rsid w:val="000536C9"/>
    <w:rsid w:val="00053DF8"/>
    <w:rsid w:val="00055523"/>
    <w:rsid w:val="000719F4"/>
    <w:rsid w:val="00077209"/>
    <w:rsid w:val="00087BE8"/>
    <w:rsid w:val="00090049"/>
    <w:rsid w:val="00091A82"/>
    <w:rsid w:val="000A02E6"/>
    <w:rsid w:val="000A0B62"/>
    <w:rsid w:val="000A3B64"/>
    <w:rsid w:val="000A4CC5"/>
    <w:rsid w:val="000B0AA0"/>
    <w:rsid w:val="000C192B"/>
    <w:rsid w:val="000C1AED"/>
    <w:rsid w:val="000C47B7"/>
    <w:rsid w:val="000C4BF8"/>
    <w:rsid w:val="000D433F"/>
    <w:rsid w:val="000D4CAA"/>
    <w:rsid w:val="000D5C11"/>
    <w:rsid w:val="000D6218"/>
    <w:rsid w:val="000E0AAF"/>
    <w:rsid w:val="000E374B"/>
    <w:rsid w:val="000F79FF"/>
    <w:rsid w:val="00100217"/>
    <w:rsid w:val="0010538E"/>
    <w:rsid w:val="00110280"/>
    <w:rsid w:val="00112386"/>
    <w:rsid w:val="00113635"/>
    <w:rsid w:val="001309B0"/>
    <w:rsid w:val="00133CD0"/>
    <w:rsid w:val="00137E53"/>
    <w:rsid w:val="00145ED4"/>
    <w:rsid w:val="00152788"/>
    <w:rsid w:val="00153C5E"/>
    <w:rsid w:val="00154927"/>
    <w:rsid w:val="00166E56"/>
    <w:rsid w:val="0017315B"/>
    <w:rsid w:val="0018428E"/>
    <w:rsid w:val="0019037A"/>
    <w:rsid w:val="001953EB"/>
    <w:rsid w:val="001A1BE4"/>
    <w:rsid w:val="001A1E52"/>
    <w:rsid w:val="001B4709"/>
    <w:rsid w:val="001B6ED0"/>
    <w:rsid w:val="001C0972"/>
    <w:rsid w:val="001C553A"/>
    <w:rsid w:val="001C5588"/>
    <w:rsid w:val="001C67B1"/>
    <w:rsid w:val="001C73D6"/>
    <w:rsid w:val="001C7BC3"/>
    <w:rsid w:val="001D0AD4"/>
    <w:rsid w:val="001D2CC6"/>
    <w:rsid w:val="001D65C1"/>
    <w:rsid w:val="001E1673"/>
    <w:rsid w:val="001E74D6"/>
    <w:rsid w:val="001F38A6"/>
    <w:rsid w:val="00210079"/>
    <w:rsid w:val="00210206"/>
    <w:rsid w:val="00215FBB"/>
    <w:rsid w:val="00215FCF"/>
    <w:rsid w:val="00216FFF"/>
    <w:rsid w:val="00221EA4"/>
    <w:rsid w:val="0022324A"/>
    <w:rsid w:val="00226BFA"/>
    <w:rsid w:val="00226E52"/>
    <w:rsid w:val="002277FD"/>
    <w:rsid w:val="002413E8"/>
    <w:rsid w:val="002434A1"/>
    <w:rsid w:val="00260034"/>
    <w:rsid w:val="00262791"/>
    <w:rsid w:val="002679B3"/>
    <w:rsid w:val="002736E9"/>
    <w:rsid w:val="002755DC"/>
    <w:rsid w:val="00280F0C"/>
    <w:rsid w:val="002855A9"/>
    <w:rsid w:val="00285960"/>
    <w:rsid w:val="002C0962"/>
    <w:rsid w:val="002C56C6"/>
    <w:rsid w:val="002C72C2"/>
    <w:rsid w:val="002C754C"/>
    <w:rsid w:val="002D1F12"/>
    <w:rsid w:val="002D215B"/>
    <w:rsid w:val="002E2978"/>
    <w:rsid w:val="002F08D7"/>
    <w:rsid w:val="002F18BB"/>
    <w:rsid w:val="002F4FA6"/>
    <w:rsid w:val="003011D5"/>
    <w:rsid w:val="00304C2F"/>
    <w:rsid w:val="00304CCA"/>
    <w:rsid w:val="0030540E"/>
    <w:rsid w:val="0030615D"/>
    <w:rsid w:val="003076D3"/>
    <w:rsid w:val="00330136"/>
    <w:rsid w:val="00334B3A"/>
    <w:rsid w:val="0034037B"/>
    <w:rsid w:val="0034455A"/>
    <w:rsid w:val="00352FB8"/>
    <w:rsid w:val="00356D13"/>
    <w:rsid w:val="00360CCA"/>
    <w:rsid w:val="0036679B"/>
    <w:rsid w:val="00366ADD"/>
    <w:rsid w:val="003677E1"/>
    <w:rsid w:val="00371865"/>
    <w:rsid w:val="00372FCF"/>
    <w:rsid w:val="003738EA"/>
    <w:rsid w:val="00380658"/>
    <w:rsid w:val="00397387"/>
    <w:rsid w:val="00397DE5"/>
    <w:rsid w:val="003A00D9"/>
    <w:rsid w:val="003B55BA"/>
    <w:rsid w:val="003B7F1C"/>
    <w:rsid w:val="003C0D73"/>
    <w:rsid w:val="003C2495"/>
    <w:rsid w:val="003C637A"/>
    <w:rsid w:val="003D1E7F"/>
    <w:rsid w:val="003D2312"/>
    <w:rsid w:val="003D53C3"/>
    <w:rsid w:val="003D67A2"/>
    <w:rsid w:val="003E33B3"/>
    <w:rsid w:val="003F4AAC"/>
    <w:rsid w:val="00412A02"/>
    <w:rsid w:val="004202D7"/>
    <w:rsid w:val="004207F3"/>
    <w:rsid w:val="00422737"/>
    <w:rsid w:val="0042386D"/>
    <w:rsid w:val="00425D4E"/>
    <w:rsid w:val="004270BE"/>
    <w:rsid w:val="0043495F"/>
    <w:rsid w:val="004403D5"/>
    <w:rsid w:val="004434C7"/>
    <w:rsid w:val="00447213"/>
    <w:rsid w:val="00450E10"/>
    <w:rsid w:val="0045731F"/>
    <w:rsid w:val="0048245A"/>
    <w:rsid w:val="00484D39"/>
    <w:rsid w:val="00486A84"/>
    <w:rsid w:val="00486D2B"/>
    <w:rsid w:val="00490B1E"/>
    <w:rsid w:val="0049130A"/>
    <w:rsid w:val="00493F48"/>
    <w:rsid w:val="004A0A9B"/>
    <w:rsid w:val="004A1F92"/>
    <w:rsid w:val="004A3B14"/>
    <w:rsid w:val="004B3765"/>
    <w:rsid w:val="004B436C"/>
    <w:rsid w:val="004E1338"/>
    <w:rsid w:val="004E7AD3"/>
    <w:rsid w:val="004F05CD"/>
    <w:rsid w:val="004F6749"/>
    <w:rsid w:val="004F6B0A"/>
    <w:rsid w:val="00501113"/>
    <w:rsid w:val="00504412"/>
    <w:rsid w:val="00504ADD"/>
    <w:rsid w:val="00513955"/>
    <w:rsid w:val="00523EBE"/>
    <w:rsid w:val="005325BA"/>
    <w:rsid w:val="005407CF"/>
    <w:rsid w:val="00542EC3"/>
    <w:rsid w:val="00544044"/>
    <w:rsid w:val="00544496"/>
    <w:rsid w:val="0054486E"/>
    <w:rsid w:val="00546DAD"/>
    <w:rsid w:val="00547ACA"/>
    <w:rsid w:val="00547FFC"/>
    <w:rsid w:val="00551E38"/>
    <w:rsid w:val="00556296"/>
    <w:rsid w:val="00557CC3"/>
    <w:rsid w:val="00565D44"/>
    <w:rsid w:val="005668BC"/>
    <w:rsid w:val="00567745"/>
    <w:rsid w:val="00576789"/>
    <w:rsid w:val="005824F9"/>
    <w:rsid w:val="005861C1"/>
    <w:rsid w:val="00587BAC"/>
    <w:rsid w:val="00591071"/>
    <w:rsid w:val="005939C5"/>
    <w:rsid w:val="005A5C03"/>
    <w:rsid w:val="005B18E0"/>
    <w:rsid w:val="005C7EF8"/>
    <w:rsid w:val="005D5DC3"/>
    <w:rsid w:val="005E246B"/>
    <w:rsid w:val="005E3917"/>
    <w:rsid w:val="005F000D"/>
    <w:rsid w:val="005F27B1"/>
    <w:rsid w:val="005F7607"/>
    <w:rsid w:val="0060220A"/>
    <w:rsid w:val="00602EF0"/>
    <w:rsid w:val="006038D8"/>
    <w:rsid w:val="006151F9"/>
    <w:rsid w:val="00622692"/>
    <w:rsid w:val="00625774"/>
    <w:rsid w:val="0063279D"/>
    <w:rsid w:val="0063604E"/>
    <w:rsid w:val="0064113D"/>
    <w:rsid w:val="006427F8"/>
    <w:rsid w:val="00662FFF"/>
    <w:rsid w:val="0066540C"/>
    <w:rsid w:val="00675484"/>
    <w:rsid w:val="00694BC4"/>
    <w:rsid w:val="006A62D8"/>
    <w:rsid w:val="006B0505"/>
    <w:rsid w:val="006B2148"/>
    <w:rsid w:val="006B465A"/>
    <w:rsid w:val="006B6ABD"/>
    <w:rsid w:val="006C291B"/>
    <w:rsid w:val="006C528E"/>
    <w:rsid w:val="006D5C69"/>
    <w:rsid w:val="006E08C7"/>
    <w:rsid w:val="006E160C"/>
    <w:rsid w:val="006E2B98"/>
    <w:rsid w:val="006F514C"/>
    <w:rsid w:val="00707240"/>
    <w:rsid w:val="00711A52"/>
    <w:rsid w:val="00727964"/>
    <w:rsid w:val="00731CC5"/>
    <w:rsid w:val="007435E8"/>
    <w:rsid w:val="007537A4"/>
    <w:rsid w:val="00756CD6"/>
    <w:rsid w:val="0076538A"/>
    <w:rsid w:val="00766BEF"/>
    <w:rsid w:val="00767E46"/>
    <w:rsid w:val="00772C8C"/>
    <w:rsid w:val="0077427D"/>
    <w:rsid w:val="007759F5"/>
    <w:rsid w:val="00776CDF"/>
    <w:rsid w:val="0078127A"/>
    <w:rsid w:val="0078716F"/>
    <w:rsid w:val="007874C1"/>
    <w:rsid w:val="007972D6"/>
    <w:rsid w:val="00797D9A"/>
    <w:rsid w:val="007A0131"/>
    <w:rsid w:val="007A50EB"/>
    <w:rsid w:val="007B0BF8"/>
    <w:rsid w:val="007B66EF"/>
    <w:rsid w:val="007C2020"/>
    <w:rsid w:val="007C607C"/>
    <w:rsid w:val="007C638F"/>
    <w:rsid w:val="007D0641"/>
    <w:rsid w:val="007D6247"/>
    <w:rsid w:val="007E350F"/>
    <w:rsid w:val="007E4004"/>
    <w:rsid w:val="007E71B6"/>
    <w:rsid w:val="007F0038"/>
    <w:rsid w:val="007F1780"/>
    <w:rsid w:val="007F6D8B"/>
    <w:rsid w:val="007F7DD8"/>
    <w:rsid w:val="00806125"/>
    <w:rsid w:val="00816530"/>
    <w:rsid w:val="00816B7A"/>
    <w:rsid w:val="0082515B"/>
    <w:rsid w:val="00825F5C"/>
    <w:rsid w:val="00827EE8"/>
    <w:rsid w:val="008402C8"/>
    <w:rsid w:val="00861713"/>
    <w:rsid w:val="00863C60"/>
    <w:rsid w:val="00867682"/>
    <w:rsid w:val="00871192"/>
    <w:rsid w:val="00877B0A"/>
    <w:rsid w:val="00883988"/>
    <w:rsid w:val="00885402"/>
    <w:rsid w:val="00886835"/>
    <w:rsid w:val="00887277"/>
    <w:rsid w:val="008878F1"/>
    <w:rsid w:val="008910CE"/>
    <w:rsid w:val="00891204"/>
    <w:rsid w:val="008952E8"/>
    <w:rsid w:val="008A2287"/>
    <w:rsid w:val="008B34B7"/>
    <w:rsid w:val="008C3068"/>
    <w:rsid w:val="008D0930"/>
    <w:rsid w:val="008D5FD6"/>
    <w:rsid w:val="008F3BE5"/>
    <w:rsid w:val="008F6614"/>
    <w:rsid w:val="009000B9"/>
    <w:rsid w:val="00901115"/>
    <w:rsid w:val="009059B1"/>
    <w:rsid w:val="0090605B"/>
    <w:rsid w:val="00910A15"/>
    <w:rsid w:val="00916396"/>
    <w:rsid w:val="00916EBC"/>
    <w:rsid w:val="009207B4"/>
    <w:rsid w:val="00923740"/>
    <w:rsid w:val="009249E6"/>
    <w:rsid w:val="009301E8"/>
    <w:rsid w:val="009357A5"/>
    <w:rsid w:val="00940493"/>
    <w:rsid w:val="00941FA4"/>
    <w:rsid w:val="00943F91"/>
    <w:rsid w:val="0096484B"/>
    <w:rsid w:val="0096535E"/>
    <w:rsid w:val="009660F0"/>
    <w:rsid w:val="0097444F"/>
    <w:rsid w:val="00974EF2"/>
    <w:rsid w:val="00975F96"/>
    <w:rsid w:val="009801BA"/>
    <w:rsid w:val="00981F41"/>
    <w:rsid w:val="009821FF"/>
    <w:rsid w:val="00982A83"/>
    <w:rsid w:val="00982FBC"/>
    <w:rsid w:val="00991203"/>
    <w:rsid w:val="0099563B"/>
    <w:rsid w:val="00997827"/>
    <w:rsid w:val="009A0508"/>
    <w:rsid w:val="009A05F5"/>
    <w:rsid w:val="009C5B15"/>
    <w:rsid w:val="009D0F91"/>
    <w:rsid w:val="009F084D"/>
    <w:rsid w:val="009F70C2"/>
    <w:rsid w:val="00A0169A"/>
    <w:rsid w:val="00A05040"/>
    <w:rsid w:val="00A06F51"/>
    <w:rsid w:val="00A15B1D"/>
    <w:rsid w:val="00A22886"/>
    <w:rsid w:val="00A25664"/>
    <w:rsid w:val="00A2614F"/>
    <w:rsid w:val="00A2772E"/>
    <w:rsid w:val="00A33C39"/>
    <w:rsid w:val="00A34C2F"/>
    <w:rsid w:val="00A52AE7"/>
    <w:rsid w:val="00A64189"/>
    <w:rsid w:val="00A646E0"/>
    <w:rsid w:val="00A661CC"/>
    <w:rsid w:val="00A91A0F"/>
    <w:rsid w:val="00A92AB2"/>
    <w:rsid w:val="00A9360C"/>
    <w:rsid w:val="00A939E1"/>
    <w:rsid w:val="00A970A4"/>
    <w:rsid w:val="00AA0B48"/>
    <w:rsid w:val="00AA1B35"/>
    <w:rsid w:val="00AA2378"/>
    <w:rsid w:val="00AA50AA"/>
    <w:rsid w:val="00AA5AD0"/>
    <w:rsid w:val="00AB1E3C"/>
    <w:rsid w:val="00AB42D4"/>
    <w:rsid w:val="00AB451F"/>
    <w:rsid w:val="00AB6265"/>
    <w:rsid w:val="00AC0130"/>
    <w:rsid w:val="00AC2E4B"/>
    <w:rsid w:val="00AD5EC0"/>
    <w:rsid w:val="00AE24F3"/>
    <w:rsid w:val="00AF0236"/>
    <w:rsid w:val="00AF1683"/>
    <w:rsid w:val="00AF453C"/>
    <w:rsid w:val="00B028A7"/>
    <w:rsid w:val="00B07215"/>
    <w:rsid w:val="00B11667"/>
    <w:rsid w:val="00B16615"/>
    <w:rsid w:val="00B21B4A"/>
    <w:rsid w:val="00B23CCD"/>
    <w:rsid w:val="00B23F14"/>
    <w:rsid w:val="00B25F8B"/>
    <w:rsid w:val="00B27919"/>
    <w:rsid w:val="00B44C98"/>
    <w:rsid w:val="00B50B9B"/>
    <w:rsid w:val="00B5641D"/>
    <w:rsid w:val="00B611E4"/>
    <w:rsid w:val="00B668EC"/>
    <w:rsid w:val="00B66968"/>
    <w:rsid w:val="00B71ED5"/>
    <w:rsid w:val="00B77778"/>
    <w:rsid w:val="00B82085"/>
    <w:rsid w:val="00B93A91"/>
    <w:rsid w:val="00B94DF2"/>
    <w:rsid w:val="00BA5031"/>
    <w:rsid w:val="00BA6FA7"/>
    <w:rsid w:val="00BB1BC7"/>
    <w:rsid w:val="00BB676F"/>
    <w:rsid w:val="00BB6EFD"/>
    <w:rsid w:val="00BC00FA"/>
    <w:rsid w:val="00BC5F03"/>
    <w:rsid w:val="00BD4A26"/>
    <w:rsid w:val="00BD6303"/>
    <w:rsid w:val="00BE2AB7"/>
    <w:rsid w:val="00BE6A0F"/>
    <w:rsid w:val="00BF1984"/>
    <w:rsid w:val="00BF1F9A"/>
    <w:rsid w:val="00BF21CA"/>
    <w:rsid w:val="00BF41FF"/>
    <w:rsid w:val="00BF62ED"/>
    <w:rsid w:val="00BF69A1"/>
    <w:rsid w:val="00C03B3A"/>
    <w:rsid w:val="00C046EB"/>
    <w:rsid w:val="00C069D7"/>
    <w:rsid w:val="00C14FFC"/>
    <w:rsid w:val="00C15DA9"/>
    <w:rsid w:val="00C15EDC"/>
    <w:rsid w:val="00C254AA"/>
    <w:rsid w:val="00C261DF"/>
    <w:rsid w:val="00C31DE8"/>
    <w:rsid w:val="00C4020B"/>
    <w:rsid w:val="00C40C36"/>
    <w:rsid w:val="00C42F75"/>
    <w:rsid w:val="00C441A3"/>
    <w:rsid w:val="00C457C1"/>
    <w:rsid w:val="00C503FE"/>
    <w:rsid w:val="00C50C90"/>
    <w:rsid w:val="00C52777"/>
    <w:rsid w:val="00C56AFC"/>
    <w:rsid w:val="00C57338"/>
    <w:rsid w:val="00C60EF7"/>
    <w:rsid w:val="00C61D21"/>
    <w:rsid w:val="00C65181"/>
    <w:rsid w:val="00C65F35"/>
    <w:rsid w:val="00C76561"/>
    <w:rsid w:val="00C8205D"/>
    <w:rsid w:val="00C82EC9"/>
    <w:rsid w:val="00C95FDC"/>
    <w:rsid w:val="00C9774D"/>
    <w:rsid w:val="00CA0F22"/>
    <w:rsid w:val="00CB1B25"/>
    <w:rsid w:val="00CB3724"/>
    <w:rsid w:val="00CC355B"/>
    <w:rsid w:val="00CD4B28"/>
    <w:rsid w:val="00CE1ED1"/>
    <w:rsid w:val="00CE24A8"/>
    <w:rsid w:val="00CE7CBC"/>
    <w:rsid w:val="00CF24F1"/>
    <w:rsid w:val="00CF5866"/>
    <w:rsid w:val="00CF6DBE"/>
    <w:rsid w:val="00D0499F"/>
    <w:rsid w:val="00D05B2B"/>
    <w:rsid w:val="00D156D3"/>
    <w:rsid w:val="00D17961"/>
    <w:rsid w:val="00D2207A"/>
    <w:rsid w:val="00D2226F"/>
    <w:rsid w:val="00D222FB"/>
    <w:rsid w:val="00D2527C"/>
    <w:rsid w:val="00D2720B"/>
    <w:rsid w:val="00D27280"/>
    <w:rsid w:val="00D331D1"/>
    <w:rsid w:val="00D338E7"/>
    <w:rsid w:val="00D42905"/>
    <w:rsid w:val="00D543D5"/>
    <w:rsid w:val="00D56269"/>
    <w:rsid w:val="00D57A45"/>
    <w:rsid w:val="00D60928"/>
    <w:rsid w:val="00D649E9"/>
    <w:rsid w:val="00D66474"/>
    <w:rsid w:val="00D855D3"/>
    <w:rsid w:val="00D96217"/>
    <w:rsid w:val="00DA07EF"/>
    <w:rsid w:val="00DA2602"/>
    <w:rsid w:val="00DA4CBC"/>
    <w:rsid w:val="00DB0BB5"/>
    <w:rsid w:val="00DB15E9"/>
    <w:rsid w:val="00DB1B79"/>
    <w:rsid w:val="00DB2C6C"/>
    <w:rsid w:val="00DB5107"/>
    <w:rsid w:val="00DC0F1C"/>
    <w:rsid w:val="00DC1AD5"/>
    <w:rsid w:val="00DC1FE1"/>
    <w:rsid w:val="00DC350B"/>
    <w:rsid w:val="00DD51C3"/>
    <w:rsid w:val="00DE5131"/>
    <w:rsid w:val="00DE7153"/>
    <w:rsid w:val="00DF5E6C"/>
    <w:rsid w:val="00E07B11"/>
    <w:rsid w:val="00E105FB"/>
    <w:rsid w:val="00E107FB"/>
    <w:rsid w:val="00E12712"/>
    <w:rsid w:val="00E2001E"/>
    <w:rsid w:val="00E20F2B"/>
    <w:rsid w:val="00E30778"/>
    <w:rsid w:val="00E41066"/>
    <w:rsid w:val="00E47E18"/>
    <w:rsid w:val="00E548CE"/>
    <w:rsid w:val="00E6297E"/>
    <w:rsid w:val="00E63686"/>
    <w:rsid w:val="00E6372F"/>
    <w:rsid w:val="00E71C2A"/>
    <w:rsid w:val="00E80B90"/>
    <w:rsid w:val="00E82BF9"/>
    <w:rsid w:val="00E82D29"/>
    <w:rsid w:val="00E83721"/>
    <w:rsid w:val="00E8416F"/>
    <w:rsid w:val="00E866B7"/>
    <w:rsid w:val="00E877B4"/>
    <w:rsid w:val="00E87E3A"/>
    <w:rsid w:val="00E913E2"/>
    <w:rsid w:val="00E92C14"/>
    <w:rsid w:val="00E95344"/>
    <w:rsid w:val="00E9744F"/>
    <w:rsid w:val="00E97D3C"/>
    <w:rsid w:val="00EA52DB"/>
    <w:rsid w:val="00EB055A"/>
    <w:rsid w:val="00EB32C8"/>
    <w:rsid w:val="00EB3E74"/>
    <w:rsid w:val="00EB5A97"/>
    <w:rsid w:val="00EC76CC"/>
    <w:rsid w:val="00EC78A2"/>
    <w:rsid w:val="00ED3F47"/>
    <w:rsid w:val="00EE4A89"/>
    <w:rsid w:val="00F03863"/>
    <w:rsid w:val="00F03976"/>
    <w:rsid w:val="00F17682"/>
    <w:rsid w:val="00F20D2B"/>
    <w:rsid w:val="00F21784"/>
    <w:rsid w:val="00F262A7"/>
    <w:rsid w:val="00F35FD0"/>
    <w:rsid w:val="00F37588"/>
    <w:rsid w:val="00F37B65"/>
    <w:rsid w:val="00F4129C"/>
    <w:rsid w:val="00F47AB0"/>
    <w:rsid w:val="00F54186"/>
    <w:rsid w:val="00F55327"/>
    <w:rsid w:val="00F5588E"/>
    <w:rsid w:val="00F65CE2"/>
    <w:rsid w:val="00F661AB"/>
    <w:rsid w:val="00F7350D"/>
    <w:rsid w:val="00F81217"/>
    <w:rsid w:val="00F8217F"/>
    <w:rsid w:val="00F84FED"/>
    <w:rsid w:val="00F86A1C"/>
    <w:rsid w:val="00F94B44"/>
    <w:rsid w:val="00FA05F5"/>
    <w:rsid w:val="00FA0AA7"/>
    <w:rsid w:val="00FA7B08"/>
    <w:rsid w:val="00FB0AAA"/>
    <w:rsid w:val="00FC007F"/>
    <w:rsid w:val="00FC2789"/>
    <w:rsid w:val="00FC4FC1"/>
    <w:rsid w:val="00FC62CE"/>
    <w:rsid w:val="00FC6AE4"/>
    <w:rsid w:val="00FD0D6E"/>
    <w:rsid w:val="00FD27C0"/>
    <w:rsid w:val="00FD596F"/>
    <w:rsid w:val="00FD7DFA"/>
    <w:rsid w:val="00FE1639"/>
    <w:rsid w:val="00FE1C91"/>
    <w:rsid w:val="00FE6BF6"/>
    <w:rsid w:val="00FF0947"/>
    <w:rsid w:val="00FF1C79"/>
    <w:rsid w:val="00FF1DF8"/>
    <w:rsid w:val="00FF258A"/>
    <w:rsid w:val="00FF26AF"/>
    <w:rsid w:val="00FF30A5"/>
    <w:rsid w:val="00FF4999"/>
    <w:rsid w:val="00FF7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4B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4B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4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3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4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7</Pages>
  <Words>2575</Words>
  <Characters>14684</Characters>
  <Application>Microsoft Office Word</Application>
  <DocSecurity>0</DocSecurity>
  <Lines>122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32</vt:i4>
      </vt:variant>
    </vt:vector>
  </HeadingPairs>
  <TitlesOfParts>
    <vt:vector size="33" baseType="lpstr">
      <vt:lpstr/>
      <vt:lpstr>    Социально – педагогическая работа с приёмной семьёй.</vt:lpstr>
      <vt:lpstr>    В России издавна было принято брать детей-сирот на воспитание в семьи. Так, в на</vt:lpstr>
      <vt:lpstr>    В послевоенный период в РСФСР передача детей на воспитание в семьи стала нечасты</vt:lpstr>
      <vt:lpstr>    В течение последнего десятилетия практика передачи детей, утративших родительско</vt:lpstr>
      <vt:lpstr>    Однако окончательно вопрос об образовании приемных семей и их правовом статусе б</vt:lpstr>
      <vt:lpstr>    Приемная семья - форма устройства детей-сирот и детей, оставшихся без попечения </vt:lpstr>
      <vt:lpstr>    Приемными родителями на практике чаще всего выступают супруги, имеющие своих дет</vt:lpstr>
      <vt:lpstr>    Граждане (супруги или отдельные граждане), желающие взять на воспитание ребенка </vt:lpstr>
      <vt:lpstr>    На воспитание в приемную семью передается ребенок (дети), оставшиеся без попечен</vt:lpstr>
      <vt:lpstr>    - дети-сироты;</vt:lpstr>
      <vt:lpstr>    - дети, родители которых неизвестны;</vt:lpstr>
      <vt:lpstr>    - дети, родители, которых лишены родительских прав, ограничены в родительских пр</vt:lpstr>
      <vt:lpstr>    - дети, родители которых по состоянию здоровья не могут лично осуществлять их во</vt:lpstr>
      <vt:lpstr>    - дети, оставшиеся без попечения родителей, находящиеся в воспитательных, лечебн</vt:lpstr>
      <vt:lpstr>    Приемными родителями (родителем) могут быть совершеннолетние лица обоего пола, з</vt:lpstr>
      <vt:lpstr>    - лиц, признанных судом недееспособными или ограниченно дееспособными;</vt:lpstr>
      <vt:lpstr>    - лиц, лишенных по суду родительских прав или ограниченных судом в родительских </vt:lpstr>
      <vt:lpstr>    - отстраненных от обязанностей опекуна (попечителя) за ненадлежащее выполнение в</vt:lpstr>
      <vt:lpstr>    - бывших усыновителей, если усыновление отменено по их вине;</vt:lpstr>
      <vt:lpstr>    - лиц, имеющих заболевания, при наличии которых нельзя взять ребенка (детей) в п</vt:lpstr>
      <vt:lpstr>    приемные родители ребенка имеет право и обязаны:</vt:lpstr>
      <vt:lpstr>    - воспитывать ребенка, находящегося под опекой (попечительством);</vt:lpstr>
      <vt:lpstr>    - заботиться о его здоровье, физическом, психическом, духовном и нравственном ра</vt:lpstr>
      <vt:lpstr>    - вправе самостоятельно определять способы воспитания ребенка, с учетом мнения р</vt:lpstr>
      <vt:lpstr>    Они являются законными представителями приемного ребенка (ребенка находящегося п</vt:lpstr>
      <vt:lpstr>    Опекуны и попечители, приемные родители вправе помещать детей в образовательные </vt:lpstr>
      <vt:lpstr>    Общее число детей в приемной семье, включая родных и усыновленных, не должно пре</vt:lpstr>
      <vt:lpstr>    Лица, желающие взять ребенка (детей) на воспитание в приемную семью, подают в ор</vt:lpstr>
      <vt:lpstr>    Именно семейное воспитание дает возможность осуществить индивидуальный подход к </vt:lpstr>
      <vt:lpstr>    2.1 Формы и методы работы социального педагога с приемной семьей</vt:lpstr>
      <vt:lpstr>    социально педагогическая помощь и сопровождение приемных семей</vt:lpstr>
      <vt:lpstr>    2.3 Особенности социально-педагогического взаимодействия социального педагога с </vt:lpstr>
    </vt:vector>
  </TitlesOfParts>
  <Company/>
  <LinksUpToDate>false</LinksUpToDate>
  <CharactersWithSpaces>17225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19</cp:revision>
  <cp:lastPrinted>2014-03-24T10:42:00Z</cp:lastPrinted>
  <dcterms:created xsi:type="dcterms:W3CDTF">2014-02-09T09:53:00Z</dcterms:created>
  <dcterms:modified xsi:type="dcterms:W3CDTF">2014-11-28T17:09:00Z</dcterms:modified>
</cp:coreProperties>
</file>