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B1" w:rsidRPr="00BA35B1" w:rsidRDefault="00BA35B1" w:rsidP="00BA35B1">
      <w:pPr>
        <w:pStyle w:val="a3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A35B1">
        <w:rPr>
          <w:rFonts w:ascii="Times New Roman" w:hAnsi="Times New Roman" w:cs="Times New Roman"/>
          <w:spacing w:val="-4"/>
          <w:sz w:val="28"/>
          <w:szCs w:val="28"/>
        </w:rPr>
        <w:t xml:space="preserve">Тема урока </w:t>
      </w:r>
      <w:proofErr w:type="spellStart"/>
      <w:r w:rsidRPr="00BA35B1">
        <w:rPr>
          <w:rFonts w:ascii="Times New Roman" w:hAnsi="Times New Roman" w:cs="Times New Roman"/>
          <w:spacing w:val="-4"/>
          <w:sz w:val="28"/>
          <w:szCs w:val="28"/>
        </w:rPr>
        <w:t>кубановедения</w:t>
      </w:r>
      <w:proofErr w:type="spellEnd"/>
      <w:r w:rsidRPr="00BA35B1">
        <w:rPr>
          <w:rFonts w:ascii="Times New Roman" w:hAnsi="Times New Roman" w:cs="Times New Roman"/>
          <w:spacing w:val="-4"/>
          <w:sz w:val="28"/>
          <w:szCs w:val="28"/>
        </w:rPr>
        <w:t xml:space="preserve"> в 10 классе № 3:</w:t>
      </w:r>
    </w:p>
    <w:p w:rsidR="00BA35B1" w:rsidRPr="00BA35B1" w:rsidRDefault="00BA35B1" w:rsidP="00BA3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35B1">
        <w:rPr>
          <w:rFonts w:ascii="Times New Roman" w:hAnsi="Times New Roman" w:cs="Times New Roman"/>
          <w:sz w:val="28"/>
          <w:szCs w:val="28"/>
        </w:rPr>
        <w:t>Меотские</w:t>
      </w:r>
      <w:proofErr w:type="spellEnd"/>
      <w:r w:rsidRPr="00BA35B1">
        <w:rPr>
          <w:rFonts w:ascii="Times New Roman" w:hAnsi="Times New Roman" w:cs="Times New Roman"/>
          <w:sz w:val="28"/>
          <w:szCs w:val="28"/>
        </w:rPr>
        <w:t xml:space="preserve"> племена и кочевники на Кубани</w:t>
      </w:r>
    </w:p>
    <w:p w:rsidR="00C0200B" w:rsidRDefault="00BA35B1" w:rsidP="00BA3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5B1">
        <w:rPr>
          <w:rFonts w:ascii="Times New Roman" w:hAnsi="Times New Roman" w:cs="Times New Roman"/>
          <w:sz w:val="28"/>
          <w:szCs w:val="28"/>
        </w:rPr>
        <w:t xml:space="preserve">Учитель Капинос Т.П., </w:t>
      </w:r>
    </w:p>
    <w:p w:rsidR="00BA35B1" w:rsidRPr="00BA35B1" w:rsidRDefault="00BA35B1" w:rsidP="00BA3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5B1">
        <w:rPr>
          <w:rFonts w:ascii="Times New Roman" w:hAnsi="Times New Roman" w:cs="Times New Roman"/>
          <w:sz w:val="28"/>
          <w:szCs w:val="28"/>
        </w:rPr>
        <w:t>МАОУ СОШ № 17 г</w:t>
      </w:r>
      <w:proofErr w:type="gramStart"/>
      <w:r w:rsidRPr="00BA35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35B1">
        <w:rPr>
          <w:rFonts w:ascii="Times New Roman" w:hAnsi="Times New Roman" w:cs="Times New Roman"/>
          <w:sz w:val="28"/>
          <w:szCs w:val="28"/>
        </w:rPr>
        <w:t>лавянска-на-Кубани</w:t>
      </w:r>
      <w:r w:rsidR="00C0200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Цель урока: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 xml:space="preserve">1.Рассмотреть процесс заселения Кубани </w:t>
      </w:r>
      <w:proofErr w:type="spellStart"/>
      <w:r w:rsidRPr="00BA35B1">
        <w:rPr>
          <w:rFonts w:ascii="Times New Roman" w:hAnsi="Times New Roman"/>
          <w:sz w:val="28"/>
          <w:szCs w:val="28"/>
        </w:rPr>
        <w:t>меотскими</w:t>
      </w:r>
      <w:proofErr w:type="spellEnd"/>
      <w:r w:rsidRPr="00BA35B1">
        <w:rPr>
          <w:rFonts w:ascii="Times New Roman" w:hAnsi="Times New Roman"/>
          <w:sz w:val="28"/>
          <w:szCs w:val="28"/>
        </w:rPr>
        <w:t xml:space="preserve">, скифскими и сарматскими племенами; 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2.формировать навыки анализа исторических источников, работы с научной информацией;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3. воспитывать интерес к прошлому родного края.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 xml:space="preserve">Оборудование: компьютер, </w:t>
      </w:r>
      <w:proofErr w:type="spellStart"/>
      <w:r w:rsidRPr="00BA35B1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A35B1">
        <w:rPr>
          <w:rFonts w:ascii="Times New Roman" w:hAnsi="Times New Roman"/>
          <w:sz w:val="28"/>
          <w:szCs w:val="28"/>
        </w:rPr>
        <w:t xml:space="preserve"> проектор, Схема №</w:t>
      </w:r>
      <w:r w:rsidR="00C0200B">
        <w:rPr>
          <w:rFonts w:ascii="Times New Roman" w:hAnsi="Times New Roman"/>
          <w:sz w:val="28"/>
          <w:szCs w:val="28"/>
        </w:rPr>
        <w:t xml:space="preserve"> </w:t>
      </w:r>
      <w:r w:rsidRPr="00BA35B1">
        <w:rPr>
          <w:rFonts w:ascii="Times New Roman" w:hAnsi="Times New Roman"/>
          <w:sz w:val="28"/>
          <w:szCs w:val="28"/>
        </w:rPr>
        <w:t>2</w:t>
      </w:r>
      <w:r w:rsidR="001E36A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E36AB">
        <w:rPr>
          <w:rFonts w:ascii="Times New Roman" w:hAnsi="Times New Roman"/>
          <w:sz w:val="28"/>
          <w:szCs w:val="28"/>
        </w:rPr>
        <w:t>Меоты</w:t>
      </w:r>
      <w:proofErr w:type="spellEnd"/>
      <w:r w:rsidR="001E36AB">
        <w:rPr>
          <w:rFonts w:ascii="Times New Roman" w:hAnsi="Times New Roman"/>
          <w:sz w:val="28"/>
          <w:szCs w:val="28"/>
        </w:rPr>
        <w:t>»</w:t>
      </w:r>
      <w:r w:rsidRPr="00BA35B1">
        <w:rPr>
          <w:rFonts w:ascii="Times New Roman" w:hAnsi="Times New Roman"/>
          <w:sz w:val="28"/>
          <w:szCs w:val="28"/>
        </w:rPr>
        <w:t>,</w:t>
      </w:r>
      <w:r w:rsidR="00C0200B">
        <w:rPr>
          <w:rFonts w:ascii="Times New Roman" w:hAnsi="Times New Roman"/>
          <w:sz w:val="28"/>
          <w:szCs w:val="28"/>
        </w:rPr>
        <w:t xml:space="preserve"> </w:t>
      </w:r>
      <w:r w:rsidR="001E36AB">
        <w:rPr>
          <w:rFonts w:ascii="Times New Roman" w:hAnsi="Times New Roman"/>
          <w:sz w:val="28"/>
          <w:szCs w:val="28"/>
        </w:rPr>
        <w:t>№</w:t>
      </w:r>
      <w:r w:rsidRPr="00BA35B1">
        <w:rPr>
          <w:rFonts w:ascii="Times New Roman" w:hAnsi="Times New Roman"/>
          <w:sz w:val="28"/>
          <w:szCs w:val="28"/>
        </w:rPr>
        <w:t>3</w:t>
      </w:r>
      <w:r w:rsidR="001E36AB">
        <w:rPr>
          <w:rFonts w:ascii="Times New Roman" w:hAnsi="Times New Roman"/>
          <w:sz w:val="28"/>
          <w:szCs w:val="28"/>
        </w:rPr>
        <w:t xml:space="preserve"> «Сарматы»</w:t>
      </w:r>
      <w:r w:rsidRPr="00BA35B1">
        <w:rPr>
          <w:rFonts w:ascii="Times New Roman" w:hAnsi="Times New Roman"/>
          <w:sz w:val="28"/>
          <w:szCs w:val="28"/>
        </w:rPr>
        <w:t xml:space="preserve">, </w:t>
      </w:r>
      <w:r w:rsidR="001E36AB">
        <w:rPr>
          <w:rFonts w:ascii="Times New Roman" w:hAnsi="Times New Roman"/>
          <w:sz w:val="28"/>
          <w:szCs w:val="28"/>
        </w:rPr>
        <w:t xml:space="preserve"> </w:t>
      </w:r>
      <w:r w:rsidRPr="00BA35B1">
        <w:rPr>
          <w:rFonts w:ascii="Times New Roman" w:hAnsi="Times New Roman"/>
          <w:sz w:val="28"/>
          <w:szCs w:val="28"/>
        </w:rPr>
        <w:t>Атлас по истории Кубани</w:t>
      </w:r>
      <w:r w:rsidR="00EE3E95">
        <w:rPr>
          <w:rFonts w:ascii="Times New Roman" w:hAnsi="Times New Roman"/>
          <w:sz w:val="28"/>
          <w:szCs w:val="28"/>
        </w:rPr>
        <w:t xml:space="preserve">, учебник </w:t>
      </w:r>
      <w:proofErr w:type="spellStart"/>
      <w:r w:rsidR="00EE3E95">
        <w:rPr>
          <w:rFonts w:ascii="Times New Roman" w:hAnsi="Times New Roman"/>
          <w:sz w:val="28"/>
          <w:szCs w:val="28"/>
        </w:rPr>
        <w:t>В.Н.Ратушняка</w:t>
      </w:r>
      <w:proofErr w:type="spellEnd"/>
      <w:r w:rsidR="00EE3E95">
        <w:rPr>
          <w:rFonts w:ascii="Times New Roman" w:hAnsi="Times New Roman"/>
          <w:sz w:val="28"/>
          <w:szCs w:val="28"/>
        </w:rPr>
        <w:t xml:space="preserve"> «Кубань с древнейших времен до конца  </w:t>
      </w:r>
      <w:r w:rsidR="00EE3E95">
        <w:rPr>
          <w:rFonts w:ascii="Times New Roman" w:hAnsi="Times New Roman"/>
          <w:sz w:val="28"/>
          <w:szCs w:val="28"/>
          <w:lang w:val="en-US"/>
        </w:rPr>
        <w:t>XVIII</w:t>
      </w:r>
      <w:r w:rsidR="00EE3E95" w:rsidRPr="00EE3E95">
        <w:rPr>
          <w:rFonts w:ascii="Times New Roman" w:hAnsi="Times New Roman"/>
          <w:sz w:val="28"/>
          <w:szCs w:val="28"/>
        </w:rPr>
        <w:t xml:space="preserve"> </w:t>
      </w:r>
      <w:r w:rsidR="00EE3E95">
        <w:rPr>
          <w:rFonts w:ascii="Times New Roman" w:hAnsi="Times New Roman"/>
          <w:sz w:val="28"/>
          <w:szCs w:val="28"/>
        </w:rPr>
        <w:t>века»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План урока: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1.Меотские племена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2.Скифы в Причерноморье</w:t>
      </w: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5B1">
        <w:rPr>
          <w:rFonts w:ascii="Times New Roman" w:hAnsi="Times New Roman"/>
          <w:sz w:val="28"/>
          <w:szCs w:val="28"/>
        </w:rPr>
        <w:t>3.Сарматы (</w:t>
      </w:r>
      <w:proofErr w:type="spellStart"/>
      <w:r w:rsidRPr="00BA35B1">
        <w:rPr>
          <w:rFonts w:ascii="Times New Roman" w:hAnsi="Times New Roman"/>
          <w:sz w:val="28"/>
          <w:szCs w:val="28"/>
        </w:rPr>
        <w:t>сираки</w:t>
      </w:r>
      <w:proofErr w:type="spellEnd"/>
      <w:r w:rsidRPr="00BA35B1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BA35B1">
        <w:rPr>
          <w:rFonts w:ascii="Times New Roman" w:hAnsi="Times New Roman"/>
          <w:sz w:val="28"/>
          <w:szCs w:val="28"/>
        </w:rPr>
        <w:t>Прикубанье</w:t>
      </w:r>
      <w:proofErr w:type="spellEnd"/>
    </w:p>
    <w:p w:rsidR="00BA35B1" w:rsidRPr="00BA35B1" w:rsidRDefault="00BA35B1" w:rsidP="00BA35B1">
      <w:pPr>
        <w:pStyle w:val="a3"/>
        <w:jc w:val="center"/>
        <w:rPr>
          <w:rFonts w:ascii="Times New Roman" w:hAnsi="Times New Roman"/>
          <w:spacing w:val="-6"/>
          <w:sz w:val="28"/>
          <w:szCs w:val="28"/>
        </w:rPr>
      </w:pPr>
      <w:r w:rsidRPr="00BA35B1">
        <w:rPr>
          <w:rFonts w:ascii="Times New Roman" w:hAnsi="Times New Roman"/>
          <w:spacing w:val="-6"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 w:rsidP="00E828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A35B1"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ОТВЕТЫ УЧАЩИХСЯ</w:t>
            </w: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 w:rsidP="00E828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B1"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  <w:t>Проверка домашнего задания</w:t>
            </w:r>
          </w:p>
          <w:p w:rsidR="00BA35B1" w:rsidRPr="00BA35B1" w:rsidRDefault="00BA35B1">
            <w:pPr>
              <w:pStyle w:val="a3"/>
              <w:ind w:left="36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1)Фронтальный опрос 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Северное Причерноморье – территория, благоприятная для проживания, которая привлекала людей во все времена.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- какие природно-климатические условия позволили людям древности активно её заселять?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- откуда получаем сведения?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- каким понятием объединяют археологические памятники, на которых обнаружены близкие по типу сооружения и вещи? Перечислить их.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2) сообщения учащихся о памятниках эпохи бронзы на Кубани</w:t>
            </w:r>
          </w:p>
          <w:p w:rsidR="002B5FEE" w:rsidRPr="00C0200B" w:rsidRDefault="00BA35B1" w:rsidP="00C0200B">
            <w:pPr>
              <w:pStyle w:val="a3"/>
              <w:rPr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3) анализ научного источника (Марченко И.И., учебник стр.9):</w:t>
            </w:r>
            <w:r w:rsidR="00C0200B" w:rsidRPr="00C0200B">
              <w:rPr>
                <w:rFonts w:ascii="Georgia" w:eastAsia="+mn-ea" w:hAnsi="Georgia" w:cs="+mn-cs"/>
                <w:color w:val="000000"/>
                <w:kern w:val="24"/>
                <w:sz w:val="56"/>
                <w:szCs w:val="56"/>
              </w:rPr>
              <w:t xml:space="preserve"> </w:t>
            </w:r>
            <w:r w:rsidR="00C0200B" w:rsidRPr="00C0200B">
              <w:rPr>
                <w:spacing w:val="-6"/>
                <w:sz w:val="28"/>
                <w:szCs w:val="28"/>
              </w:rPr>
              <w:t xml:space="preserve">«На раннем этапе бронзового века Кубань стала своеобразным «мостом» в передаче и распространении достижений восточной цивилизации. Здесь сформировался один из центров выплавки бронзы, сыгравший важную роль в эволюции металлообработки Восточной Европы. В этот же период получили  развитие скотоводство, земледелие, </w:t>
            </w:r>
            <w:r w:rsidR="00C0200B" w:rsidRPr="00C0200B">
              <w:rPr>
                <w:spacing w:val="-6"/>
                <w:sz w:val="28"/>
                <w:szCs w:val="28"/>
              </w:rPr>
              <w:lastRenderedPageBreak/>
              <w:t xml:space="preserve">сложились  два основных хозяйственно-культурных типа: оседлое земледелие и  скотоводство» 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- раскрыть на конкретных фактах тезисы ученого</w:t>
            </w:r>
          </w:p>
          <w:p w:rsid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4) анализ научного источника (Н.В.Анфимов о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майкопской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культуре):</w:t>
            </w:r>
          </w:p>
          <w:p w:rsidR="002B5FEE" w:rsidRPr="00C0200B" w:rsidRDefault="00C0200B" w:rsidP="00C0200B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«В 5 км от </w:t>
            </w:r>
            <w:proofErr w:type="spellStart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>ст</w:t>
            </w:r>
            <w:proofErr w:type="gramStart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>.Н</w:t>
            </w:r>
            <w:proofErr w:type="gramEnd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>овосвободной</w:t>
            </w:r>
            <w:proofErr w:type="spellEnd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в урочище «Клады» расположена довольно большая курганная группа…</w:t>
            </w:r>
          </w:p>
          <w:p w:rsidR="00C0200B" w:rsidRPr="00C0200B" w:rsidRDefault="00C0200B" w:rsidP="00C0200B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   В кургане № 35 каменная двухкамерная гробница отличалась необычным богатством инвентаря. В первой камере на </w:t>
            </w:r>
            <w:proofErr w:type="spellStart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>камееном</w:t>
            </w:r>
            <w:proofErr w:type="spellEnd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полу в </w:t>
            </w:r>
            <w:proofErr w:type="spellStart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>скорчерннном</w:t>
            </w:r>
            <w:proofErr w:type="spellEnd"/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положении лежали два скелета – взрослого и ребенка. При них было найдено большое количество различных предметов. Одних только вещей из бронзы и серебра около 50… более двухсот бус и других украшений из сердолика, горного хрусталя, золота и серебра.</w:t>
            </w:r>
          </w:p>
          <w:p w:rsidR="00C0200B" w:rsidRPr="00C0200B" w:rsidRDefault="00C0200B" w:rsidP="00C0200B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C0200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     Вторая гробница содержала скелет женщины со сравнительно скромным инвентарем» 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- можно ли по археологическим находкам судить о социальной структуре общества?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- Мягкий умеренный климат, благоприятные почвы, разветвленная речная система,</w:t>
            </w: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- археологические раскопки</w:t>
            </w: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археологические культуры: ямная,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дольменная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катакомбная,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майкопская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северо-кавказская</w:t>
            </w:r>
            <w:proofErr w:type="spellEnd"/>
            <w:proofErr w:type="gramEnd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, срубная</w:t>
            </w: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Слайд 2</w:t>
            </w:r>
          </w:p>
          <w:p w:rsidR="00BA35B1" w:rsidRPr="00BA35B1" w:rsidRDefault="00BA35B1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-при раскопках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меотских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поселений и погребений найдены изделия из металла: бронзовое зеркальце, бляшки, наконечник для стрелы;</w:t>
            </w: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0200B" w:rsidRDefault="00C0200B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BA35B1" w:rsidRPr="00BA35B1" w:rsidRDefault="00BA35B1">
            <w:pPr>
              <w:pStyle w:val="a3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4"/>
                <w:szCs w:val="24"/>
              </w:rPr>
              <w:t>- в разных захоронениях присутствует разный набор инвентаря, посуды и украшений</w:t>
            </w: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ind w:left="10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Актуализация знаний учащихся</w:t>
            </w:r>
          </w:p>
          <w:p w:rsidR="00BA35B1" w:rsidRPr="00BA35B1" w:rsidRDefault="00BA35B1">
            <w:pPr>
              <w:pStyle w:val="a3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- каковы последствия освоения железа для хозяйственной и общественной жизни племен?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- применение орудий труда с использованием железа увеличило производительность труда, излишек продукции скапливался в руках отдельных </w:t>
            </w:r>
            <w:proofErr w:type="gramStart"/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>людей</w:t>
            </w:r>
            <w:proofErr w:type="gramEnd"/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 так формировалось общественное неравенство</w:t>
            </w: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Какая богатая история у нашего края, какие только народы не оставили свой след на территории Западного Кавказа и Северного Причерноморья.</w:t>
            </w:r>
          </w:p>
          <w:p w:rsidR="00BA35B1" w:rsidRPr="00BA35B1" w:rsidRDefault="00BA3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2-х уроков </w:t>
            </w:r>
            <w:r w:rsidR="00C0200B">
              <w:rPr>
                <w:rFonts w:ascii="Times New Roman" w:hAnsi="Times New Roman" w:cs="Times New Roman"/>
                <w:sz w:val="28"/>
                <w:szCs w:val="28"/>
              </w:rPr>
              <w:t xml:space="preserve">будем говорить </w:t>
            </w: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 xml:space="preserve"> о народах, населявших Кубань в железном веке (</w:t>
            </w:r>
            <w:r w:rsidRPr="00BA3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0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 xml:space="preserve"> вв. </w:t>
            </w:r>
            <w:proofErr w:type="gramStart"/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A35B1">
              <w:rPr>
                <w:rFonts w:ascii="Times New Roman" w:hAnsi="Times New Roman" w:cs="Times New Roman"/>
                <w:sz w:val="28"/>
                <w:szCs w:val="28"/>
              </w:rPr>
              <w:t xml:space="preserve"> н.э.)</w:t>
            </w:r>
          </w:p>
          <w:p w:rsidR="00BA35B1" w:rsidRPr="00BA35B1" w:rsidRDefault="00BA35B1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Запись темы и целей урока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Слайд-шоу фотографий из семейного альбома (Херсонес)</w:t>
            </w: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 w:rsidP="00E828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5B1"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  <w:t>Объяснение новой темы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Меоты</w:t>
            </w:r>
            <w:proofErr w:type="spellEnd"/>
            <w:r w:rsidRPr="00BA35B1">
              <w:rPr>
                <w:rFonts w:ascii="Times New Roman" w:hAnsi="Times New Roman" w:cs="Times New Roman"/>
                <w:sz w:val="28"/>
                <w:szCs w:val="28"/>
              </w:rPr>
              <w:t xml:space="preserve"> (анализ внешнего облика)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2)Геродот о скифах (анализ исторического источника, учебник С.16)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Работа с картой: проследить движение скифов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1">
              <w:rPr>
                <w:rFonts w:ascii="Times New Roman" w:hAnsi="Times New Roman" w:cs="Times New Roman"/>
                <w:sz w:val="28"/>
                <w:szCs w:val="28"/>
              </w:rPr>
              <w:t>3)Сарматы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Схема № 2</w:t>
            </w: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Схема № 3</w:t>
            </w: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BA35B1"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  <w:t>Вывод</w:t>
            </w:r>
            <w:proofErr w:type="gramEnd"/>
            <w:r w:rsidRPr="00BA35B1"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  <w:t xml:space="preserve">: </w:t>
            </w: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какие общие и отличительные черты в образе жизни, занятиях, уровне развития материальной культуры, социальной организации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меотов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скифов,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сираков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?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Общие природно-климатические условия определяли схожий образ жизни племен, отличительной чертой являлось то, что </w:t>
            </w:r>
            <w:proofErr w:type="spellStart"/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>меоты</w:t>
            </w:r>
            <w:proofErr w:type="spellEnd"/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были </w:t>
            </w:r>
            <w:proofErr w:type="gramStart"/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>более оседлыми</w:t>
            </w:r>
            <w:proofErr w:type="gramEnd"/>
            <w:r w:rsidRPr="00BA35B1">
              <w:rPr>
                <w:rFonts w:ascii="Times New Roman" w:hAnsi="Times New Roman"/>
                <w:spacing w:val="-6"/>
                <w:sz w:val="20"/>
                <w:szCs w:val="20"/>
              </w:rPr>
              <w:t>, а скифы и сарматы относились к кочевым племенам</w:t>
            </w: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Закрепление: </w:t>
            </w:r>
          </w:p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Составьте устный рассказ от лица представителя одного из народов, населявших Кубань в эпоху раннего железа.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Вывод: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A35B1" w:rsidRPr="00BA35B1" w:rsidTr="00BA35B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B1" w:rsidRPr="00BA35B1" w:rsidRDefault="00BA35B1">
            <w:pPr>
              <w:pStyle w:val="a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A35B1">
              <w:rPr>
                <w:rFonts w:ascii="Times New Roman" w:hAnsi="Times New Roman"/>
                <w:spacing w:val="-6"/>
                <w:sz w:val="28"/>
                <w:szCs w:val="28"/>
              </w:rPr>
              <w:t>Домашнее задание:  параграф 2, сообщения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B1" w:rsidRPr="00BA35B1" w:rsidRDefault="00BA35B1">
            <w:pPr>
              <w:pStyle w:val="a3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BA35B1" w:rsidRPr="00BA35B1" w:rsidRDefault="00BA35B1" w:rsidP="00BA35B1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A35B1" w:rsidRPr="00BA35B1" w:rsidRDefault="00BA35B1" w:rsidP="00BA3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069" w:rsidRPr="00BA35B1" w:rsidRDefault="00B57069"/>
    <w:sectPr w:rsidR="00B57069" w:rsidRPr="00BA35B1" w:rsidSect="00AF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507E"/>
    <w:multiLevelType w:val="hybridMultilevel"/>
    <w:tmpl w:val="20F825C6"/>
    <w:lvl w:ilvl="0" w:tplc="6F184F8C">
      <w:start w:val="1"/>
      <w:numFmt w:val="upperRoman"/>
      <w:lvlText w:val="%1."/>
      <w:lvlJc w:val="left"/>
      <w:pPr>
        <w:ind w:left="1080" w:hanging="72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D752B"/>
    <w:multiLevelType w:val="hybridMultilevel"/>
    <w:tmpl w:val="77EC09C0"/>
    <w:lvl w:ilvl="0" w:tplc="5D20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60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D6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D2B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DD47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0E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BE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ABA1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F8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E230EE8"/>
    <w:multiLevelType w:val="hybridMultilevel"/>
    <w:tmpl w:val="0316BBA0"/>
    <w:lvl w:ilvl="0" w:tplc="62527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C81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A2B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1E8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CC0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8C4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109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6A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10CF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5B1"/>
    <w:rsid w:val="001E36AB"/>
    <w:rsid w:val="002B5FEE"/>
    <w:rsid w:val="00AF1193"/>
    <w:rsid w:val="00B57069"/>
    <w:rsid w:val="00BA35B1"/>
    <w:rsid w:val="00C0200B"/>
    <w:rsid w:val="00DD6867"/>
    <w:rsid w:val="00EE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B1"/>
    <w:pPr>
      <w:spacing w:after="0" w:line="240" w:lineRule="auto"/>
    </w:pPr>
  </w:style>
  <w:style w:type="table" w:styleId="a4">
    <w:name w:val="Table Grid"/>
    <w:basedOn w:val="a1"/>
    <w:uiPriority w:val="59"/>
    <w:rsid w:val="00BA35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2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37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0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622</Words>
  <Characters>3551</Characters>
  <Application>Microsoft Office Word</Application>
  <DocSecurity>0</DocSecurity>
  <Lines>29</Lines>
  <Paragraphs>8</Paragraphs>
  <ScaleCrop>false</ScaleCrop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dcterms:created xsi:type="dcterms:W3CDTF">2012-02-19T08:32:00Z</dcterms:created>
  <dcterms:modified xsi:type="dcterms:W3CDTF">2012-04-11T21:11:00Z</dcterms:modified>
</cp:coreProperties>
</file>