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83" w:rsidRDefault="00FF0F83" w:rsidP="00FF0F83">
      <w:pPr>
        <w:spacing w:before="100" w:beforeAutospacing="1" w:after="100" w:afterAutospacing="1" w:line="355" w:lineRule="atLeast"/>
        <w:jc w:val="center"/>
        <w:rPr>
          <w:rFonts w:ascii="Arial" w:eastAsia="Times New Roman" w:hAnsi="Arial" w:cs="Arial"/>
          <w:b/>
          <w:bCs/>
          <w:sz w:val="48"/>
          <w:szCs w:val="48"/>
          <w:shd w:val="clear" w:color="auto" w:fill="FFFFFF"/>
          <w:lang w:eastAsia="ru-RU"/>
        </w:rPr>
      </w:pPr>
    </w:p>
    <w:p w:rsidR="00FF0F83" w:rsidRDefault="00FF0F83" w:rsidP="00FF0F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556E7">
        <w:rPr>
          <w:rFonts w:ascii="Times New Roman" w:hAnsi="Times New Roman"/>
          <w:b/>
          <w:bCs/>
          <w:sz w:val="36"/>
          <w:szCs w:val="36"/>
        </w:rPr>
        <w:t>МБОУ «Гимназия № 20»</w:t>
      </w:r>
    </w:p>
    <w:p w:rsidR="00FF0F83" w:rsidRDefault="00FF0F83" w:rsidP="00FF0F8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</w:p>
    <w:p w:rsidR="00FF0F83" w:rsidRDefault="00FF0F83" w:rsidP="00FF0F8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</w:p>
    <w:p w:rsidR="00FF0F83" w:rsidRDefault="00FF0F83" w:rsidP="00FF0F8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</w:p>
    <w:p w:rsidR="00FF0F83" w:rsidRDefault="00FF0F83" w:rsidP="00FF0F8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</w:p>
    <w:p w:rsidR="00FF0F83" w:rsidRDefault="00FF0F83" w:rsidP="00FF0F8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</w:p>
    <w:p w:rsidR="00FF0F83" w:rsidRDefault="00FF0F83" w:rsidP="00FF0F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FF0F83">
        <w:rPr>
          <w:rFonts w:ascii="Arial" w:hAnsi="Arial" w:cs="Arial"/>
          <w:b/>
          <w:bCs/>
          <w:sz w:val="44"/>
          <w:szCs w:val="44"/>
        </w:rPr>
        <w:t xml:space="preserve">Разработка классного часа </w:t>
      </w:r>
    </w:p>
    <w:p w:rsidR="00FF0F83" w:rsidRPr="00FF0F83" w:rsidRDefault="00FF0F83" w:rsidP="00FF0F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FF0F83">
        <w:rPr>
          <w:rFonts w:ascii="Arial" w:hAnsi="Arial" w:cs="Arial"/>
          <w:b/>
          <w:bCs/>
          <w:sz w:val="44"/>
          <w:szCs w:val="44"/>
        </w:rPr>
        <w:t>"Урок здоровья"</w:t>
      </w:r>
    </w:p>
    <w:p w:rsidR="00FF0F83" w:rsidRDefault="00FF0F83" w:rsidP="00FF0F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56E7">
        <w:rPr>
          <w:rFonts w:ascii="Times New Roman" w:hAnsi="Times New Roman"/>
          <w:b/>
          <w:bCs/>
          <w:sz w:val="28"/>
          <w:szCs w:val="28"/>
        </w:rPr>
        <w:t xml:space="preserve">Выполнила: </w:t>
      </w:r>
      <w:proofErr w:type="spellStart"/>
      <w:r w:rsidRPr="002556E7">
        <w:rPr>
          <w:rFonts w:ascii="Times New Roman" w:hAnsi="Times New Roman"/>
          <w:b/>
          <w:bCs/>
          <w:sz w:val="28"/>
          <w:szCs w:val="28"/>
        </w:rPr>
        <w:t>учител</w:t>
      </w:r>
      <w:proofErr w:type="spellEnd"/>
      <w:r w:rsidRPr="002556E7">
        <w:rPr>
          <w:rFonts w:ascii="Times New Roman" w:hAnsi="Times New Roman"/>
          <w:b/>
          <w:bCs/>
          <w:sz w:val="28"/>
          <w:szCs w:val="28"/>
        </w:rPr>
        <w:t xml:space="preserve"> истории </w:t>
      </w:r>
      <w:proofErr w:type="spellStart"/>
      <w:r w:rsidRPr="002556E7">
        <w:rPr>
          <w:rFonts w:ascii="Times New Roman" w:hAnsi="Times New Roman"/>
          <w:b/>
          <w:bCs/>
          <w:sz w:val="28"/>
          <w:szCs w:val="28"/>
        </w:rPr>
        <w:t>Хуснутдинова</w:t>
      </w:r>
      <w:proofErr w:type="spellEnd"/>
      <w:r w:rsidRPr="002556E7">
        <w:rPr>
          <w:rFonts w:ascii="Times New Roman" w:hAnsi="Times New Roman"/>
          <w:b/>
          <w:bCs/>
          <w:sz w:val="28"/>
          <w:szCs w:val="28"/>
        </w:rPr>
        <w:t xml:space="preserve"> Г.Г.</w:t>
      </w:r>
    </w:p>
    <w:p w:rsidR="00FF0F83" w:rsidRPr="002556E7" w:rsidRDefault="00FF0F83" w:rsidP="00FF0F83">
      <w:pPr>
        <w:rPr>
          <w:rFonts w:ascii="Times New Roman" w:hAnsi="Times New Roman"/>
          <w:sz w:val="28"/>
          <w:szCs w:val="28"/>
        </w:rPr>
      </w:pPr>
    </w:p>
    <w:p w:rsidR="00FF0F83" w:rsidRPr="002556E7" w:rsidRDefault="00FF0F83" w:rsidP="00FF0F83">
      <w:pPr>
        <w:rPr>
          <w:rFonts w:ascii="Times New Roman" w:hAnsi="Times New Roman"/>
          <w:sz w:val="28"/>
          <w:szCs w:val="28"/>
        </w:rPr>
      </w:pPr>
    </w:p>
    <w:p w:rsidR="00FF0F83" w:rsidRPr="002556E7" w:rsidRDefault="00FF0F83" w:rsidP="00FF0F83">
      <w:pPr>
        <w:rPr>
          <w:rFonts w:ascii="Times New Roman" w:hAnsi="Times New Roman"/>
          <w:sz w:val="28"/>
          <w:szCs w:val="28"/>
        </w:rPr>
      </w:pPr>
    </w:p>
    <w:p w:rsidR="00FF0F83" w:rsidRPr="002556E7" w:rsidRDefault="00FF0F83" w:rsidP="00FF0F83">
      <w:pPr>
        <w:rPr>
          <w:rFonts w:ascii="Times New Roman" w:hAnsi="Times New Roman"/>
          <w:sz w:val="28"/>
          <w:szCs w:val="28"/>
        </w:rPr>
      </w:pPr>
    </w:p>
    <w:p w:rsidR="00FF0F83" w:rsidRPr="002556E7" w:rsidRDefault="00FF0F83" w:rsidP="00FF0F83">
      <w:pPr>
        <w:rPr>
          <w:rFonts w:ascii="Times New Roman" w:hAnsi="Times New Roman"/>
          <w:sz w:val="28"/>
          <w:szCs w:val="28"/>
        </w:rPr>
      </w:pPr>
    </w:p>
    <w:p w:rsidR="00FF0F83" w:rsidRPr="002556E7" w:rsidRDefault="00FF0F83" w:rsidP="00FF0F83">
      <w:pPr>
        <w:rPr>
          <w:rFonts w:ascii="Times New Roman" w:hAnsi="Times New Roman"/>
          <w:sz w:val="28"/>
          <w:szCs w:val="28"/>
        </w:rPr>
      </w:pPr>
    </w:p>
    <w:p w:rsidR="00FF0F83" w:rsidRDefault="00FF0F83" w:rsidP="00FF0F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0F83" w:rsidRDefault="00FF0F83" w:rsidP="00FF0F83">
      <w:pPr>
        <w:shd w:val="clear" w:color="auto" w:fill="FFFFFF"/>
        <w:tabs>
          <w:tab w:val="left" w:pos="28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0F83" w:rsidRDefault="00FF0F83" w:rsidP="00FF0F83">
      <w:pPr>
        <w:shd w:val="clear" w:color="auto" w:fill="FFFFFF"/>
        <w:tabs>
          <w:tab w:val="left" w:pos="28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0F83" w:rsidRDefault="00FF0F83" w:rsidP="00FF0F83">
      <w:pPr>
        <w:shd w:val="clear" w:color="auto" w:fill="FFFFFF"/>
        <w:tabs>
          <w:tab w:val="left" w:pos="28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0F83" w:rsidRDefault="00FF0F83" w:rsidP="00FF0F83">
      <w:pPr>
        <w:shd w:val="clear" w:color="auto" w:fill="FFFFFF"/>
        <w:tabs>
          <w:tab w:val="left" w:pos="28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0F83" w:rsidRDefault="00FF0F83" w:rsidP="00FF0F83">
      <w:pPr>
        <w:shd w:val="clear" w:color="auto" w:fill="FFFFFF"/>
        <w:tabs>
          <w:tab w:val="left" w:pos="28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Казань,2013</w:t>
      </w:r>
    </w:p>
    <w:p w:rsidR="00FF0F83" w:rsidRPr="00FF0F83" w:rsidRDefault="00FF0F83" w:rsidP="00FF0F83">
      <w:pPr>
        <w:jc w:val="center"/>
        <w:rPr>
          <w:rFonts w:ascii="Arial" w:eastAsia="Times New Roman" w:hAnsi="Arial" w:cs="Arial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shd w:val="clear" w:color="auto" w:fill="FFFFFF"/>
          <w:lang w:eastAsia="ru-RU"/>
        </w:rPr>
        <w:br w:type="page"/>
      </w:r>
      <w:r w:rsidRPr="00FF0F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Тема: Формула здоровья</w:t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Цель: пропаганда здорового образа жизни.</w:t>
      </w:r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1.Формировать у учащихся представления о положительных и отрицательных факторах влияющих на организм человека, о негативных последствиях употребления алкоголя, наркотических средств, табака; дать разъяснение понятию «здоровье».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и корригировать мыслительную деятельность, память, воображение, связную устную речь; расширять кругозор учащихся.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Формирование потребности в здоровом образе жизни, духовном и нравственном совершенствовании.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Форма</w:t>
      </w:r>
      <w:proofErr w:type="gramStart"/>
      <w:r w:rsidRPr="00FF0F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диспут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Технологии:</w:t>
      </w:r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критического мышления, исследовательского обучения, технология игрового обучения, проблемное обучение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мультимедийное</w:t>
      </w:r>
      <w:proofErr w:type="spell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оборудование, </w:t>
      </w:r>
      <w:proofErr w:type="spell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презентация, карточки с надписью факторов влияющих на здоровье (положительные и отрицательные), рисунки с изображением настроения человека (хорошее, плохое)</w:t>
      </w:r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Учащиеся разделены на 5 групп (в группе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 человек)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1.Вступительная часть.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Классный руководитель: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Здравствуйте, дорогие ребята!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Сегодня мы виделись несколько раз и уже приветствовали друг друга. Как Вы думаете, почему я опять говорю: «Здравствуйте»</w:t>
      </w:r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(ответ: желаете здоровья)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Вы совершенно правы, я желаю, чтобы Вы были здоровыми и болели как можно реже, поэтому и говорить, мы, сегодня будем о здоровье. Более того, к концу урока мы должны вывести формулу здоровья. 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(Слайд 1.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Формула здоровья)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Прежде чем приступить к формуле, мы должны выяснить определение </w:t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центрального понятия сегодняшнего урока и всей нашей жизни.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такое здоровье? Каждая группа должна составить свое определение здоровья (учащиеся высказывают свое мнение и предлагают разные варианты ответов)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 ответам групп можно сделать вывод, что Вы имеете общее представление о том, что такое здоровье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Определений понятия «Здоровье» много, но более общим является определение, принятое Всемирной организацией здравоохранения (ВОЗ).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«Здоровье – это состояние полного физического, душевного и социального благополучия, а не только отсутствие болезни и физических дефектов»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давайте попробуем разобрать это определение, для этого Вам нужно будет составить кластер (учащимся раздаются памятки о том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такое кластер)</w:t>
      </w:r>
    </w:p>
    <w:p w:rsidR="00FF0F83" w:rsidRPr="00FF0F83" w:rsidRDefault="00FF0F83" w:rsidP="00FF0F83">
      <w:pPr>
        <w:spacing w:before="100" w:beforeAutospacing="1" w:after="100" w:afterAutospacing="1" w:line="3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Каждая группа составляет кластер.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Группы представляют кластеры и делают вывод.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Определение факторов, влияющих на здоровье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как Вы думаете, что нужно, чтобы сохранить здоровье?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Физическое благополучие: хороший иммунитет, правильное питание, отказ от вредных привычек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Душевное благополучие: душевное спокойствие, отсутствие стресса и депрессии, хорошее настроение, доброжелательное отношение к окружающим людям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Социальное благополучие: наличие жилплощади, комфортные домашние условия, соблюдение гигиены, необходимые материальные средство для нормального образа жизни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Каким понятием можно обобщить все эти условия (Здоровый образ жизни)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Чтобы быть здоровым, нужно вести здоровый образ жизни.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Какие факторы влияют на здоровье человека? Что такое фактор? (фактор – существенное обстоятельство, которое оказывает положительное или отрицательное воздействие)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проверим, насколько хорошо Вы разбираетесь в факторах здоровья.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Викторина: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1.Согласны ли вы, что зарядка - это источник бодрости и здоровья? (да)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Верно ли, что жевательная резинка сохраняет зубы? (нет)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Верно ли, что от курения ежегодно погибает более 10000 человек? (да)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Верно ли, что бананы поднимают настроение? (да)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Верно ли, что морковь замедляет старение организма? (да)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Правда ли, что есть безвредные наркотики? (нет)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Отказаться от курения легко? (нет)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Правда ли, что недостаток солнца вызывает депрессию? (да)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9. Правда ли, что ребёнку достаточно спать ночью 5 часов? (нет)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ребята! Хорошо справились с заданием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- Распределите факторы на положительные и отрицательные (на доске два конвертика: положительные и отрицательные факторы). Выходят к доске распределяют карточки с положительными и отрицательными факторами.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Составление формулы здоровья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начать выводить формулу здоровья ( использую кластер)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доске : Формула здоровья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рациональное питание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значит рациональное питание? (сбалансированное, богатое витаминами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Выступление учащихся с сообщением о здоровом питании (опережающее задание)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Перед сегодняшним занятием первой группе было дано задание(определить пищевые приоритеты одноклассников) Выступление с сообщением....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Вывод : Вы любите продукты, которые нужно стараться как можно меньше употреблять в пищу (чипсы, </w:t>
      </w:r>
      <w:proofErr w:type="spell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киреешки</w:t>
      </w:r>
      <w:proofErr w:type="spell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газированные напитки, </w:t>
      </w:r>
      <w:proofErr w:type="spell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фастфуды</w:t>
      </w:r>
      <w:proofErr w:type="spell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жареное, острое). Т.к. это вредит работе некоторых органов (либо большое содержание холестерина и т.д.)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Закаливание (видео)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Режим дн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Здоровый сон (работа с документом)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Свежий воздух (документ)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 Активный образ жизни, спорт (видео)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 Отказ от вредных привычек (видео)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8) Плодотворный труд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Вывод: Таким 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получилась формула здоровья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= рациональное питание + закаливание +режим дня +здоровый сон +свежий сон +активный образ жизни, спорт + отказ от вредных привычек + плодотворный труд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Рефлексия. Составьте </w:t>
      </w:r>
      <w:proofErr w:type="spell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теме: 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мы с Вами составили формулу Здорового образа жизни, но я бы добавила еще один фактор, который поможет укрепить иммунитет и сохранить здоровье. 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думаете, что это за фактор? (витамины)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каком виде мы можем употреблять витамины? (таблетки, сироп – по назначению врача)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Ягоды, травы (варенье, отвары, компоты, ягодные морсы)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5.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Фитоаптека</w:t>
      </w:r>
      <w:proofErr w:type="spellEnd"/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ятая группа приготовила нам витаминные напитки и небольшие рассказы о их положительном влиянии (угощают всех, рассказывают о лекарственных растениях)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6. Карточки настроения</w:t>
      </w:r>
      <w:r w:rsidRPr="00FF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FF0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у, а теперь поднимите карточки настроения (они расположены так же и на доске).</w:t>
      </w:r>
    </w:p>
    <w:p w:rsidR="003E53F9" w:rsidRPr="00FF0F83" w:rsidRDefault="003E53F9" w:rsidP="00FF0F83">
      <w:pPr>
        <w:rPr>
          <w:rFonts w:ascii="Times New Roman" w:hAnsi="Times New Roman" w:cs="Times New Roman"/>
        </w:rPr>
      </w:pPr>
    </w:p>
    <w:sectPr w:rsidR="003E53F9" w:rsidRPr="00FF0F83" w:rsidSect="003E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83"/>
    <w:rsid w:val="003E53F9"/>
    <w:rsid w:val="00F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3</cp:revision>
  <cp:lastPrinted>2013-10-29T18:09:00Z</cp:lastPrinted>
  <dcterms:created xsi:type="dcterms:W3CDTF">2013-10-29T18:05:00Z</dcterms:created>
  <dcterms:modified xsi:type="dcterms:W3CDTF">2013-10-29T18:10:00Z</dcterms:modified>
</cp:coreProperties>
</file>