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BB2" w:rsidRDefault="00E27BB2" w:rsidP="00E27BB2">
      <w:pPr>
        <w:ind w:firstLine="708"/>
        <w:rPr>
          <w:rFonts w:ascii="Garamond" w:hAnsi="Garamond" w:cs="Times New Roman"/>
          <w:b/>
          <w:color w:val="FF0000"/>
          <w:sz w:val="44"/>
          <w:szCs w:val="44"/>
        </w:rPr>
      </w:pPr>
    </w:p>
    <w:p w:rsidR="00E27BB2" w:rsidRDefault="00E27BB2" w:rsidP="00E27BB2">
      <w:pPr>
        <w:ind w:firstLine="708"/>
        <w:rPr>
          <w:rFonts w:ascii="Garamond" w:hAnsi="Garamond" w:cs="Times New Roman"/>
          <w:b/>
          <w:color w:val="FF0000"/>
          <w:sz w:val="44"/>
          <w:szCs w:val="44"/>
        </w:rPr>
      </w:pPr>
    </w:p>
    <w:p w:rsidR="00E27BB2" w:rsidRPr="003B1EED" w:rsidRDefault="00E27BB2" w:rsidP="00E27BB2">
      <w:pPr>
        <w:rPr>
          <w:rFonts w:ascii="Garamond" w:hAnsi="Garamond" w:cs="Times New Roman"/>
          <w:b/>
          <w:color w:val="FF0000"/>
          <w:sz w:val="44"/>
          <w:szCs w:val="44"/>
        </w:rPr>
      </w:pPr>
      <w:r>
        <w:rPr>
          <w:rFonts w:ascii="Garamond" w:hAnsi="Garamond" w:cs="Times New Roman"/>
          <w:b/>
          <w:color w:val="FF0000"/>
          <w:sz w:val="44"/>
          <w:szCs w:val="44"/>
        </w:rPr>
        <w:t xml:space="preserve">       </w:t>
      </w:r>
    </w:p>
    <w:p w:rsidR="00E27BB2" w:rsidRDefault="00E27BB2" w:rsidP="00E27BB2">
      <w:pPr>
        <w:rPr>
          <w:rFonts w:ascii="Garamond" w:hAnsi="Garamond" w:cs="Times New Roman"/>
          <w:b/>
          <w:color w:val="FF0000"/>
          <w:sz w:val="44"/>
          <w:szCs w:val="44"/>
        </w:rPr>
      </w:pPr>
      <w:r w:rsidRPr="003B1EED">
        <w:rPr>
          <w:rFonts w:ascii="Garamond" w:hAnsi="Garamond" w:cs="Times New Roman"/>
          <w:b/>
          <w:color w:val="FF0000"/>
          <w:sz w:val="44"/>
          <w:szCs w:val="44"/>
        </w:rPr>
        <w:t xml:space="preserve">         </w:t>
      </w:r>
      <w:r>
        <w:rPr>
          <w:rFonts w:ascii="Garamond" w:hAnsi="Garamond" w:cs="Times New Roman"/>
          <w:b/>
          <w:color w:val="FF0000"/>
          <w:sz w:val="44"/>
          <w:szCs w:val="44"/>
        </w:rPr>
        <w:t xml:space="preserve">Конспект урока кубановедения в 8а классе            </w:t>
      </w:r>
    </w:p>
    <w:p w:rsidR="00E27BB2" w:rsidRDefault="00E27BB2" w:rsidP="00E27BB2">
      <w:pPr>
        <w:rPr>
          <w:rFonts w:ascii="Garamond" w:hAnsi="Garamond" w:cs="Times New Roman"/>
          <w:b/>
          <w:color w:val="FF0000"/>
          <w:sz w:val="44"/>
          <w:szCs w:val="44"/>
        </w:rPr>
      </w:pPr>
      <w:r>
        <w:rPr>
          <w:rFonts w:ascii="Garamond" w:hAnsi="Garamond" w:cs="Times New Roman"/>
          <w:b/>
          <w:color w:val="FF0000"/>
          <w:sz w:val="44"/>
          <w:szCs w:val="44"/>
        </w:rPr>
        <w:t xml:space="preserve">                           по теме: "</w:t>
      </w:r>
      <w:proofErr w:type="spellStart"/>
      <w:r>
        <w:rPr>
          <w:rFonts w:ascii="Garamond" w:hAnsi="Garamond" w:cs="Times New Roman"/>
          <w:b/>
          <w:color w:val="FF0000"/>
          <w:sz w:val="44"/>
          <w:szCs w:val="44"/>
        </w:rPr>
        <w:t>Линейцы</w:t>
      </w:r>
      <w:proofErr w:type="spellEnd"/>
      <w:r>
        <w:rPr>
          <w:rFonts w:ascii="Garamond" w:hAnsi="Garamond" w:cs="Times New Roman"/>
          <w:b/>
          <w:color w:val="FF0000"/>
          <w:sz w:val="44"/>
          <w:szCs w:val="44"/>
        </w:rPr>
        <w:t>".</w:t>
      </w:r>
    </w:p>
    <w:p w:rsidR="00E27BB2" w:rsidRDefault="00E27BB2" w:rsidP="00E27BB2">
      <w:pPr>
        <w:ind w:firstLine="708"/>
        <w:rPr>
          <w:rFonts w:ascii="Garamond" w:hAnsi="Garamond" w:cs="Times New Roman"/>
          <w:b/>
          <w:color w:val="FF0000"/>
          <w:sz w:val="44"/>
          <w:szCs w:val="44"/>
          <w:u w:val="single"/>
        </w:rPr>
      </w:pPr>
      <w:r>
        <w:rPr>
          <w:rFonts w:ascii="Garamond" w:hAnsi="Garamond" w:cs="Times New Roman"/>
          <w:b/>
          <w:color w:val="FF0000"/>
          <w:sz w:val="44"/>
          <w:szCs w:val="44"/>
        </w:rPr>
        <w:t xml:space="preserve">              </w:t>
      </w:r>
      <w:r>
        <w:rPr>
          <w:rFonts w:ascii="Garamond" w:hAnsi="Garamond" w:cs="Times New Roman"/>
          <w:b/>
          <w:color w:val="FF0000"/>
          <w:sz w:val="44"/>
          <w:szCs w:val="44"/>
          <w:u w:val="single"/>
        </w:rPr>
        <w:t>Раздел: "История Кубани".</w:t>
      </w:r>
    </w:p>
    <w:p w:rsidR="00E27BB2" w:rsidRDefault="00E27BB2" w:rsidP="00E27BB2">
      <w:pPr>
        <w:rPr>
          <w:rFonts w:ascii="Garamond" w:hAnsi="Garamond" w:cs="Times New Roman"/>
          <w:sz w:val="44"/>
          <w:szCs w:val="44"/>
        </w:rPr>
      </w:pPr>
    </w:p>
    <w:p w:rsidR="00E27BB2" w:rsidRDefault="00E27BB2" w:rsidP="00E27BB2">
      <w:pPr>
        <w:rPr>
          <w:rFonts w:ascii="Garamond" w:hAnsi="Garamond" w:cs="Times New Roman"/>
          <w:sz w:val="44"/>
          <w:szCs w:val="44"/>
        </w:rPr>
      </w:pPr>
    </w:p>
    <w:p w:rsidR="00E27BB2" w:rsidRDefault="00E27BB2" w:rsidP="00E27BB2">
      <w:pPr>
        <w:rPr>
          <w:rFonts w:ascii="Garamond" w:hAnsi="Garamond" w:cs="Times New Roman"/>
          <w:sz w:val="44"/>
          <w:szCs w:val="44"/>
        </w:rPr>
      </w:pPr>
    </w:p>
    <w:p w:rsidR="00E27BB2" w:rsidRDefault="00E27BB2" w:rsidP="00E27BB2">
      <w:pPr>
        <w:rPr>
          <w:rFonts w:ascii="Monotype Corsiva" w:hAnsi="Monotype Corsiva" w:cs="Times New Roman"/>
          <w:color w:val="0070C0"/>
          <w:sz w:val="36"/>
          <w:szCs w:val="36"/>
        </w:rPr>
      </w:pPr>
      <w:r>
        <w:rPr>
          <w:rFonts w:ascii="Garamond" w:hAnsi="Garamond" w:cs="Times New Roman"/>
          <w:sz w:val="44"/>
          <w:szCs w:val="44"/>
        </w:rPr>
        <w:tab/>
        <w:t xml:space="preserve">                                                </w:t>
      </w:r>
      <w:r>
        <w:rPr>
          <w:rFonts w:ascii="Monotype Corsiva" w:hAnsi="Monotype Corsiva" w:cs="Times New Roman"/>
          <w:color w:val="0070C0"/>
          <w:sz w:val="36"/>
          <w:szCs w:val="36"/>
        </w:rPr>
        <w:t>Из опыта работы</w:t>
      </w:r>
    </w:p>
    <w:p w:rsidR="00E27BB2" w:rsidRDefault="00E27BB2" w:rsidP="00E27BB2">
      <w:pPr>
        <w:rPr>
          <w:rFonts w:ascii="Monotype Corsiva" w:hAnsi="Monotype Corsiva" w:cs="Times New Roman"/>
          <w:color w:val="0070C0"/>
          <w:sz w:val="36"/>
          <w:szCs w:val="36"/>
        </w:rPr>
      </w:pPr>
      <w:r>
        <w:rPr>
          <w:rFonts w:ascii="Monotype Corsiva" w:hAnsi="Monotype Corsiva" w:cs="Times New Roman"/>
          <w:color w:val="0070C0"/>
          <w:sz w:val="36"/>
          <w:szCs w:val="36"/>
        </w:rPr>
        <w:t xml:space="preserve">                                                                            учителя кубановедения.</w:t>
      </w:r>
    </w:p>
    <w:p w:rsidR="00E27BB2" w:rsidRDefault="00E27BB2" w:rsidP="00E27BB2">
      <w:pPr>
        <w:tabs>
          <w:tab w:val="left" w:pos="6900"/>
        </w:tabs>
        <w:rPr>
          <w:rFonts w:ascii="Garamond" w:hAnsi="Garamond" w:cs="Times New Roman"/>
          <w:sz w:val="36"/>
          <w:szCs w:val="36"/>
        </w:rPr>
      </w:pPr>
      <w:r>
        <w:rPr>
          <w:rFonts w:ascii="Monotype Corsiva" w:hAnsi="Monotype Corsiva" w:cs="Times New Roman"/>
          <w:color w:val="0070C0"/>
          <w:sz w:val="36"/>
          <w:szCs w:val="36"/>
        </w:rPr>
        <w:t xml:space="preserve">                                                                            Марковой Т.П.</w:t>
      </w:r>
    </w:p>
    <w:p w:rsidR="00E27BB2" w:rsidRDefault="00E27BB2" w:rsidP="00E27BB2">
      <w:pPr>
        <w:rPr>
          <w:rFonts w:ascii="Garamond" w:hAnsi="Garamond" w:cs="Times New Roman"/>
          <w:sz w:val="36"/>
          <w:szCs w:val="36"/>
        </w:rPr>
      </w:pPr>
    </w:p>
    <w:p w:rsidR="00E27BB2" w:rsidRDefault="00E27BB2" w:rsidP="00E27BB2">
      <w:pPr>
        <w:rPr>
          <w:rFonts w:ascii="Garamond" w:hAnsi="Garamond" w:cs="Times New Roman"/>
          <w:sz w:val="36"/>
          <w:szCs w:val="36"/>
        </w:rPr>
      </w:pPr>
    </w:p>
    <w:p w:rsidR="00E27BB2" w:rsidRDefault="00E27BB2" w:rsidP="00E27BB2">
      <w:pPr>
        <w:rPr>
          <w:rFonts w:ascii="Garamond" w:hAnsi="Garamond" w:cs="Times New Roman"/>
          <w:sz w:val="36"/>
          <w:szCs w:val="36"/>
        </w:rPr>
      </w:pPr>
    </w:p>
    <w:p w:rsidR="00E27BB2" w:rsidRDefault="00E27BB2" w:rsidP="00E27BB2">
      <w:pPr>
        <w:rPr>
          <w:rFonts w:ascii="Garamond" w:hAnsi="Garamond" w:cs="Times New Roman"/>
          <w:sz w:val="36"/>
          <w:szCs w:val="36"/>
        </w:rPr>
      </w:pPr>
    </w:p>
    <w:p w:rsidR="00E27BB2" w:rsidRDefault="00E27BB2" w:rsidP="00E27BB2">
      <w:pPr>
        <w:rPr>
          <w:rFonts w:ascii="Garamond" w:hAnsi="Garamond" w:cs="Times New Roman"/>
          <w:sz w:val="36"/>
          <w:szCs w:val="36"/>
        </w:rPr>
      </w:pPr>
    </w:p>
    <w:p w:rsidR="00E27BB2" w:rsidRDefault="00E27BB2" w:rsidP="00E27BB2">
      <w:pPr>
        <w:rPr>
          <w:rFonts w:ascii="Garamond" w:hAnsi="Garamond" w:cs="Times New Roman"/>
          <w:sz w:val="36"/>
          <w:szCs w:val="36"/>
        </w:rPr>
      </w:pPr>
    </w:p>
    <w:p w:rsidR="00E27BB2" w:rsidRPr="003B1EED" w:rsidRDefault="00E27BB2" w:rsidP="00E27BB2">
      <w:pPr>
        <w:rPr>
          <w:rFonts w:ascii="Garamond" w:hAnsi="Garamond" w:cs="Times New Roman"/>
          <w:sz w:val="36"/>
          <w:szCs w:val="36"/>
        </w:rPr>
      </w:pPr>
    </w:p>
    <w:p w:rsidR="00E27BB2" w:rsidRPr="00E27BB2" w:rsidRDefault="00E27BB2" w:rsidP="00E27BB2">
      <w:pPr>
        <w:ind w:firstLine="708"/>
        <w:rPr>
          <w:rFonts w:ascii="Garamond" w:hAnsi="Garamond" w:cs="Times New Roman"/>
          <w:sz w:val="36"/>
          <w:szCs w:val="36"/>
        </w:rPr>
      </w:pPr>
      <w:r>
        <w:rPr>
          <w:rFonts w:ascii="Garamond" w:hAnsi="Garamond" w:cs="Times New Roman"/>
          <w:color w:val="00B050"/>
          <w:sz w:val="36"/>
          <w:szCs w:val="36"/>
        </w:rPr>
        <w:t>ГБС(К)ОУШИ  I,II вида г.Тихорецка Краснодарского края</w:t>
      </w:r>
    </w:p>
    <w:p w:rsidR="00E27BB2" w:rsidRDefault="00E27BB2" w:rsidP="00E27BB2">
      <w:pPr>
        <w:ind w:firstLine="708"/>
        <w:rPr>
          <w:rFonts w:ascii="Garamond" w:hAnsi="Garamond" w:cs="Times New Roman"/>
          <w:color w:val="00B050"/>
          <w:sz w:val="36"/>
          <w:szCs w:val="36"/>
        </w:rPr>
      </w:pPr>
      <w:r>
        <w:rPr>
          <w:rFonts w:ascii="Garamond" w:hAnsi="Garamond" w:cs="Times New Roman"/>
          <w:color w:val="00B050"/>
          <w:sz w:val="36"/>
          <w:szCs w:val="36"/>
        </w:rPr>
        <w:t xml:space="preserve">                                      29.11.2011г</w:t>
      </w:r>
    </w:p>
    <w:p w:rsidR="003B1EED" w:rsidRDefault="003B1EED" w:rsidP="003B1EED">
      <w:pPr>
        <w:pStyle w:val="1"/>
        <w:shd w:val="clear" w:color="auto" w:fill="auto"/>
        <w:ind w:left="20"/>
        <w:rPr>
          <w:color w:val="000000"/>
        </w:rPr>
      </w:pPr>
    </w:p>
    <w:p w:rsidR="003B1EED" w:rsidRDefault="003B1EED" w:rsidP="003B1EED">
      <w:pPr>
        <w:pStyle w:val="1"/>
        <w:shd w:val="clear" w:color="auto" w:fill="auto"/>
        <w:ind w:left="20"/>
      </w:pPr>
      <w:r>
        <w:rPr>
          <w:color w:val="000000"/>
        </w:rPr>
        <w:t>Цели и задачи:</w:t>
      </w:r>
    </w:p>
    <w:p w:rsidR="003B1EED" w:rsidRDefault="003B1EED" w:rsidP="003B1EED">
      <w:pPr>
        <w:pStyle w:val="1"/>
        <w:shd w:val="clear" w:color="auto" w:fill="auto"/>
        <w:ind w:left="20"/>
      </w:pPr>
      <w:r>
        <w:rPr>
          <w:color w:val="000000"/>
        </w:rPr>
        <w:t>1 .Познакомить детей с историей линейного казачества.</w:t>
      </w:r>
    </w:p>
    <w:p w:rsidR="003B1EED" w:rsidRDefault="003B1EED" w:rsidP="003B1EED">
      <w:pPr>
        <w:pStyle w:val="1"/>
        <w:shd w:val="clear" w:color="auto" w:fill="auto"/>
        <w:tabs>
          <w:tab w:val="left" w:pos="2530"/>
        </w:tabs>
        <w:ind w:left="20"/>
      </w:pPr>
      <w:r w:rsidRPr="007C5EC3">
        <w:t>2.</w:t>
      </w:r>
      <w:r>
        <w:rPr>
          <w:color w:val="000000"/>
        </w:rPr>
        <w:t>Совершенствовать</w:t>
      </w:r>
      <w:r>
        <w:rPr>
          <w:color w:val="000000"/>
        </w:rPr>
        <w:tab/>
        <w:t>работу с картой Краснодарского края.</w:t>
      </w:r>
    </w:p>
    <w:p w:rsidR="003B1EED" w:rsidRDefault="003B1EED" w:rsidP="003B1EED">
      <w:pPr>
        <w:pStyle w:val="1"/>
        <w:shd w:val="clear" w:color="auto" w:fill="auto"/>
        <w:tabs>
          <w:tab w:val="left" w:pos="1585"/>
        </w:tabs>
        <w:ind w:left="20"/>
      </w:pPr>
      <w:r w:rsidRPr="007C5EC3">
        <w:t>3.</w:t>
      </w:r>
      <w:r>
        <w:rPr>
          <w:color w:val="000000"/>
        </w:rPr>
        <w:t>Расширять</w:t>
      </w:r>
      <w:r>
        <w:rPr>
          <w:color w:val="000000"/>
        </w:rPr>
        <w:tab/>
        <w:t>словарный запас учащихся по теме.</w:t>
      </w:r>
    </w:p>
    <w:p w:rsidR="003B1EED" w:rsidRDefault="003B1EED" w:rsidP="003B1EED">
      <w:pPr>
        <w:pStyle w:val="1"/>
        <w:shd w:val="clear" w:color="auto" w:fill="auto"/>
        <w:tabs>
          <w:tab w:val="left" w:pos="1114"/>
        </w:tabs>
        <w:ind w:left="20"/>
      </w:pPr>
      <w:r w:rsidRPr="007C5EC3">
        <w:t>4.</w:t>
      </w:r>
      <w:r>
        <w:rPr>
          <w:color w:val="000000"/>
        </w:rPr>
        <w:t>Работа</w:t>
      </w:r>
      <w:r>
        <w:rPr>
          <w:color w:val="000000"/>
        </w:rPr>
        <w:tab/>
        <w:t>над произношением и связной речью учащихся.</w:t>
      </w:r>
    </w:p>
    <w:p w:rsidR="003B1EED" w:rsidRDefault="003B1EED" w:rsidP="003B1EED">
      <w:pPr>
        <w:pStyle w:val="1"/>
        <w:shd w:val="clear" w:color="auto" w:fill="auto"/>
        <w:tabs>
          <w:tab w:val="left" w:pos="1628"/>
        </w:tabs>
        <w:ind w:left="20"/>
      </w:pPr>
      <w:r w:rsidRPr="007C5EC3">
        <w:t>5.</w:t>
      </w:r>
      <w:r>
        <w:rPr>
          <w:color w:val="000000"/>
        </w:rPr>
        <w:t>Побуждать</w:t>
      </w:r>
      <w:r>
        <w:rPr>
          <w:color w:val="000000"/>
        </w:rPr>
        <w:tab/>
        <w:t>интерес к изучению истории своего края.</w:t>
      </w:r>
    </w:p>
    <w:p w:rsidR="003B1EED" w:rsidRDefault="003B1EED" w:rsidP="003B1EED">
      <w:pPr>
        <w:pStyle w:val="1"/>
        <w:shd w:val="clear" w:color="auto" w:fill="auto"/>
        <w:tabs>
          <w:tab w:val="left" w:pos="303"/>
        </w:tabs>
        <w:spacing w:after="300"/>
        <w:ind w:left="20"/>
      </w:pPr>
      <w:r>
        <w:t>6.</w:t>
      </w:r>
      <w:r>
        <w:rPr>
          <w:color w:val="000000"/>
        </w:rPr>
        <w:t>Воспитывать уважение к своим предкам.</w:t>
      </w:r>
    </w:p>
    <w:p w:rsidR="003B1EED" w:rsidRDefault="003B1EED" w:rsidP="003B1EED">
      <w:pPr>
        <w:pStyle w:val="1"/>
        <w:shd w:val="clear" w:color="auto" w:fill="auto"/>
        <w:ind w:left="20"/>
      </w:pPr>
      <w:r>
        <w:rPr>
          <w:color w:val="000000"/>
        </w:rPr>
        <w:t>Оборудование:</w:t>
      </w:r>
    </w:p>
    <w:p w:rsidR="003B1EED" w:rsidRDefault="003B1EED" w:rsidP="003B1EED">
      <w:pPr>
        <w:pStyle w:val="1"/>
        <w:shd w:val="clear" w:color="auto" w:fill="auto"/>
        <w:spacing w:after="357"/>
        <w:ind w:left="20" w:right="880"/>
      </w:pPr>
      <w:r>
        <w:rPr>
          <w:color w:val="000000"/>
        </w:rPr>
        <w:t>учебное пособие, карта Краснодарского края, иллюстрации, карты - схемы Краснодарского края, рисунки учащихся.</w:t>
      </w:r>
    </w:p>
    <w:p w:rsidR="003B1EED" w:rsidRDefault="003B1EED" w:rsidP="003B1EED">
      <w:pPr>
        <w:pStyle w:val="1"/>
        <w:shd w:val="clear" w:color="auto" w:fill="auto"/>
        <w:spacing w:after="300" w:line="250" w:lineRule="exact"/>
        <w:ind w:left="3160"/>
      </w:pPr>
      <w:r>
        <w:rPr>
          <w:color w:val="000000"/>
        </w:rPr>
        <w:t>Ход урока.</w:t>
      </w:r>
    </w:p>
    <w:p w:rsidR="003B1EED" w:rsidRDefault="003B1EED" w:rsidP="003B1EED">
      <w:pPr>
        <w:pStyle w:val="1"/>
        <w:shd w:val="clear" w:color="auto" w:fill="auto"/>
        <w:tabs>
          <w:tab w:val="left" w:pos="5713"/>
        </w:tabs>
        <w:ind w:left="20"/>
      </w:pPr>
      <w:r>
        <w:rPr>
          <w:lang w:val="en-US"/>
        </w:rPr>
        <w:t>I</w:t>
      </w:r>
      <w:r w:rsidRPr="007C5EC3">
        <w:t>.</w:t>
      </w:r>
      <w:r>
        <w:t xml:space="preserve"> Орг</w:t>
      </w:r>
      <w:r>
        <w:rPr>
          <w:color w:val="000000"/>
        </w:rPr>
        <w:t>.момент.</w:t>
      </w:r>
      <w:r>
        <w:rPr>
          <w:color w:val="000000"/>
        </w:rPr>
        <w:tab/>
        <w:t>Фонетическая зарядка.</w:t>
      </w:r>
    </w:p>
    <w:p w:rsidR="003B1EED" w:rsidRDefault="003B1EED" w:rsidP="003B1EED">
      <w:pPr>
        <w:pStyle w:val="1"/>
        <w:shd w:val="clear" w:color="auto" w:fill="auto"/>
        <w:ind w:left="5740"/>
      </w:pPr>
      <w:r>
        <w:rPr>
          <w:color w:val="000000"/>
        </w:rPr>
        <w:t>Дежурный звук</w:t>
      </w:r>
      <w:r>
        <w:t xml:space="preserve"> (</w:t>
      </w:r>
      <w:proofErr w:type="spellStart"/>
      <w:r>
        <w:t>с-з</w:t>
      </w:r>
      <w:proofErr w:type="spellEnd"/>
      <w:r>
        <w:t>)</w:t>
      </w:r>
    </w:p>
    <w:p w:rsidR="003B1EED" w:rsidRDefault="003B1EED" w:rsidP="003B1EED">
      <w:pPr>
        <w:pStyle w:val="1"/>
        <w:shd w:val="clear" w:color="auto" w:fill="auto"/>
        <w:ind w:left="20"/>
      </w:pPr>
      <w:r>
        <w:rPr>
          <w:color w:val="000000"/>
        </w:rPr>
        <w:t>II.</w:t>
      </w:r>
      <w:r>
        <w:t xml:space="preserve"> </w:t>
      </w:r>
      <w:r>
        <w:rPr>
          <w:color w:val="000000"/>
        </w:rPr>
        <w:t>Сообщение темы и цели урока.</w:t>
      </w:r>
    </w:p>
    <w:p w:rsidR="003B1EED" w:rsidRDefault="003B1EED" w:rsidP="003B1EED">
      <w:pPr>
        <w:pStyle w:val="1"/>
        <w:shd w:val="clear" w:color="auto" w:fill="auto"/>
        <w:ind w:left="20" w:right="40"/>
      </w:pPr>
      <w:r>
        <w:rPr>
          <w:color w:val="000000"/>
        </w:rPr>
        <w:t>Восприятие речи сл./зрительно. Опрос учащихся по теме предыдущего урока. -Какие новые слова мы с вами выучили на прошлом уроке?</w:t>
      </w:r>
    </w:p>
    <w:p w:rsidR="003B1EED" w:rsidRDefault="003B1EED" w:rsidP="003B1EED">
      <w:pPr>
        <w:pStyle w:val="1"/>
        <w:shd w:val="clear" w:color="auto" w:fill="auto"/>
        <w:ind w:left="20" w:right="40"/>
      </w:pPr>
      <w:r>
        <w:t>( куренные</w:t>
      </w:r>
      <w:r>
        <w:rPr>
          <w:color w:val="000000"/>
        </w:rPr>
        <w:t xml:space="preserve"> селения - казармы Жребий - метод выбора поселений Кордон - граница Не удачный - не совсем хороший Окончательно - совсем, навсегда)</w:t>
      </w:r>
    </w:p>
    <w:p w:rsidR="003B1EED" w:rsidRDefault="003B1EED" w:rsidP="003B1EED">
      <w:pPr>
        <w:pStyle w:val="1"/>
        <w:shd w:val="clear" w:color="auto" w:fill="auto"/>
        <w:spacing w:after="300"/>
        <w:ind w:left="20" w:right="40"/>
        <w:jc w:val="both"/>
      </w:pPr>
      <w:r>
        <w:rPr>
          <w:color w:val="000000"/>
        </w:rPr>
        <w:t>-Придумайте предложение по пройденному материалу с одним из этих слов. ( учащиеся записывают ответы на листочках и зачитывают. Женя Бучнев пи</w:t>
      </w:r>
      <w:r>
        <w:rPr>
          <w:color w:val="000000"/>
        </w:rPr>
        <w:softHyphen/>
        <w:t>шет слова на доске.)</w:t>
      </w:r>
    </w:p>
    <w:p w:rsidR="003B1EED" w:rsidRDefault="003B1EED" w:rsidP="003B1EED">
      <w:pPr>
        <w:pStyle w:val="1"/>
        <w:shd w:val="clear" w:color="auto" w:fill="auto"/>
        <w:ind w:left="20"/>
      </w:pPr>
      <w:r>
        <w:rPr>
          <w:lang w:val="en-US"/>
        </w:rPr>
        <w:t>III</w:t>
      </w:r>
      <w:r>
        <w:rPr>
          <w:color w:val="000000"/>
        </w:rPr>
        <w:t>.Новый материал.</w:t>
      </w:r>
    </w:p>
    <w:p w:rsidR="003B1EED" w:rsidRDefault="003B1EED" w:rsidP="003B1EED">
      <w:pPr>
        <w:pStyle w:val="1"/>
        <w:shd w:val="clear" w:color="auto" w:fill="auto"/>
        <w:ind w:left="20"/>
      </w:pPr>
      <w:r>
        <w:rPr>
          <w:color w:val="000000"/>
        </w:rPr>
        <w:t>Вступительное слово учителя.</w:t>
      </w:r>
    </w:p>
    <w:p w:rsidR="003B1EED" w:rsidRDefault="003B1EED" w:rsidP="003B1EED">
      <w:pPr>
        <w:pStyle w:val="1"/>
        <w:shd w:val="clear" w:color="auto" w:fill="auto"/>
        <w:ind w:left="20"/>
      </w:pPr>
      <w:r>
        <w:rPr>
          <w:color w:val="000000"/>
        </w:rPr>
        <w:t>- Переходим к новой теме урока.</w:t>
      </w:r>
    </w:p>
    <w:p w:rsidR="003B1EED" w:rsidRDefault="003B1EED" w:rsidP="003B1EED">
      <w:pPr>
        <w:pStyle w:val="1"/>
        <w:shd w:val="clear" w:color="auto" w:fill="auto"/>
        <w:spacing w:after="304"/>
        <w:ind w:left="20" w:right="40"/>
      </w:pPr>
      <w:r>
        <w:rPr>
          <w:color w:val="000000"/>
        </w:rPr>
        <w:t>Словарная работа: пересилить, неповиновение, линия, бунт, каторга, карательный отряд, смириться.</w:t>
      </w:r>
    </w:p>
    <w:p w:rsidR="003B1EED" w:rsidRDefault="003B1EED" w:rsidP="003B1EED">
      <w:pPr>
        <w:pStyle w:val="1"/>
        <w:shd w:val="clear" w:color="auto" w:fill="auto"/>
        <w:spacing w:line="317" w:lineRule="exact"/>
        <w:ind w:left="20" w:right="40" w:firstLine="520"/>
        <w:jc w:val="both"/>
      </w:pPr>
      <w:r>
        <w:rPr>
          <w:color w:val="000000"/>
        </w:rPr>
        <w:t>Одновременно с черноморцами решено было переселить на Кубань три тысячи семей донских казаков. Однако это не понравилось донским казакам и произошло открытое неповиновение командованию.</w:t>
      </w:r>
    </w:p>
    <w:p w:rsidR="003B1EED" w:rsidRDefault="003B1EED" w:rsidP="003B1EED">
      <w:pPr>
        <w:pStyle w:val="1"/>
        <w:shd w:val="clear" w:color="auto" w:fill="auto"/>
        <w:spacing w:line="317" w:lineRule="exact"/>
        <w:ind w:left="20" w:right="40" w:firstLine="520"/>
        <w:jc w:val="both"/>
      </w:pPr>
      <w:r>
        <w:rPr>
          <w:color w:val="000000"/>
        </w:rPr>
        <w:t xml:space="preserve">Донские казаки охраняли Кубанскую линию от устья Лабы по правому берегу Кубани до её истоков. Полки сменялись через три года, отслужив свой срок, они возвращались на Дон. Чтобы надёжнее укрепить границу. В 1791г. Генерал </w:t>
      </w:r>
      <w:proofErr w:type="spellStart"/>
      <w:r>
        <w:rPr>
          <w:color w:val="000000"/>
        </w:rPr>
        <w:t>И.В.Гудович</w:t>
      </w:r>
      <w:proofErr w:type="spellEnd"/>
      <w:r>
        <w:rPr>
          <w:color w:val="000000"/>
        </w:rPr>
        <w:t xml:space="preserve"> предложил постоянно оставлять 6 полков дон</w:t>
      </w:r>
      <w:r>
        <w:rPr>
          <w:color w:val="000000"/>
        </w:rPr>
        <w:softHyphen/>
        <w:t>ских казаков на линии.</w:t>
      </w:r>
    </w:p>
    <w:p w:rsidR="00352501" w:rsidRDefault="00352501"/>
    <w:p w:rsidR="002E5A33" w:rsidRDefault="002E5A33"/>
    <w:p w:rsidR="002E5A33" w:rsidRDefault="002E5A33"/>
    <w:p w:rsidR="002E5A33" w:rsidRDefault="002E5A33"/>
    <w:p w:rsidR="002E5A33" w:rsidRDefault="002E5A33"/>
    <w:p w:rsidR="002E5A33" w:rsidRDefault="002E5A33"/>
    <w:p w:rsidR="002E5A33" w:rsidRDefault="002E5A33" w:rsidP="002E5A33">
      <w:pPr>
        <w:pStyle w:val="1"/>
        <w:shd w:val="clear" w:color="auto" w:fill="auto"/>
        <w:ind w:left="20" w:right="380"/>
        <w:rPr>
          <w:color w:val="000000"/>
        </w:rPr>
      </w:pPr>
    </w:p>
    <w:p w:rsidR="002E5A33" w:rsidRDefault="002E5A33" w:rsidP="002E5A33">
      <w:pPr>
        <w:pStyle w:val="1"/>
        <w:shd w:val="clear" w:color="auto" w:fill="auto"/>
        <w:ind w:left="20" w:right="380"/>
      </w:pPr>
      <w:r>
        <w:rPr>
          <w:color w:val="000000"/>
        </w:rPr>
        <w:t>В 1792г. Отслужившие казаки не зах</w:t>
      </w:r>
      <w:r>
        <w:t>отели оставаться на Кубани, под</w:t>
      </w:r>
      <w:r>
        <w:rPr>
          <w:color w:val="000000"/>
        </w:rPr>
        <w:t xml:space="preserve">няли бунт, возглавил бунт </w:t>
      </w:r>
      <w:proofErr w:type="spellStart"/>
      <w:r>
        <w:rPr>
          <w:color w:val="000000"/>
        </w:rPr>
        <w:t>Н.И.Белогорохов</w:t>
      </w:r>
      <w:proofErr w:type="spellEnd"/>
      <w:r>
        <w:rPr>
          <w:color w:val="000000"/>
        </w:rPr>
        <w:t>. Они отправились на Дон искать правду.</w:t>
      </w:r>
    </w:p>
    <w:p w:rsidR="002E5A33" w:rsidRDefault="002E5A33" w:rsidP="002E5A33">
      <w:pPr>
        <w:pStyle w:val="1"/>
        <w:shd w:val="clear" w:color="auto" w:fill="auto"/>
        <w:ind w:left="20" w:right="380" w:firstLine="660"/>
        <w:jc w:val="both"/>
      </w:pPr>
      <w:r>
        <w:rPr>
          <w:color w:val="000000"/>
        </w:rPr>
        <w:t>Войсковой атаман на Дону не смог им помочь и они пошли в Санкт - Петербург. По дороге атамана схватили и приговорили к смертной казни, по</w:t>
      </w:r>
      <w:r>
        <w:rPr>
          <w:color w:val="000000"/>
        </w:rPr>
        <w:softHyphen/>
        <w:t>том смертную казнь заменили каторгой. Правительство послало против бун</w:t>
      </w:r>
      <w:r>
        <w:rPr>
          <w:color w:val="000000"/>
        </w:rPr>
        <w:softHyphen/>
        <w:t>товщиков карательные отряды и когда они вошли в станицы, донские каза</w:t>
      </w:r>
      <w:r>
        <w:rPr>
          <w:color w:val="000000"/>
        </w:rPr>
        <w:softHyphen/>
        <w:t>ки смирились.</w:t>
      </w:r>
    </w:p>
    <w:p w:rsidR="002E5A33" w:rsidRDefault="002E5A33" w:rsidP="002E5A33">
      <w:pPr>
        <w:pStyle w:val="1"/>
        <w:shd w:val="clear" w:color="auto" w:fill="auto"/>
        <w:ind w:left="20" w:right="380" w:firstLine="660"/>
        <w:jc w:val="both"/>
      </w:pPr>
      <w:r>
        <w:rPr>
          <w:color w:val="000000"/>
        </w:rPr>
        <w:t xml:space="preserve">Летом 1794г. На Кубань прибыли тысячи семей донских казаков. Они обосновали 5станиц, но этого было мало 355 вёрст охраняли </w:t>
      </w:r>
      <w:proofErr w:type="spellStart"/>
      <w:r>
        <w:rPr>
          <w:color w:val="000000"/>
        </w:rPr>
        <w:t>линейцы</w:t>
      </w:r>
      <w:proofErr w:type="spellEnd"/>
      <w:r>
        <w:rPr>
          <w:color w:val="000000"/>
        </w:rPr>
        <w:t>.</w:t>
      </w:r>
    </w:p>
    <w:p w:rsidR="002E5A33" w:rsidRDefault="002E5A33" w:rsidP="002E5A33">
      <w:pPr>
        <w:pStyle w:val="1"/>
        <w:shd w:val="clear" w:color="auto" w:fill="auto"/>
        <w:spacing w:after="304"/>
        <w:ind w:left="20" w:firstLine="660"/>
        <w:jc w:val="both"/>
      </w:pPr>
      <w:r>
        <w:rPr>
          <w:color w:val="000000"/>
        </w:rPr>
        <w:t>Набеги горцев продолжались.</w:t>
      </w:r>
    </w:p>
    <w:p w:rsidR="002E5A33" w:rsidRDefault="002E5A33" w:rsidP="002E5A33">
      <w:pPr>
        <w:pStyle w:val="1"/>
        <w:shd w:val="clear" w:color="auto" w:fill="auto"/>
        <w:spacing w:line="317" w:lineRule="exact"/>
        <w:ind w:left="20"/>
      </w:pPr>
      <w:r>
        <w:rPr>
          <w:color w:val="000000"/>
        </w:rPr>
        <w:t>IV. Практическая часть урока.</w:t>
      </w:r>
    </w:p>
    <w:p w:rsidR="002E5A33" w:rsidRDefault="002E5A33" w:rsidP="002E5A33">
      <w:pPr>
        <w:pStyle w:val="1"/>
        <w:shd w:val="clear" w:color="auto" w:fill="auto"/>
        <w:spacing w:line="317" w:lineRule="exact"/>
        <w:ind w:left="20"/>
      </w:pPr>
      <w:r>
        <w:rPr>
          <w:color w:val="000000"/>
        </w:rPr>
        <w:t xml:space="preserve">-Запишите главные события </w:t>
      </w:r>
      <w:proofErr w:type="spellStart"/>
      <w:r>
        <w:rPr>
          <w:color w:val="000000"/>
        </w:rPr>
        <w:t>линейцев</w:t>
      </w:r>
      <w:proofErr w:type="spellEnd"/>
      <w:r>
        <w:rPr>
          <w:color w:val="000000"/>
        </w:rPr>
        <w:t xml:space="preserve"> 1791 -1794г.</w:t>
      </w:r>
    </w:p>
    <w:p w:rsidR="002E5A33" w:rsidRDefault="002E5A33" w:rsidP="002E5A33">
      <w:pPr>
        <w:pStyle w:val="1"/>
        <w:shd w:val="clear" w:color="auto" w:fill="auto"/>
        <w:spacing w:line="317" w:lineRule="exact"/>
        <w:ind w:left="20"/>
      </w:pPr>
      <w:r>
        <w:rPr>
          <w:color w:val="000000"/>
        </w:rPr>
        <w:t>( 1.Донские казаки на линии на Кубани появились в 1791г.</w:t>
      </w:r>
    </w:p>
    <w:p w:rsidR="002E5A33" w:rsidRDefault="002E5A33" w:rsidP="002E5A33">
      <w:pPr>
        <w:pStyle w:val="1"/>
        <w:numPr>
          <w:ilvl w:val="0"/>
          <w:numId w:val="1"/>
        </w:numPr>
        <w:shd w:val="clear" w:color="auto" w:fill="auto"/>
        <w:tabs>
          <w:tab w:val="left" w:pos="294"/>
        </w:tabs>
        <w:spacing w:line="317" w:lineRule="exact"/>
        <w:ind w:left="20"/>
      </w:pPr>
      <w:r>
        <w:rPr>
          <w:color w:val="000000"/>
        </w:rPr>
        <w:t>Служили донские казаки по три года и уезжали на Дон.</w:t>
      </w:r>
    </w:p>
    <w:p w:rsidR="002E5A33" w:rsidRDefault="002E5A33" w:rsidP="002E5A33">
      <w:pPr>
        <w:pStyle w:val="1"/>
        <w:numPr>
          <w:ilvl w:val="0"/>
          <w:numId w:val="1"/>
        </w:numPr>
        <w:shd w:val="clear" w:color="auto" w:fill="auto"/>
        <w:tabs>
          <w:tab w:val="left" w:pos="298"/>
        </w:tabs>
        <w:spacing w:line="317" w:lineRule="exact"/>
        <w:ind w:left="20" w:right="380"/>
      </w:pPr>
      <w:r>
        <w:rPr>
          <w:color w:val="000000"/>
        </w:rPr>
        <w:t xml:space="preserve">В 1791г. Генерал </w:t>
      </w:r>
      <w:proofErr w:type="spellStart"/>
      <w:r>
        <w:rPr>
          <w:color w:val="000000"/>
        </w:rPr>
        <w:t>И.В.Гудович</w:t>
      </w:r>
      <w:proofErr w:type="spellEnd"/>
      <w:r>
        <w:rPr>
          <w:color w:val="000000"/>
        </w:rPr>
        <w:t xml:space="preserve"> решил их оставить постоянно жить на Ку</w:t>
      </w:r>
      <w:r>
        <w:rPr>
          <w:color w:val="000000"/>
        </w:rPr>
        <w:softHyphen/>
        <w:t>бани.</w:t>
      </w:r>
    </w:p>
    <w:p w:rsidR="002E5A33" w:rsidRDefault="002E5A33" w:rsidP="002E5A33">
      <w:pPr>
        <w:pStyle w:val="1"/>
        <w:numPr>
          <w:ilvl w:val="0"/>
          <w:numId w:val="1"/>
        </w:numPr>
        <w:shd w:val="clear" w:color="auto" w:fill="auto"/>
        <w:tabs>
          <w:tab w:val="left" w:pos="303"/>
        </w:tabs>
        <w:spacing w:line="317" w:lineRule="exact"/>
        <w:ind w:left="20" w:right="380"/>
      </w:pPr>
      <w:r>
        <w:rPr>
          <w:color w:val="000000"/>
        </w:rPr>
        <w:t xml:space="preserve">В 1792г. </w:t>
      </w:r>
      <w:proofErr w:type="spellStart"/>
      <w:r>
        <w:rPr>
          <w:color w:val="000000"/>
        </w:rPr>
        <w:t>Белогорохов</w:t>
      </w:r>
      <w:proofErr w:type="spellEnd"/>
      <w:r>
        <w:rPr>
          <w:color w:val="000000"/>
        </w:rPr>
        <w:t xml:space="preserve"> поднял бунт и с ним жестоко расправилось прави</w:t>
      </w:r>
      <w:r>
        <w:rPr>
          <w:color w:val="000000"/>
        </w:rPr>
        <w:softHyphen/>
        <w:t>тельство.</w:t>
      </w:r>
    </w:p>
    <w:p w:rsidR="002E5A33" w:rsidRDefault="002E5A33" w:rsidP="002E5A33">
      <w:pPr>
        <w:pStyle w:val="1"/>
        <w:numPr>
          <w:ilvl w:val="0"/>
          <w:numId w:val="1"/>
        </w:numPr>
        <w:shd w:val="clear" w:color="auto" w:fill="auto"/>
        <w:tabs>
          <w:tab w:val="left" w:pos="289"/>
        </w:tabs>
        <w:spacing w:after="346" w:line="317" w:lineRule="exact"/>
        <w:ind w:left="20" w:right="380"/>
      </w:pPr>
      <w:r>
        <w:rPr>
          <w:color w:val="000000"/>
        </w:rPr>
        <w:t>В 1794г. На Кубань правительство прислало карательные войска и дон</w:t>
      </w:r>
      <w:r>
        <w:rPr>
          <w:color w:val="000000"/>
        </w:rPr>
        <w:softHyphen/>
        <w:t>ские казаки смирились.)</w:t>
      </w:r>
    </w:p>
    <w:p w:rsidR="002E5A33" w:rsidRDefault="002E5A33" w:rsidP="002E5A33">
      <w:pPr>
        <w:pStyle w:val="1"/>
        <w:shd w:val="clear" w:color="auto" w:fill="auto"/>
        <w:spacing w:line="260" w:lineRule="exact"/>
        <w:ind w:left="20"/>
      </w:pPr>
      <w:r>
        <w:rPr>
          <w:color w:val="000000"/>
          <w:lang w:val="en-US"/>
        </w:rPr>
        <w:t>V</w:t>
      </w:r>
      <w:r w:rsidRPr="002E5A33">
        <w:t>.</w:t>
      </w:r>
      <w:r>
        <w:rPr>
          <w:color w:val="000000"/>
        </w:rPr>
        <w:t>Домашнее задание.</w:t>
      </w:r>
    </w:p>
    <w:p w:rsidR="002E5A33" w:rsidRDefault="002E5A33" w:rsidP="002E5A33">
      <w:pPr>
        <w:pStyle w:val="1"/>
        <w:shd w:val="clear" w:color="auto" w:fill="auto"/>
        <w:spacing w:after="357" w:line="260" w:lineRule="exact"/>
        <w:ind w:left="20"/>
      </w:pPr>
      <w:r>
        <w:rPr>
          <w:color w:val="000000"/>
        </w:rPr>
        <w:t>Ответить на вопросы.</w:t>
      </w:r>
    </w:p>
    <w:p w:rsidR="002E5A33" w:rsidRDefault="002E5A33" w:rsidP="002E5A33">
      <w:pPr>
        <w:pStyle w:val="1"/>
        <w:shd w:val="clear" w:color="auto" w:fill="auto"/>
        <w:spacing w:after="2" w:line="260" w:lineRule="exact"/>
        <w:ind w:left="20"/>
      </w:pPr>
      <w:r>
        <w:rPr>
          <w:color w:val="000000"/>
        </w:rPr>
        <w:t>VI. Итог урока.</w:t>
      </w:r>
    </w:p>
    <w:p w:rsidR="002E5A33" w:rsidRDefault="002E5A33" w:rsidP="002E5A33">
      <w:pPr>
        <w:pStyle w:val="1"/>
        <w:shd w:val="clear" w:color="auto" w:fill="auto"/>
        <w:spacing w:line="260" w:lineRule="exact"/>
        <w:ind w:left="20"/>
      </w:pPr>
      <w:r>
        <w:rPr>
          <w:color w:val="000000"/>
        </w:rPr>
        <w:t>( Выставление оценок за урок).</w:t>
      </w:r>
    </w:p>
    <w:p w:rsidR="002E5A33" w:rsidRDefault="002E5A33"/>
    <w:sectPr w:rsidR="002E5A33" w:rsidSect="00E27BB2">
      <w:pgSz w:w="11906" w:h="16838"/>
      <w:pgMar w:top="993" w:right="850"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477E9"/>
    <w:multiLevelType w:val="multilevel"/>
    <w:tmpl w:val="3B4AF3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E27BB2"/>
    <w:rsid w:val="002E5A33"/>
    <w:rsid w:val="00302D8F"/>
    <w:rsid w:val="00352501"/>
    <w:rsid w:val="003B1EED"/>
    <w:rsid w:val="00961F62"/>
    <w:rsid w:val="00E27B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F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B1EED"/>
    <w:rPr>
      <w:rFonts w:ascii="Times New Roman" w:eastAsia="Times New Roman" w:hAnsi="Times New Roman" w:cs="Times New Roman"/>
      <w:sz w:val="25"/>
      <w:szCs w:val="25"/>
      <w:shd w:val="clear" w:color="auto" w:fill="FFFFFF"/>
    </w:rPr>
  </w:style>
  <w:style w:type="paragraph" w:customStyle="1" w:styleId="1">
    <w:name w:val="Основной текст1"/>
    <w:basedOn w:val="a"/>
    <w:link w:val="a3"/>
    <w:rsid w:val="003B1EED"/>
    <w:pPr>
      <w:widowControl w:val="0"/>
      <w:shd w:val="clear" w:color="auto" w:fill="FFFFFF"/>
      <w:spacing w:after="0" w:line="322" w:lineRule="exact"/>
    </w:pPr>
    <w:rPr>
      <w:rFonts w:ascii="Times New Roman" w:eastAsia="Times New Roman" w:hAnsi="Times New Roman" w:cs="Times New Roman"/>
      <w:sz w:val="25"/>
      <w:szCs w:val="25"/>
    </w:rPr>
  </w:style>
</w:styles>
</file>

<file path=word/webSettings.xml><?xml version="1.0" encoding="utf-8"?>
<w:webSettings xmlns:r="http://schemas.openxmlformats.org/officeDocument/2006/relationships" xmlns:w="http://schemas.openxmlformats.org/wordprocessingml/2006/main">
  <w:divs>
    <w:div w:id="58033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GENDALF</dc:creator>
  <cp:keywords/>
  <dc:description/>
  <cp:lastModifiedBy>GENDALF</cp:lastModifiedBy>
  <cp:revision>4</cp:revision>
  <dcterms:created xsi:type="dcterms:W3CDTF">2012-04-15T12:08:00Z</dcterms:created>
  <dcterms:modified xsi:type="dcterms:W3CDTF">2012-04-15T13:25:00Z</dcterms:modified>
</cp:coreProperties>
</file>