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EE" w:rsidRPr="009E0FEE" w:rsidRDefault="00C27080" w:rsidP="009E0FEE">
      <w:pPr>
        <w:spacing w:after="0"/>
        <w:jc w:val="center"/>
        <w:rPr>
          <w:b/>
          <w:sz w:val="32"/>
          <w:szCs w:val="32"/>
        </w:rPr>
      </w:pPr>
      <w:r w:rsidRPr="009E0FEE">
        <w:rPr>
          <w:b/>
          <w:sz w:val="32"/>
          <w:szCs w:val="32"/>
        </w:rPr>
        <w:t>Обобщение опыта</w:t>
      </w:r>
    </w:p>
    <w:p w:rsidR="009E0FEE" w:rsidRPr="009E0FEE" w:rsidRDefault="009E0FEE" w:rsidP="009E0FEE">
      <w:pPr>
        <w:spacing w:after="0"/>
        <w:jc w:val="center"/>
        <w:rPr>
          <w:b/>
          <w:sz w:val="32"/>
          <w:szCs w:val="32"/>
        </w:rPr>
      </w:pPr>
      <w:r w:rsidRPr="009E0FEE">
        <w:rPr>
          <w:b/>
          <w:sz w:val="32"/>
          <w:szCs w:val="32"/>
        </w:rPr>
        <w:t>учителя сельскохозяйственного труда</w:t>
      </w:r>
    </w:p>
    <w:p w:rsidR="009E0FEE" w:rsidRPr="009E0FEE" w:rsidRDefault="009E0FEE" w:rsidP="009E0FEE">
      <w:pPr>
        <w:spacing w:after="0"/>
        <w:jc w:val="center"/>
        <w:rPr>
          <w:b/>
          <w:sz w:val="32"/>
          <w:szCs w:val="32"/>
        </w:rPr>
      </w:pPr>
      <w:r w:rsidRPr="009E0FEE">
        <w:rPr>
          <w:b/>
          <w:sz w:val="32"/>
          <w:szCs w:val="32"/>
        </w:rPr>
        <w:t>ГБ</w:t>
      </w:r>
      <w:proofErr w:type="gramStart"/>
      <w:r w:rsidRPr="009E0FEE">
        <w:rPr>
          <w:b/>
          <w:sz w:val="32"/>
          <w:szCs w:val="32"/>
        </w:rPr>
        <w:t>С(</w:t>
      </w:r>
      <w:proofErr w:type="gramEnd"/>
      <w:r w:rsidRPr="009E0FEE">
        <w:rPr>
          <w:b/>
          <w:sz w:val="32"/>
          <w:szCs w:val="32"/>
        </w:rPr>
        <w:t xml:space="preserve">К)ОУ «Севская школа-интернат  </w:t>
      </w:r>
      <w:r w:rsidRPr="009E0FEE">
        <w:rPr>
          <w:b/>
          <w:sz w:val="32"/>
          <w:szCs w:val="32"/>
          <w:lang w:val="en-US"/>
        </w:rPr>
        <w:t>VIII</w:t>
      </w:r>
      <w:r w:rsidRPr="009E0FEE">
        <w:rPr>
          <w:b/>
          <w:sz w:val="32"/>
          <w:szCs w:val="32"/>
        </w:rPr>
        <w:t xml:space="preserve"> вида »</w:t>
      </w:r>
    </w:p>
    <w:p w:rsidR="00C27080" w:rsidRPr="009E0FEE" w:rsidRDefault="00C27080" w:rsidP="009E0FEE">
      <w:pPr>
        <w:spacing w:after="0"/>
        <w:jc w:val="center"/>
        <w:rPr>
          <w:b/>
          <w:sz w:val="32"/>
          <w:szCs w:val="32"/>
        </w:rPr>
      </w:pPr>
      <w:r w:rsidRPr="009E0FEE">
        <w:rPr>
          <w:b/>
          <w:sz w:val="32"/>
          <w:szCs w:val="32"/>
        </w:rPr>
        <w:t>по теме:</w:t>
      </w:r>
    </w:p>
    <w:p w:rsidR="009E0FEE" w:rsidRPr="009E0FEE" w:rsidRDefault="00C27080" w:rsidP="00AC7F2F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E0FEE">
        <w:rPr>
          <w:rFonts w:ascii="Times New Roman" w:hAnsi="Times New Roman" w:cs="Times New Roman"/>
          <w:b/>
          <w:i/>
          <w:sz w:val="44"/>
          <w:szCs w:val="44"/>
        </w:rPr>
        <w:t>«Здоровьес</w:t>
      </w:r>
      <w:r w:rsidR="00AC7F2F" w:rsidRPr="009E0FEE">
        <w:rPr>
          <w:rFonts w:ascii="Times New Roman" w:hAnsi="Times New Roman" w:cs="Times New Roman"/>
          <w:b/>
          <w:i/>
          <w:sz w:val="44"/>
          <w:szCs w:val="44"/>
        </w:rPr>
        <w:t xml:space="preserve">берегающие </w:t>
      </w:r>
      <w:r w:rsidR="005A7B0B" w:rsidRPr="009E0FEE">
        <w:rPr>
          <w:rFonts w:ascii="Times New Roman" w:hAnsi="Times New Roman" w:cs="Times New Roman"/>
          <w:b/>
          <w:i/>
          <w:sz w:val="44"/>
          <w:szCs w:val="44"/>
        </w:rPr>
        <w:t>технологии на урока</w:t>
      </w:r>
      <w:r w:rsidR="009E0FEE" w:rsidRPr="009E0FEE">
        <w:rPr>
          <w:rFonts w:ascii="Times New Roman" w:hAnsi="Times New Roman" w:cs="Times New Roman"/>
          <w:b/>
          <w:i/>
          <w:sz w:val="44"/>
          <w:szCs w:val="44"/>
        </w:rPr>
        <w:t>х</w:t>
      </w:r>
      <w:r w:rsidR="005A7B0B" w:rsidRPr="009E0FE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9E0FEE">
        <w:rPr>
          <w:rFonts w:ascii="Times New Roman" w:hAnsi="Times New Roman" w:cs="Times New Roman"/>
          <w:b/>
          <w:i/>
          <w:sz w:val="44"/>
          <w:szCs w:val="44"/>
        </w:rPr>
        <w:t>сельскохозяйственного  труда</w:t>
      </w:r>
      <w:r w:rsidR="009E0FEE" w:rsidRPr="009E0FE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C27080" w:rsidRPr="009E0FEE" w:rsidRDefault="009E0FEE" w:rsidP="00AC7F2F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E0FEE">
        <w:rPr>
          <w:rFonts w:ascii="Times New Roman" w:hAnsi="Times New Roman" w:cs="Times New Roman"/>
          <w:b/>
          <w:i/>
          <w:sz w:val="44"/>
          <w:szCs w:val="44"/>
        </w:rPr>
        <w:t>в коррекционной школе</w:t>
      </w:r>
      <w:r w:rsidR="00C27080" w:rsidRPr="009E0FEE">
        <w:rPr>
          <w:rFonts w:ascii="Times New Roman" w:hAnsi="Times New Roman" w:cs="Times New Roman"/>
          <w:b/>
          <w:i/>
          <w:sz w:val="44"/>
          <w:szCs w:val="44"/>
        </w:rPr>
        <w:t>».</w:t>
      </w:r>
    </w:p>
    <w:p w:rsidR="00AC7F2F" w:rsidRPr="00AC7F2F" w:rsidRDefault="00AC7F2F" w:rsidP="00AC7F2F">
      <w:pPr>
        <w:pStyle w:val="a4"/>
        <w:jc w:val="center"/>
        <w:rPr>
          <w:b/>
          <w:sz w:val="44"/>
          <w:szCs w:val="44"/>
        </w:rPr>
      </w:pPr>
    </w:p>
    <w:p w:rsidR="00C27080" w:rsidRPr="005A7B0B" w:rsidRDefault="00C27080" w:rsidP="002F4E20">
      <w:pPr>
        <w:jc w:val="center"/>
        <w:rPr>
          <w:b/>
          <w:sz w:val="28"/>
          <w:szCs w:val="28"/>
        </w:rPr>
      </w:pPr>
      <w:r w:rsidRPr="005A7B0B">
        <w:rPr>
          <w:b/>
          <w:sz w:val="28"/>
          <w:szCs w:val="28"/>
        </w:rPr>
        <w:t>Оглавление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1. Проблема, цель, задачи, прогнозируемый результат 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2.  Введение 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3.  Основная часть: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Допустимые нормы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Гигиенические условия в классе.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Виды учебной деятельности. 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Физкультминутка - одна из технологий здоровьесбережения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на уроке.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Двигательная активность на уроке.</w:t>
      </w:r>
    </w:p>
    <w:p w:rsidR="00C27080" w:rsidRPr="005A7B0B" w:rsidRDefault="00297E12" w:rsidP="002F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7080" w:rsidRPr="005A7B0B">
        <w:rPr>
          <w:sz w:val="28"/>
          <w:szCs w:val="28"/>
        </w:rPr>
        <w:t>Вывод.</w:t>
      </w:r>
    </w:p>
    <w:p w:rsidR="00C27080" w:rsidRPr="005A7B0B" w:rsidRDefault="00297E12" w:rsidP="002F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7080" w:rsidRPr="005A7B0B">
        <w:rPr>
          <w:sz w:val="28"/>
          <w:szCs w:val="28"/>
        </w:rPr>
        <w:t>Литература</w:t>
      </w:r>
    </w:p>
    <w:p w:rsidR="00C27080" w:rsidRPr="005A7B0B" w:rsidRDefault="00C27080" w:rsidP="000E6654">
      <w:pPr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t>Проблема: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1. Утомляемость на уроке.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2.  Не соблюдение техники безопасности на уроках.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3.  Работа в спецодежде.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4.  Не соблюдение правил по переноске грузов.</w:t>
      </w:r>
    </w:p>
    <w:p w:rsidR="00C27080" w:rsidRPr="005A7B0B" w:rsidRDefault="00297E12" w:rsidP="002F4E20">
      <w:pPr>
        <w:jc w:val="both"/>
        <w:rPr>
          <w:sz w:val="28"/>
          <w:szCs w:val="28"/>
        </w:rPr>
      </w:pPr>
      <w:r>
        <w:rPr>
          <w:sz w:val="28"/>
          <w:szCs w:val="28"/>
        </w:rPr>
        <w:t>5.  Отсутствие мотивации к труду</w:t>
      </w:r>
      <w:r w:rsidR="00C27080" w:rsidRPr="005A7B0B">
        <w:rPr>
          <w:sz w:val="28"/>
          <w:szCs w:val="28"/>
        </w:rPr>
        <w:t>.</w:t>
      </w:r>
    </w:p>
    <w:p w:rsidR="00C27080" w:rsidRPr="005A7B0B" w:rsidRDefault="00C27080" w:rsidP="000E6654">
      <w:pPr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lastRenderedPageBreak/>
        <w:t>Цель: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1. Создание условий для формирования здоровой</w:t>
      </w:r>
      <w:r w:rsidR="002F4E20">
        <w:rPr>
          <w:sz w:val="28"/>
          <w:szCs w:val="28"/>
        </w:rPr>
        <w:t xml:space="preserve">  </w:t>
      </w:r>
      <w:r w:rsidRPr="005A7B0B">
        <w:rPr>
          <w:sz w:val="28"/>
          <w:szCs w:val="28"/>
        </w:rPr>
        <w:t>личности.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2. Укрепление здоровья на уроках сельскохозяйственного труда через</w:t>
      </w:r>
      <w:r w:rsidRPr="005A7B0B">
        <w:rPr>
          <w:sz w:val="28"/>
          <w:szCs w:val="28"/>
        </w:rPr>
        <w:br/>
      </w:r>
      <w:r w:rsidRPr="002F4E20">
        <w:rPr>
          <w:color w:val="000000" w:themeColor="text1"/>
          <w:sz w:val="28"/>
          <w:szCs w:val="28"/>
        </w:rPr>
        <w:t>различные </w:t>
      </w:r>
      <w:hyperlink r:id="rId5" w:tooltip="Виды деятельности" w:history="1">
        <w:r w:rsidRPr="002F4E20">
          <w:rPr>
            <w:rStyle w:val="a3"/>
            <w:color w:val="000000" w:themeColor="text1"/>
            <w:sz w:val="28"/>
            <w:szCs w:val="28"/>
            <w:u w:val="none"/>
          </w:rPr>
          <w:t>виды деятельности</w:t>
        </w:r>
      </w:hyperlink>
      <w:r w:rsidRPr="005A7B0B">
        <w:rPr>
          <w:sz w:val="28"/>
          <w:szCs w:val="28"/>
        </w:rPr>
        <w:t>.</w:t>
      </w:r>
    </w:p>
    <w:p w:rsidR="00C27080" w:rsidRPr="005A7B0B" w:rsidRDefault="00C27080" w:rsidP="000E6654">
      <w:pPr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t>Задачи: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1. Соблюдение гигиенических условий в кабинете.</w:t>
      </w:r>
    </w:p>
    <w:p w:rsidR="00C27080" w:rsidRPr="005A7B0B" w:rsidRDefault="00297E12" w:rsidP="002F4E20">
      <w:pPr>
        <w:jc w:val="both"/>
        <w:rPr>
          <w:sz w:val="28"/>
          <w:szCs w:val="28"/>
        </w:rPr>
      </w:pPr>
      <w:r>
        <w:rPr>
          <w:sz w:val="28"/>
          <w:szCs w:val="28"/>
        </w:rPr>
        <w:t>2.  Использование на уроке различных видов</w:t>
      </w:r>
      <w:r w:rsidR="00C27080" w:rsidRPr="005A7B0B">
        <w:rPr>
          <w:sz w:val="28"/>
          <w:szCs w:val="28"/>
        </w:rPr>
        <w:t xml:space="preserve"> деятельности.</w:t>
      </w:r>
    </w:p>
    <w:p w:rsidR="00C27080" w:rsidRPr="005A7B0B" w:rsidRDefault="00297E12" w:rsidP="002F4E20">
      <w:pPr>
        <w:jc w:val="both"/>
        <w:rPr>
          <w:sz w:val="28"/>
          <w:szCs w:val="28"/>
        </w:rPr>
      </w:pPr>
      <w:r>
        <w:rPr>
          <w:sz w:val="28"/>
          <w:szCs w:val="28"/>
        </w:rPr>
        <w:t>3.  Выработка навыков</w:t>
      </w:r>
      <w:r w:rsidR="00C27080" w:rsidRPr="005A7B0B">
        <w:rPr>
          <w:sz w:val="28"/>
          <w:szCs w:val="28"/>
        </w:rPr>
        <w:t xml:space="preserve"> по соблюдению правил, инструкций по технике безопасности.</w:t>
      </w:r>
    </w:p>
    <w:p w:rsidR="002F4E20" w:rsidRDefault="00297E12" w:rsidP="002F4E20">
      <w:pPr>
        <w:jc w:val="both"/>
        <w:rPr>
          <w:sz w:val="28"/>
          <w:szCs w:val="28"/>
        </w:rPr>
      </w:pPr>
      <w:r>
        <w:rPr>
          <w:sz w:val="28"/>
          <w:szCs w:val="28"/>
        </w:rPr>
        <w:t>4.Воспитание правильного представления</w:t>
      </w:r>
      <w:r w:rsidR="00C27080" w:rsidRPr="005A7B0B">
        <w:rPr>
          <w:sz w:val="28"/>
          <w:szCs w:val="28"/>
        </w:rPr>
        <w:t xml:space="preserve"> о здоровом</w:t>
      </w:r>
      <w:r w:rsidR="002F4E20">
        <w:rPr>
          <w:sz w:val="28"/>
          <w:szCs w:val="28"/>
        </w:rPr>
        <w:t xml:space="preserve"> </w:t>
      </w:r>
      <w:r w:rsidR="00C27080" w:rsidRPr="005A7B0B">
        <w:rPr>
          <w:sz w:val="28"/>
          <w:szCs w:val="28"/>
        </w:rPr>
        <w:t xml:space="preserve">образе жизни. </w:t>
      </w:r>
    </w:p>
    <w:p w:rsidR="00C27080" w:rsidRPr="005A7B0B" w:rsidRDefault="00297E12" w:rsidP="002F4E20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Привитие навыков</w:t>
      </w:r>
      <w:r w:rsidR="00C27080" w:rsidRPr="005A7B0B">
        <w:rPr>
          <w:sz w:val="28"/>
          <w:szCs w:val="28"/>
        </w:rPr>
        <w:t xml:space="preserve"> культуры труда.</w:t>
      </w:r>
    </w:p>
    <w:p w:rsidR="00C27080" w:rsidRPr="005A7B0B" w:rsidRDefault="00C27080" w:rsidP="002F4E20">
      <w:pPr>
        <w:jc w:val="center"/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t>Прогнозируемый результат: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Подготовить учащихся к реальной жизни, способных к выполнению определённых работ, где требуется соблюдение ТБ для своего здоровья</w:t>
      </w:r>
      <w:r w:rsidR="00297E12">
        <w:rPr>
          <w:sz w:val="28"/>
          <w:szCs w:val="28"/>
        </w:rPr>
        <w:t>.</w:t>
      </w:r>
    </w:p>
    <w:p w:rsidR="00C27080" w:rsidRPr="005A7B0B" w:rsidRDefault="00C27080" w:rsidP="002F4E20">
      <w:pPr>
        <w:jc w:val="center"/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t>Введение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b/>
          <w:sz w:val="28"/>
          <w:szCs w:val="28"/>
        </w:rPr>
        <w:t xml:space="preserve">       Здоровье </w:t>
      </w:r>
      <w:r w:rsidRPr="005A7B0B">
        <w:rPr>
          <w:sz w:val="28"/>
          <w:szCs w:val="28"/>
        </w:rPr>
        <w:t>- это не только отсутствие болезней, но и физическая, социальная и психическая гармония человека. А также доброжелательное, спокойное отношение между детьми. Здоровье формируется с детства. До недавнего времени забота о здоровье ограничивалась лишь врачебными кабинетами.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         Выбрать эту тему меня заставила сама жизнь. Ведь мы с ребятами изучаем не только теорию, но и закрепляем всё на практике, работая на пришкольном участке или на ферме, где надо строго соблюдать правила по ТБ, а иначе можно повредить своему здоровью или здоровью своего одноклассника. За примером далеко ходить не надо. Мы выращиваем овощи для своей столовой, при уборке ребята могут бросить друг в друга овощами, комком земли, иногда в ход идёт даже инвентарь, а при работе на ферме возникают различные ситуации при переноске грузов, при подготовке кормов и кормлении животных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lastRenderedPageBreak/>
        <w:t xml:space="preserve">        Перед тем, как идти на какую-то практическую работу я провожу инструктаж. Для этого в кабинете имеется журнал по ТБ, папка с инструкциями по охране труда. Начиная с 2011 года можно проследить динамику соблюдения ТБ на уроках с\х труда.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36"/>
        <w:gridCol w:w="1568"/>
        <w:gridCol w:w="1572"/>
        <w:gridCol w:w="1846"/>
        <w:gridCol w:w="1315"/>
      </w:tblGrid>
      <w:tr w:rsidR="00C27080" w:rsidRPr="005A7B0B" w:rsidTr="003250AF">
        <w:trPr>
          <w:trHeight w:val="1123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E6654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E6654">
              <w:rPr>
                <w:b/>
                <w:sz w:val="28"/>
                <w:szCs w:val="28"/>
              </w:rPr>
              <w:t>Уч</w:t>
            </w:r>
            <w:proofErr w:type="spellEnd"/>
            <w:r w:rsidRPr="000E665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0E6654">
              <w:rPr>
                <w:b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E6654">
              <w:rPr>
                <w:b/>
                <w:sz w:val="28"/>
                <w:szCs w:val="28"/>
              </w:rPr>
              <w:t>Соблюд</w:t>
            </w:r>
            <w:proofErr w:type="spellEnd"/>
            <w:r w:rsidRPr="000E6654">
              <w:rPr>
                <w:b/>
                <w:sz w:val="28"/>
                <w:szCs w:val="28"/>
              </w:rPr>
              <w:t>. ТБ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E6654">
              <w:rPr>
                <w:b/>
                <w:sz w:val="28"/>
                <w:szCs w:val="28"/>
              </w:rPr>
              <w:t>Нарушен. ТБ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E6654">
              <w:rPr>
                <w:b/>
                <w:sz w:val="28"/>
                <w:szCs w:val="28"/>
              </w:rPr>
              <w:t>В % отношен.</w:t>
            </w:r>
          </w:p>
          <w:p w:rsidR="00C27080" w:rsidRPr="000E6654" w:rsidRDefault="00C27080" w:rsidP="000E66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E6654">
              <w:rPr>
                <w:b/>
                <w:sz w:val="28"/>
                <w:szCs w:val="28"/>
              </w:rPr>
              <w:t>соблюд</w:t>
            </w:r>
            <w:proofErr w:type="spellEnd"/>
            <w:r w:rsidRPr="000E66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E6654">
              <w:rPr>
                <w:b/>
                <w:sz w:val="28"/>
                <w:szCs w:val="28"/>
              </w:rPr>
              <w:t>Наруш</w:t>
            </w:r>
            <w:proofErr w:type="spellEnd"/>
            <w:r w:rsidRPr="000E6654">
              <w:rPr>
                <w:b/>
                <w:sz w:val="28"/>
                <w:szCs w:val="28"/>
              </w:rPr>
              <w:t>.</w:t>
            </w:r>
          </w:p>
        </w:tc>
      </w:tr>
      <w:tr w:rsidR="00C27080" w:rsidRPr="005A7B0B" w:rsidTr="003250AF">
        <w:trPr>
          <w:trHeight w:val="74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2011-2012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5кл.-10чел. 6кл.-8чел.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 xml:space="preserve"> ++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100% 100%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27080" w:rsidRPr="005A7B0B" w:rsidTr="003250AF">
        <w:trPr>
          <w:trHeight w:val="74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2012-2013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6кл.-10чел. 7кл.-8чел.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+ +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100% 100%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27080" w:rsidRPr="005A7B0B" w:rsidTr="003250AF">
        <w:trPr>
          <w:trHeight w:val="74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2013-2014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7кл.-10чел. 8кл.-8чел.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+ +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100% 100%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2F4E20">
            <w:pPr>
              <w:jc w:val="both"/>
              <w:rPr>
                <w:sz w:val="28"/>
                <w:szCs w:val="28"/>
              </w:rPr>
            </w:pPr>
            <w:r w:rsidRPr="005A7B0B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27080" w:rsidRPr="005A7B0B" w:rsidRDefault="00C27080" w:rsidP="002F4E20">
      <w:pPr>
        <w:jc w:val="both"/>
        <w:rPr>
          <w:sz w:val="28"/>
          <w:szCs w:val="28"/>
        </w:rPr>
      </w:pP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            Для закладки овощей на хранение в хранилище была закуплена тележка для перевозки, имеются ведра, мешки, закупаем рукавицы для работы в огороде и на ферме. Постоянно слежу за тем, чтобы ребята соблюдали допустимую норму при переноске тяжестей.</w:t>
      </w:r>
    </w:p>
    <w:p w:rsidR="00C27080" w:rsidRPr="005A7B0B" w:rsidRDefault="00C27080" w:rsidP="002F4E20">
      <w:pPr>
        <w:jc w:val="center"/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t>Допустимые нормы при переноске</w:t>
      </w:r>
      <w:bookmarkStart w:id="0" w:name="_GoBack"/>
      <w:bookmarkEnd w:id="0"/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168"/>
        <w:gridCol w:w="3194"/>
      </w:tblGrid>
      <w:tr w:rsidR="00C27080" w:rsidRPr="005A7B0B" w:rsidTr="003250AF">
        <w:trPr>
          <w:trHeight w:val="571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jc w:val="center"/>
              <w:rPr>
                <w:b/>
                <w:sz w:val="28"/>
                <w:szCs w:val="28"/>
              </w:rPr>
            </w:pPr>
            <w:r w:rsidRPr="000E6654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jc w:val="center"/>
              <w:rPr>
                <w:b/>
                <w:sz w:val="28"/>
                <w:szCs w:val="28"/>
              </w:rPr>
            </w:pPr>
            <w:r w:rsidRPr="000E6654"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0E6654" w:rsidRDefault="00C27080" w:rsidP="000E6654">
            <w:pPr>
              <w:jc w:val="center"/>
              <w:rPr>
                <w:b/>
                <w:sz w:val="28"/>
                <w:szCs w:val="28"/>
              </w:rPr>
            </w:pPr>
            <w:r w:rsidRPr="000E6654">
              <w:rPr>
                <w:b/>
                <w:sz w:val="28"/>
                <w:szCs w:val="28"/>
              </w:rPr>
              <w:t>юноши</w:t>
            </w:r>
          </w:p>
        </w:tc>
      </w:tr>
      <w:tr w:rsidR="00C27080" w:rsidRPr="005A7B0B" w:rsidTr="003250AF">
        <w:trPr>
          <w:trHeight w:val="74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14 лет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3кг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6кг</w:t>
            </w:r>
          </w:p>
        </w:tc>
      </w:tr>
      <w:tr w:rsidR="00C27080" w:rsidRPr="005A7B0B" w:rsidTr="003250AF">
        <w:trPr>
          <w:trHeight w:val="38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15лет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4кг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7кг</w:t>
            </w:r>
          </w:p>
        </w:tc>
      </w:tr>
      <w:tr w:rsidR="00C27080" w:rsidRPr="005A7B0B" w:rsidTr="003250AF">
        <w:trPr>
          <w:trHeight w:val="37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16лет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5 кг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11кг</w:t>
            </w:r>
          </w:p>
        </w:tc>
      </w:tr>
      <w:tr w:rsidR="00C27080" w:rsidRPr="005A7B0B" w:rsidTr="003250AF">
        <w:trPr>
          <w:trHeight w:val="76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17 лет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6кг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27080" w:rsidRPr="005A7B0B" w:rsidRDefault="00C27080" w:rsidP="000E6654">
            <w:pPr>
              <w:jc w:val="center"/>
              <w:rPr>
                <w:sz w:val="28"/>
                <w:szCs w:val="28"/>
              </w:rPr>
            </w:pPr>
            <w:r w:rsidRPr="005A7B0B">
              <w:rPr>
                <w:sz w:val="28"/>
                <w:szCs w:val="28"/>
              </w:rPr>
              <w:t>13кг</w:t>
            </w:r>
          </w:p>
        </w:tc>
      </w:tr>
    </w:tbl>
    <w:p w:rsidR="00C27080" w:rsidRPr="00AC7F2F" w:rsidRDefault="00C27080" w:rsidP="002F4E20">
      <w:pPr>
        <w:jc w:val="both"/>
        <w:rPr>
          <w:sz w:val="28"/>
          <w:szCs w:val="28"/>
        </w:rPr>
      </w:pPr>
    </w:p>
    <w:p w:rsidR="00C27080" w:rsidRPr="005A7B0B" w:rsidRDefault="00C27080" w:rsidP="002F4E20">
      <w:pPr>
        <w:jc w:val="center"/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t>Гигиенические условия в классе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          От правильной организации урока, уровня его гигиенической рациональности во многом зависит функциональное состояние учащихся в </w:t>
      </w:r>
      <w:r w:rsidRPr="005A7B0B">
        <w:rPr>
          <w:sz w:val="28"/>
          <w:szCs w:val="28"/>
        </w:rPr>
        <w:lastRenderedPageBreak/>
        <w:t>процессе учебной деятельности, возможности длительно поддерживать умственную работоспособность на высоком уровне и предупреждать преждевременное утомление.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          Гигиенические условия в кабинете </w:t>
      </w:r>
      <w:r w:rsidRPr="005A7B0B">
        <w:rPr>
          <w:color w:val="000000" w:themeColor="text1"/>
          <w:sz w:val="28"/>
          <w:szCs w:val="28"/>
        </w:rPr>
        <w:t>соответствуют </w:t>
      </w:r>
      <w:hyperlink r:id="rId6" w:tooltip="Санитарные нормы" w:history="1">
        <w:r w:rsidRPr="005A7B0B">
          <w:rPr>
            <w:rStyle w:val="a3"/>
            <w:color w:val="000000" w:themeColor="text1"/>
            <w:sz w:val="28"/>
            <w:szCs w:val="28"/>
            <w:u w:val="none"/>
          </w:rPr>
          <w:t>санитарным нормам</w:t>
        </w:r>
      </w:hyperlink>
      <w:r w:rsidRPr="005A7B0B">
        <w:rPr>
          <w:color w:val="000000" w:themeColor="text1"/>
          <w:sz w:val="28"/>
          <w:szCs w:val="28"/>
        </w:rPr>
        <w:t xml:space="preserve">: </w:t>
      </w:r>
      <w:r w:rsidRPr="005A7B0B">
        <w:rPr>
          <w:sz w:val="28"/>
          <w:szCs w:val="28"/>
        </w:rPr>
        <w:t xml:space="preserve">в классе всегда чисто, тепло, уютно, имеется форточка для проветривания, рациональное освещение кабинета и доски, много цветов. Столы и стулья расставлены по росту учащихся, </w:t>
      </w:r>
    </w:p>
    <w:p w:rsidR="00C27080" w:rsidRPr="005A7B0B" w:rsidRDefault="00C27080" w:rsidP="002F4E20">
      <w:pPr>
        <w:jc w:val="center"/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t>Виды учебной деятельности</w:t>
      </w:r>
    </w:p>
    <w:p w:rsidR="00C27080" w:rsidRPr="005A7B0B" w:rsidRDefault="00C27080" w:rsidP="002F4E20">
      <w:pPr>
        <w:jc w:val="both"/>
        <w:rPr>
          <w:color w:val="000000" w:themeColor="text1"/>
          <w:sz w:val="28"/>
          <w:szCs w:val="28"/>
        </w:rPr>
      </w:pPr>
      <w:r w:rsidRPr="005A7B0B">
        <w:rPr>
          <w:sz w:val="28"/>
          <w:szCs w:val="28"/>
        </w:rPr>
        <w:t xml:space="preserve">           На уроке стараюсь использовать от 4-7 видов учебной деятельности по продолжительности от 5 до 10 минут. Это использование тестов, нескольких слайдов, письмо, чтение, рассматривание наглядных пособий, проведение практических работ. Провожу уроки в игровой форме</w:t>
      </w:r>
      <w:r w:rsidRPr="005A7B0B">
        <w:rPr>
          <w:color w:val="000000" w:themeColor="text1"/>
          <w:sz w:val="28"/>
          <w:szCs w:val="28"/>
        </w:rPr>
        <w:t>, «За </w:t>
      </w:r>
      <w:hyperlink r:id="rId7" w:tooltip="Круглые столы" w:history="1">
        <w:r w:rsidRPr="005A7B0B">
          <w:rPr>
            <w:rStyle w:val="a3"/>
            <w:color w:val="000000" w:themeColor="text1"/>
            <w:sz w:val="28"/>
            <w:szCs w:val="28"/>
          </w:rPr>
          <w:t>круглым столом</w:t>
        </w:r>
      </w:hyperlink>
      <w:r w:rsidRPr="005A7B0B">
        <w:rPr>
          <w:color w:val="000000" w:themeColor="text1"/>
          <w:sz w:val="28"/>
          <w:szCs w:val="28"/>
        </w:rPr>
        <w:t>», ролевые игры.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>Вожу ребят на экскурсии. Посещаем  ферму хозяйства  СПК «</w:t>
      </w:r>
      <w:proofErr w:type="spellStart"/>
      <w:r w:rsidRPr="005A7B0B">
        <w:rPr>
          <w:sz w:val="28"/>
          <w:szCs w:val="28"/>
        </w:rPr>
        <w:t>Шведчиковское</w:t>
      </w:r>
      <w:proofErr w:type="spellEnd"/>
      <w:r w:rsidRPr="005A7B0B">
        <w:rPr>
          <w:sz w:val="28"/>
          <w:szCs w:val="28"/>
        </w:rPr>
        <w:t xml:space="preserve">» нашего района. 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          В результате этого ребятам интересно на занятиях, они стремятся больше узнать, у них проявляется интерес к изучаемому материалу. Не секрет, что постоянное принуждение к учёбе разрушает здоровье детей и изматывает учителя.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          Я считаю, что учитель обязан обеспечить на уроке благопри</w:t>
      </w:r>
      <w:r w:rsidRPr="005A7B0B">
        <w:rPr>
          <w:sz w:val="28"/>
          <w:szCs w:val="28"/>
        </w:rPr>
        <w:softHyphen/>
        <w:t>ятный эмоциональный фон. Это и улыбка учителя, первое приветствие, общение с детьми, между детьми. Иногда можно применить и юмор, чтобы дети посмеялись. Ведь смех тоже залог здоровья.</w:t>
      </w:r>
    </w:p>
    <w:p w:rsidR="00C27080" w:rsidRPr="005A7B0B" w:rsidRDefault="00C27080" w:rsidP="002F4E20">
      <w:pPr>
        <w:jc w:val="center"/>
        <w:rPr>
          <w:sz w:val="28"/>
          <w:szCs w:val="28"/>
        </w:rPr>
      </w:pPr>
      <w:r w:rsidRPr="005A7B0B">
        <w:rPr>
          <w:b/>
          <w:bCs/>
          <w:sz w:val="28"/>
          <w:szCs w:val="28"/>
        </w:rPr>
        <w:t>Физкультминутка - одна из технологий здоровьесбережения на уроке</w:t>
      </w:r>
    </w:p>
    <w:p w:rsidR="00C27080" w:rsidRPr="005A7B0B" w:rsidRDefault="00C27080" w:rsidP="002F4E20">
      <w:pPr>
        <w:jc w:val="both"/>
        <w:rPr>
          <w:sz w:val="28"/>
          <w:szCs w:val="28"/>
        </w:rPr>
      </w:pPr>
      <w:r w:rsidRPr="005A7B0B">
        <w:rPr>
          <w:sz w:val="28"/>
          <w:szCs w:val="28"/>
        </w:rPr>
        <w:t xml:space="preserve">         Физкультминутки могут проводиться только в логике урока</w:t>
      </w:r>
      <w:r w:rsidR="00D0579C">
        <w:rPr>
          <w:sz w:val="28"/>
          <w:szCs w:val="28"/>
        </w:rPr>
        <w:t>,</w:t>
      </w:r>
      <w:r w:rsidRPr="005A7B0B">
        <w:rPr>
          <w:sz w:val="28"/>
          <w:szCs w:val="28"/>
        </w:rPr>
        <w:t xml:space="preserve"> на котором они используются. Они должны включаться в урок в те моменты, когда завершён разбор одного логического блока урока </w:t>
      </w:r>
      <w:r w:rsidRPr="00D0579C">
        <w:rPr>
          <w:sz w:val="28"/>
          <w:szCs w:val="28"/>
        </w:rPr>
        <w:t>и</w:t>
      </w:r>
      <w:r w:rsidR="00D0579C" w:rsidRPr="00D0579C">
        <w:rPr>
          <w:sz w:val="28"/>
          <w:szCs w:val="28"/>
        </w:rPr>
        <w:t xml:space="preserve"> </w:t>
      </w:r>
      <w:r w:rsidRPr="00D0579C">
        <w:rPr>
          <w:sz w:val="28"/>
          <w:szCs w:val="28"/>
        </w:rPr>
        <w:t>учитель</w:t>
      </w:r>
      <w:r w:rsidRPr="005A7B0B">
        <w:rPr>
          <w:sz w:val="28"/>
          <w:szCs w:val="28"/>
        </w:rPr>
        <w:t xml:space="preserve"> планирует переходить к следующему. Если таких логических блоков в уроке нет, то и места для физминуток  нет.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>
        <w:t xml:space="preserve">          </w:t>
      </w:r>
      <w:r w:rsidRPr="00AC7F2F">
        <w:rPr>
          <w:sz w:val="28"/>
          <w:szCs w:val="28"/>
        </w:rPr>
        <w:t>Ведь любая двигательная активность, даже такая незначительная,    как во время физкультминутки, требует переключения нервной системы, сердечн</w:t>
      </w:r>
      <w:proofErr w:type="gramStart"/>
      <w:r w:rsidRPr="00AC7F2F">
        <w:rPr>
          <w:sz w:val="28"/>
          <w:szCs w:val="28"/>
        </w:rPr>
        <w:t>о-</w:t>
      </w:r>
      <w:proofErr w:type="gramEnd"/>
      <w:r w:rsidRPr="00AC7F2F">
        <w:rPr>
          <w:sz w:val="28"/>
          <w:szCs w:val="28"/>
        </w:rPr>
        <w:t xml:space="preserve"> сосудистой, дыхательной и др. систем организма.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lastRenderedPageBreak/>
        <w:t xml:space="preserve">          И так, физкультминутки я провожу на каждом уроке, как форму активного отдыха учащихся в процессе урока с целью предупреждения и снятия утомления, повышения активного внимания и работоспособности, для улучшения самочувствия.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Кроме того, энергичные движения и углублённое дыхание усиливают кровообращение в мозгу, что также способствует снятию утомления. В результате восстанавливается устойчивость, внимания, повышается общий тонус и работоспособность.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 Физкультминутка - это лучшее усвоение учебного материала, средство сохранения и укрепления здоровья учащихся.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Обязательной составной частью моего урока является физкультминутка. Со старшеклассниками - это 1 раз, а в 5 – 6 классе бывает и по 2 на уроке.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  Например: воздействуя на ушную раковину можно лечить детей.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Верх уха - это конечности.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Если ухо загнуть как пельмень, то это зона иммунитета.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Боковая часть от мочки </w:t>
      </w:r>
      <w:r w:rsidR="00D0579C">
        <w:rPr>
          <w:sz w:val="28"/>
          <w:szCs w:val="28"/>
        </w:rPr>
        <w:t>–</w:t>
      </w:r>
      <w:r w:rsidRPr="00AC7F2F">
        <w:rPr>
          <w:sz w:val="28"/>
          <w:szCs w:val="28"/>
        </w:rPr>
        <w:t xml:space="preserve"> позвоночник</w:t>
      </w:r>
      <w:r w:rsidR="00D0579C">
        <w:rPr>
          <w:sz w:val="28"/>
          <w:szCs w:val="28"/>
        </w:rPr>
        <w:t>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Мочка уха - голова.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Можно использовать такие упражнения: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1.  Обнять ушную раковину между указательным и большим пальцами и потянуть вверх, вниз, назад, вперёд, повращать против часовой стрелки по 2 - 3 движения каждого. 9 - для профилактики тугоухости и её лечения, снятия напряжения с позвоночника.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2.  Основание ладони вкрутить в ушную раковину, а затем резко обнять. (Это упражнение для лечения тугоухости и отита среднего уха.)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3.  Похлопать по ушам кончиками пальцев. (10-1Зраз)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4.  Похлопать ушами 5-10 раз.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5.  Между подушечками указательного и большого пальца массировать большую кривизну ушной раковины вверх, вниз-10. Это упражнение для профилактики позвоночника.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lastRenderedPageBreak/>
        <w:t xml:space="preserve">6.  Захватить верхушку уха и согнуть её как пельмень 5-10 раз. Это упражнение для профилактики </w:t>
      </w:r>
      <w:proofErr w:type="spellStart"/>
      <w:r w:rsidRPr="00AC7F2F">
        <w:rPr>
          <w:sz w:val="28"/>
          <w:szCs w:val="28"/>
        </w:rPr>
        <w:t>варикоза</w:t>
      </w:r>
      <w:proofErr w:type="spellEnd"/>
      <w:r w:rsidRPr="00AC7F2F">
        <w:rPr>
          <w:sz w:val="28"/>
          <w:szCs w:val="28"/>
        </w:rPr>
        <w:t>, кровообращения в конечностях, в малом тазе.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7.  Растереть мочку уха 10-15 секунд. Снимает утомление, боль в голове.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Для профилактики зрения я провожу следующие упражнения: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1. Основанием ладони прикрываем глаза так, чтобы свет не проникал под ладони, затем глаза закрываем и представляем что-то чёрное. При появлении тепла в глазах ладони отнимаем (глаза закрытые) и в глазах появляется изображение красного шара «Солнышко».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2. «</w:t>
      </w:r>
      <w:proofErr w:type="gramStart"/>
      <w:r w:rsidRPr="00AC7F2F">
        <w:rPr>
          <w:sz w:val="28"/>
          <w:szCs w:val="28"/>
        </w:rPr>
        <w:t>Близко-далеко</w:t>
      </w:r>
      <w:proofErr w:type="gramEnd"/>
      <w:r w:rsidRPr="00AC7F2F">
        <w:rPr>
          <w:sz w:val="28"/>
          <w:szCs w:val="28"/>
        </w:rPr>
        <w:t>». Достать кончик носа с закрытыми глазами. Снимает напряжение.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3.  Китайская гимнастика для глаз. Повторить 3 раза для профилактики. Улучшает зрение за месяц. Подушечкой большого пальца 8 раз нажать на точку расположенную у внутреннего глаза.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Знания здоровьесберегающих технологий - важная составляющая профессиональной технологии компетентности современного учителя. </w:t>
      </w:r>
      <w:proofErr w:type="gramStart"/>
      <w:r w:rsidRPr="00AC7F2F">
        <w:rPr>
          <w:sz w:val="28"/>
          <w:szCs w:val="28"/>
        </w:rPr>
        <w:t>Используя эти технологии я решаю проблему перегрузки</w:t>
      </w:r>
      <w:proofErr w:type="gramEnd"/>
      <w:r w:rsidRPr="00AC7F2F">
        <w:rPr>
          <w:sz w:val="28"/>
          <w:szCs w:val="28"/>
        </w:rPr>
        <w:t xml:space="preserve"> и переутомления учащихся. В своей работе я использую некоторые методы по В. Ф.</w:t>
      </w:r>
      <w:proofErr w:type="gramStart"/>
      <w:r w:rsidRPr="00AC7F2F">
        <w:rPr>
          <w:sz w:val="28"/>
          <w:szCs w:val="28"/>
        </w:rPr>
        <w:t>Базарного</w:t>
      </w:r>
      <w:proofErr w:type="gramEnd"/>
      <w:r w:rsidRPr="00AC7F2F">
        <w:rPr>
          <w:sz w:val="28"/>
          <w:szCs w:val="28"/>
        </w:rPr>
        <w:t>. Например: методику сенсорно-</w:t>
      </w:r>
      <w:proofErr w:type="spellStart"/>
      <w:r w:rsidRPr="00AC7F2F">
        <w:rPr>
          <w:sz w:val="28"/>
          <w:szCs w:val="28"/>
        </w:rPr>
        <w:t>координаторных</w:t>
      </w:r>
      <w:proofErr w:type="spellEnd"/>
      <w:r w:rsidRPr="00AC7F2F">
        <w:rPr>
          <w:sz w:val="28"/>
          <w:szCs w:val="28"/>
        </w:rPr>
        <w:t xml:space="preserve"> тренажей «Четыре угла». Упражнения выполняются в свободной позе: дети делают движения головой, глазами, туловищем в течение 1,5-2 минут.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 В кабинете фиксируются яркие изображения: схемы, числа, картинки. Всё это повышает физическую активность детей на уроке.</w:t>
      </w:r>
    </w:p>
    <w:p w:rsidR="00AC7F2F" w:rsidRPr="009E0FEE" w:rsidRDefault="00AC7F2F" w:rsidP="00D0579C">
      <w:pPr>
        <w:jc w:val="both"/>
        <w:rPr>
          <w:b/>
          <w:sz w:val="28"/>
          <w:szCs w:val="28"/>
        </w:rPr>
      </w:pPr>
      <w:r w:rsidRPr="009E0FEE">
        <w:rPr>
          <w:b/>
          <w:sz w:val="28"/>
          <w:szCs w:val="28"/>
        </w:rPr>
        <w:t xml:space="preserve">           Двигательная активность на уроке.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 Одним из важных средств сохранения и укрепления здоровья является физическая и двигательная активность. Движение или физическая нагрузка-это универсальное лекарство против любого стресса. (Считается, что самостоятельные и контрольные работы в школе являются сильнейшей стрессовой ситуацией).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Двигательная активность снимает нервное и умственное напряжение, способствует стимуляции мозговой деятельности, улучшает кровообращение.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lastRenderedPageBreak/>
        <w:t xml:space="preserve">         Одной из форм двигательной активности являются практические уроки труда в огороде, саду, на ферме, где ребята получают разностороннюю нагрузку на различные группы мышц, развивают основные физические качества: силу, выносливость, гибкость, координацию.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В огороде, саду они вскапывают почву, сеют, ухаживают, а затем убирают урожай. На ферме ребята готовят корма для животных, чистят в клетках у них, ухаживают за ними.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Все ребята относятся к специальной медицинской группе. Работать с этими детьми одновременно и легко и слож</w:t>
      </w:r>
      <w:r w:rsidR="00D0579C">
        <w:rPr>
          <w:sz w:val="28"/>
          <w:szCs w:val="28"/>
        </w:rPr>
        <w:t>но. Сложнее организовать работу,</w:t>
      </w:r>
      <w:r w:rsidRPr="00AC7F2F">
        <w:rPr>
          <w:sz w:val="28"/>
          <w:szCs w:val="28"/>
        </w:rPr>
        <w:t xml:space="preserve"> так как необходима чёткая дозировка нагрузки, индивидуальный подход к каждому ребёнку, так как многие из них физически развиты слабо.</w:t>
      </w:r>
    </w:p>
    <w:p w:rsidR="00AC7F2F" w:rsidRPr="00D0579C" w:rsidRDefault="00AC7F2F" w:rsidP="00D0579C">
      <w:pPr>
        <w:jc w:val="both"/>
        <w:rPr>
          <w:b/>
          <w:sz w:val="28"/>
          <w:szCs w:val="28"/>
        </w:rPr>
      </w:pPr>
      <w:r w:rsidRPr="00D0579C">
        <w:rPr>
          <w:b/>
          <w:sz w:val="28"/>
          <w:szCs w:val="28"/>
        </w:rPr>
        <w:t>Вывод.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          Подготовить учащихся к реальной жизни, способных к выполнению определённых работ, где требуется соблюдение ТБ</w:t>
      </w:r>
      <w:r w:rsidR="009E0FEE">
        <w:rPr>
          <w:sz w:val="28"/>
          <w:szCs w:val="28"/>
        </w:rPr>
        <w:t xml:space="preserve"> и</w:t>
      </w:r>
      <w:r w:rsidRPr="00AC7F2F">
        <w:rPr>
          <w:sz w:val="28"/>
          <w:szCs w:val="28"/>
        </w:rPr>
        <w:t xml:space="preserve"> здоровье детей - это самое главное. Складывается оно по крупинкам, которые можно растерять. Лишь целенаправленная, повседневная работа позволит заложить фундамент высокой работоспособности. А основной показатель результативности этой работы является здоровье детей.</w:t>
      </w:r>
    </w:p>
    <w:p w:rsidR="00AC7F2F" w:rsidRPr="009E0FEE" w:rsidRDefault="00AC7F2F" w:rsidP="00D0579C">
      <w:pPr>
        <w:jc w:val="both"/>
        <w:rPr>
          <w:b/>
          <w:sz w:val="28"/>
          <w:szCs w:val="28"/>
        </w:rPr>
      </w:pPr>
      <w:r w:rsidRPr="009E0FEE">
        <w:rPr>
          <w:b/>
          <w:sz w:val="28"/>
          <w:szCs w:val="28"/>
        </w:rPr>
        <w:t>Литература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1.  Т. </w:t>
      </w:r>
      <w:proofErr w:type="spellStart"/>
      <w:r w:rsidRPr="00AC7F2F">
        <w:rPr>
          <w:sz w:val="28"/>
          <w:szCs w:val="28"/>
        </w:rPr>
        <w:t>М.Жирова</w:t>
      </w:r>
      <w:proofErr w:type="spellEnd"/>
      <w:r w:rsidRPr="00AC7F2F">
        <w:rPr>
          <w:sz w:val="28"/>
          <w:szCs w:val="28"/>
        </w:rPr>
        <w:t xml:space="preserve"> «Твоя жизнь-твой </w:t>
      </w:r>
      <w:proofErr w:type="spellStart"/>
      <w:r w:rsidRPr="00AC7F2F">
        <w:rPr>
          <w:sz w:val="28"/>
          <w:szCs w:val="28"/>
        </w:rPr>
        <w:t>выбор»</w:t>
      </w:r>
      <w:proofErr w:type="gramStart"/>
      <w:r w:rsidRPr="00AC7F2F">
        <w:rPr>
          <w:sz w:val="28"/>
          <w:szCs w:val="28"/>
        </w:rPr>
        <w:t>.И</w:t>
      </w:r>
      <w:proofErr w:type="gramEnd"/>
      <w:r w:rsidRPr="00AC7F2F">
        <w:rPr>
          <w:sz w:val="28"/>
          <w:szCs w:val="28"/>
        </w:rPr>
        <w:t>здательство</w:t>
      </w:r>
      <w:proofErr w:type="spellEnd"/>
      <w:r w:rsidRPr="00AC7F2F">
        <w:rPr>
          <w:sz w:val="28"/>
          <w:szCs w:val="28"/>
        </w:rPr>
        <w:t xml:space="preserve"> «Панорама» 2007год.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2.  Л. </w:t>
      </w:r>
      <w:proofErr w:type="spellStart"/>
      <w:r w:rsidRPr="00AC7F2F">
        <w:rPr>
          <w:sz w:val="28"/>
          <w:szCs w:val="28"/>
        </w:rPr>
        <w:t>В.Баль</w:t>
      </w:r>
      <w:proofErr w:type="spellEnd"/>
      <w:r w:rsidRPr="00AC7F2F">
        <w:rPr>
          <w:sz w:val="28"/>
          <w:szCs w:val="28"/>
        </w:rPr>
        <w:t xml:space="preserve">, С. </w:t>
      </w:r>
      <w:proofErr w:type="spellStart"/>
      <w:r w:rsidRPr="00AC7F2F">
        <w:rPr>
          <w:sz w:val="28"/>
          <w:szCs w:val="28"/>
        </w:rPr>
        <w:t>В.Барканова</w:t>
      </w:r>
      <w:proofErr w:type="spellEnd"/>
      <w:r w:rsidRPr="00AC7F2F">
        <w:rPr>
          <w:sz w:val="28"/>
          <w:szCs w:val="28"/>
        </w:rPr>
        <w:t xml:space="preserve"> «Формирование здорового образа</w:t>
      </w:r>
    </w:p>
    <w:p w:rsidR="009E0FEE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жизни российского подростка» Москва. Гуманитарный издательский центр «</w:t>
      </w:r>
      <w:proofErr w:type="spellStart"/>
      <w:r w:rsidRPr="00AC7F2F">
        <w:rPr>
          <w:sz w:val="28"/>
          <w:szCs w:val="28"/>
        </w:rPr>
        <w:t>Владос</w:t>
      </w:r>
      <w:proofErr w:type="spellEnd"/>
      <w:r w:rsidRPr="00AC7F2F">
        <w:rPr>
          <w:sz w:val="28"/>
          <w:szCs w:val="28"/>
        </w:rPr>
        <w:t xml:space="preserve">» 2002год. </w:t>
      </w:r>
    </w:p>
    <w:p w:rsidR="009E0FEE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 xml:space="preserve">З. В.В. Гордеева, Г. </w:t>
      </w:r>
      <w:proofErr w:type="spellStart"/>
      <w:r w:rsidRPr="00AC7F2F">
        <w:rPr>
          <w:sz w:val="28"/>
          <w:szCs w:val="28"/>
        </w:rPr>
        <w:t>И.Викулова</w:t>
      </w:r>
      <w:proofErr w:type="spellEnd"/>
      <w:r w:rsidRPr="00AC7F2F">
        <w:rPr>
          <w:sz w:val="28"/>
          <w:szCs w:val="28"/>
        </w:rPr>
        <w:t xml:space="preserve">  «</w:t>
      </w:r>
      <w:proofErr w:type="spellStart"/>
      <w:r w:rsidRPr="00AC7F2F">
        <w:rPr>
          <w:sz w:val="28"/>
          <w:szCs w:val="28"/>
        </w:rPr>
        <w:t>Педогогические</w:t>
      </w:r>
      <w:proofErr w:type="spellEnd"/>
      <w:r w:rsidRPr="00AC7F2F">
        <w:rPr>
          <w:sz w:val="28"/>
          <w:szCs w:val="28"/>
        </w:rPr>
        <w:t xml:space="preserve"> советы». Издательство «Учитель», 2006год. 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4.В. Ирхин, И. Ирхина «Учитесь на здоровье». Библиотечка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«ПС», выпуск №22,Москва, Чистые пруды, 2008год.</w:t>
      </w:r>
    </w:p>
    <w:p w:rsidR="00AC7F2F" w:rsidRPr="00AC7F2F" w:rsidRDefault="00AC7F2F" w:rsidP="00D0579C">
      <w:pPr>
        <w:jc w:val="both"/>
        <w:rPr>
          <w:sz w:val="28"/>
          <w:szCs w:val="28"/>
        </w:rPr>
      </w:pPr>
      <w:r w:rsidRPr="00AC7F2F">
        <w:rPr>
          <w:sz w:val="28"/>
          <w:szCs w:val="28"/>
        </w:rPr>
        <w:t>5. «Физкультминутки для ученика и учителя» Методическое пособие, Пермь, 2004год.</w:t>
      </w:r>
    </w:p>
    <w:p w:rsidR="0038668B" w:rsidRPr="00AC7F2F" w:rsidRDefault="0038668B" w:rsidP="00D0579C">
      <w:pPr>
        <w:jc w:val="both"/>
        <w:rPr>
          <w:sz w:val="28"/>
          <w:szCs w:val="28"/>
          <w:u w:val="single"/>
        </w:rPr>
      </w:pPr>
    </w:p>
    <w:sectPr w:rsidR="0038668B" w:rsidRPr="00AC7F2F" w:rsidSect="005A7B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745"/>
    <w:rsid w:val="000E6654"/>
    <w:rsid w:val="00297E12"/>
    <w:rsid w:val="002F4E20"/>
    <w:rsid w:val="0038668B"/>
    <w:rsid w:val="004E5745"/>
    <w:rsid w:val="005A7B0B"/>
    <w:rsid w:val="009E0FEE"/>
    <w:rsid w:val="00AC7F2F"/>
    <w:rsid w:val="00C27080"/>
    <w:rsid w:val="00C41175"/>
    <w:rsid w:val="00D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080"/>
    <w:rPr>
      <w:color w:val="0000FF" w:themeColor="hyperlink"/>
      <w:u w:val="single"/>
    </w:rPr>
  </w:style>
  <w:style w:type="paragraph" w:styleId="a4">
    <w:name w:val="No Spacing"/>
    <w:uiPriority w:val="1"/>
    <w:qFormat/>
    <w:rsid w:val="00AC7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080"/>
    <w:rPr>
      <w:color w:val="0000FF" w:themeColor="hyperlink"/>
      <w:u w:val="single"/>
    </w:rPr>
  </w:style>
  <w:style w:type="paragraph" w:styleId="a4">
    <w:name w:val="No Spacing"/>
    <w:uiPriority w:val="1"/>
    <w:qFormat/>
    <w:rsid w:val="00AC7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kruglie_stol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anitarnie_normi/" TargetMode="External"/><Relationship Id="rId5" Type="http://schemas.openxmlformats.org/officeDocument/2006/relationships/hyperlink" Target="http://www.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2005-12-31T20:29:00Z</cp:lastPrinted>
  <dcterms:created xsi:type="dcterms:W3CDTF">2014-11-19T20:11:00Z</dcterms:created>
  <dcterms:modified xsi:type="dcterms:W3CDTF">2014-11-21T04:14:00Z</dcterms:modified>
</cp:coreProperties>
</file>