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97" w:rsidRDefault="006F5097" w:rsidP="006F5097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Тема: Исследование мастерства И.С. Тургенева (на примере «Записок охотника»)</w:t>
      </w:r>
    </w:p>
    <w:p w:rsidR="006F5097" w:rsidRPr="006F5097" w:rsidRDefault="006F5097" w:rsidP="006F5097">
      <w:pPr>
        <w:spacing w:line="240" w:lineRule="auto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6F509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Цели: </w:t>
      </w:r>
    </w:p>
    <w:p w:rsidR="006F5097" w:rsidRDefault="006F5097" w:rsidP="006F5097">
      <w:pPr>
        <w:pStyle w:val="a3"/>
        <w:numPr>
          <w:ilvl w:val="0"/>
          <w:numId w:val="3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исследовательских способностей учащегося;</w:t>
      </w:r>
    </w:p>
    <w:p w:rsidR="006F5097" w:rsidRDefault="006F5097" w:rsidP="006F5097">
      <w:pPr>
        <w:pStyle w:val="a3"/>
        <w:numPr>
          <w:ilvl w:val="0"/>
          <w:numId w:val="3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умений и знаний;</w:t>
      </w:r>
    </w:p>
    <w:p w:rsidR="006F5097" w:rsidRDefault="006F5097" w:rsidP="006F5097">
      <w:pPr>
        <w:pStyle w:val="a3"/>
        <w:numPr>
          <w:ilvl w:val="0"/>
          <w:numId w:val="3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способностей;</w:t>
      </w:r>
    </w:p>
    <w:p w:rsidR="006F5097" w:rsidRDefault="006F5097" w:rsidP="006F5097">
      <w:pPr>
        <w:pStyle w:val="a3"/>
        <w:numPr>
          <w:ilvl w:val="0"/>
          <w:numId w:val="3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слову, литературе, живописи, народной песне.</w:t>
      </w:r>
    </w:p>
    <w:p w:rsidR="006F5097" w:rsidRDefault="006F5097" w:rsidP="006F5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09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доска, мультимедийное оборудование, дидактический кейс, тексты «Записок охотника», презентация к уроку, словари, энциклопедии.</w:t>
      </w:r>
    </w:p>
    <w:p w:rsidR="006F5097" w:rsidRDefault="006F5097" w:rsidP="006F5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09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Словарь:</w:t>
      </w:r>
      <w:r>
        <w:rPr>
          <w:rFonts w:ascii="Times New Roman" w:hAnsi="Times New Roman" w:cs="Times New Roman"/>
          <w:sz w:val="28"/>
          <w:szCs w:val="28"/>
        </w:rPr>
        <w:t xml:space="preserve"> цикл, рассказ, (словарь терминов), мощи.</w:t>
      </w:r>
    </w:p>
    <w:p w:rsidR="006F5097" w:rsidRDefault="006F5097" w:rsidP="006F5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09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обобщение изученного.</w:t>
      </w:r>
    </w:p>
    <w:p w:rsidR="006F5097" w:rsidRDefault="006F5097" w:rsidP="006F5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09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Форма урока</w:t>
      </w:r>
      <w:r>
        <w:rPr>
          <w:rFonts w:ascii="Times New Roman" w:hAnsi="Times New Roman" w:cs="Times New Roman"/>
          <w:sz w:val="28"/>
          <w:szCs w:val="28"/>
        </w:rPr>
        <w:t>: урок-исследование.</w:t>
      </w:r>
    </w:p>
    <w:p w:rsidR="006F5097" w:rsidRDefault="006F5097" w:rsidP="006F5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09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Форма работы</w:t>
      </w:r>
      <w:r>
        <w:rPr>
          <w:rFonts w:ascii="Times New Roman" w:hAnsi="Times New Roman" w:cs="Times New Roman"/>
          <w:sz w:val="28"/>
          <w:szCs w:val="28"/>
        </w:rPr>
        <w:t>: групповые, индивидуальные, дифференцированные.</w:t>
      </w:r>
    </w:p>
    <w:p w:rsidR="006F5097" w:rsidRDefault="006F5097" w:rsidP="006F5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09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Организация самостоятельной работы</w:t>
      </w:r>
      <w:r>
        <w:rPr>
          <w:rFonts w:ascii="Times New Roman" w:hAnsi="Times New Roman" w:cs="Times New Roman"/>
          <w:sz w:val="28"/>
          <w:szCs w:val="28"/>
        </w:rPr>
        <w:t>: групповая, парная.</w:t>
      </w:r>
    </w:p>
    <w:p w:rsidR="006F5097" w:rsidRDefault="006F5097" w:rsidP="006F5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09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Формы контроля</w:t>
      </w:r>
      <w:r>
        <w:rPr>
          <w:rFonts w:ascii="Times New Roman" w:hAnsi="Times New Roman" w:cs="Times New Roman"/>
          <w:sz w:val="28"/>
          <w:szCs w:val="28"/>
        </w:rPr>
        <w:t>: самоконтроль, контроль учителя.</w:t>
      </w:r>
    </w:p>
    <w:p w:rsidR="006F5097" w:rsidRDefault="006F5097" w:rsidP="006F5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09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Посадка учащихся</w:t>
      </w:r>
      <w:r>
        <w:rPr>
          <w:rFonts w:ascii="Times New Roman" w:hAnsi="Times New Roman" w:cs="Times New Roman"/>
          <w:sz w:val="28"/>
          <w:szCs w:val="28"/>
        </w:rPr>
        <w:t>: учащиеся делятся на 4 группы + 2 эксперта отдельно.</w:t>
      </w:r>
    </w:p>
    <w:p w:rsidR="006F5097" w:rsidRDefault="006F5097" w:rsidP="006F5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09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Распределение ролей в группе самостоятельно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5097" w:rsidRDefault="006F5097" w:rsidP="006F5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Теоретик </w:t>
      </w:r>
      <w:r>
        <w:rPr>
          <w:rFonts w:ascii="Times New Roman" w:hAnsi="Times New Roman" w:cs="Times New Roman"/>
          <w:sz w:val="28"/>
          <w:szCs w:val="28"/>
        </w:rPr>
        <w:t xml:space="preserve"> (готовит комментарий литературоведческих понятий, работает со справочной литературой).</w:t>
      </w:r>
    </w:p>
    <w:p w:rsidR="006F5097" w:rsidRDefault="006F5097" w:rsidP="006F5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Стилист </w:t>
      </w:r>
      <w:r>
        <w:rPr>
          <w:rFonts w:ascii="Times New Roman" w:hAnsi="Times New Roman" w:cs="Times New Roman"/>
          <w:sz w:val="28"/>
          <w:szCs w:val="28"/>
        </w:rPr>
        <w:t xml:space="preserve"> (отмечает особенности стиля автора).</w:t>
      </w:r>
    </w:p>
    <w:p w:rsidR="006F5097" w:rsidRDefault="006F5097" w:rsidP="006F5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Лингвист</w:t>
      </w:r>
      <w:r>
        <w:rPr>
          <w:rFonts w:ascii="Times New Roman" w:hAnsi="Times New Roman" w:cs="Times New Roman"/>
          <w:sz w:val="28"/>
          <w:szCs w:val="28"/>
        </w:rPr>
        <w:t xml:space="preserve"> (делает языковой анализ речи персонажей произведения)</w:t>
      </w:r>
    </w:p>
    <w:p w:rsidR="006F5097" w:rsidRDefault="006F5097" w:rsidP="006F5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Историк</w:t>
      </w:r>
      <w:r>
        <w:rPr>
          <w:rFonts w:ascii="Times New Roman" w:hAnsi="Times New Roman" w:cs="Times New Roman"/>
          <w:sz w:val="28"/>
          <w:szCs w:val="28"/>
        </w:rPr>
        <w:t xml:space="preserve"> (отслеживает хронологию написания рассказов, анализирует, сопоставляет с историческими событиями).</w:t>
      </w:r>
    </w:p>
    <w:p w:rsidR="006F5097" w:rsidRDefault="006F5097" w:rsidP="006F5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Литературовед</w:t>
      </w:r>
      <w:r>
        <w:rPr>
          <w:rFonts w:ascii="Times New Roman" w:hAnsi="Times New Roman" w:cs="Times New Roman"/>
          <w:sz w:val="28"/>
          <w:szCs w:val="28"/>
        </w:rPr>
        <w:t xml:space="preserve"> (анализирует особенности композиции и портретной характеристики героя).</w:t>
      </w:r>
    </w:p>
    <w:p w:rsidR="006F5097" w:rsidRDefault="006F5097" w:rsidP="006F5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Художники, музыканты</w:t>
      </w:r>
      <w:r>
        <w:rPr>
          <w:rFonts w:ascii="Times New Roman" w:hAnsi="Times New Roman" w:cs="Times New Roman"/>
          <w:sz w:val="28"/>
          <w:szCs w:val="28"/>
        </w:rPr>
        <w:t xml:space="preserve"> (рисуют иллюстрации, раскрывают роль пейзажа и народных песен).</w:t>
      </w:r>
    </w:p>
    <w:p w:rsidR="006F5097" w:rsidRDefault="006F5097" w:rsidP="006F509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6F5097" w:rsidRDefault="006F5097" w:rsidP="006F509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6F5097" w:rsidRDefault="006F5097" w:rsidP="006F509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6F5097" w:rsidRDefault="006F5097" w:rsidP="006F5097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8"/>
          <w:u w:val="single"/>
        </w:rPr>
        <w:lastRenderedPageBreak/>
        <w:t>Ход урока</w:t>
      </w:r>
    </w:p>
    <w:p w:rsidR="006F5097" w:rsidRPr="006F5097" w:rsidRDefault="006F5097" w:rsidP="006F5097">
      <w:pPr>
        <w:tabs>
          <w:tab w:val="left" w:pos="139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F509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 1</w:t>
      </w:r>
      <w:r w:rsidRPr="006F509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ab/>
      </w:r>
    </w:p>
    <w:p w:rsidR="006F5097" w:rsidRPr="006F5097" w:rsidRDefault="006F5097" w:rsidP="006F509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F509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Портрет  И.С. Тургенева-охотника ( титульный лист «Записок охотника». Эпиграф: Что можно сказать… о произведениях Тургенева? – что после прочтения их легко дышится, легко верится, тепло чувствуется. М.Е. Салтыков-Щедрин</w:t>
      </w:r>
    </w:p>
    <w:p w:rsidR="006F5097" w:rsidRDefault="006F5097" w:rsidP="006F5097">
      <w:pPr>
        <w:pStyle w:val="a3"/>
        <w:numPr>
          <w:ilvl w:val="0"/>
          <w:numId w:val="32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6F5097" w:rsidRDefault="006F5097" w:rsidP="006F5097">
      <w:pPr>
        <w:pStyle w:val="a3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ребята! На предыдущих уроках вы уже знакомились со многими рассказами из цикла «Записки охотника»,которые принесли огромную славу автору, И.С. Тургеневу. Обратите внимание на эпиграф и попробуйте определить, о чем мы будем говорить сегодня на уроке (о художественном мастерстве автора, об особенностях «Записок охотника»), над которыми автор трудился  27 лет.</w:t>
      </w:r>
    </w:p>
    <w:p w:rsidR="006F5097" w:rsidRDefault="006F5097" w:rsidP="006F5097">
      <w:pPr>
        <w:pStyle w:val="a3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Давайте представим себя начинающими учеными-филологами и исследуем это уникальное произведение. Перед уроком я предложила вам самостоятельно сесть по группам. У вас на  столах дидактические кейсы, в которых вы найдете памятки, опорные таблицы, листы самооценки, тексты произведений. Каждая группа получает маршрутный лист. На столах справочники, энциклопедии – все что поможет вам в работе. Ознакомьтесь.</w:t>
      </w:r>
    </w:p>
    <w:p w:rsidR="006F5097" w:rsidRDefault="006F5097" w:rsidP="006F5097">
      <w:pPr>
        <w:pStyle w:val="a3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прежде, чем мы погрузимся в мир исследования, предлагаю вам самостоятельно распределить роли (карточки на ваших столах). Экспертов прошу занять места за отдельным столом (перед Вами задача наблюдать, анализировать и обобщать  исследования групп</w:t>
      </w:r>
      <w:r>
        <w:rPr>
          <w:rFonts w:ascii="Times New Roman" w:hAnsi="Times New Roman" w:cs="Times New Roman"/>
          <w:sz w:val="28"/>
          <w:szCs w:val="28"/>
        </w:rPr>
        <w:sym w:font="Symbol" w:char="00DE"/>
      </w:r>
      <w:r>
        <w:rPr>
          <w:rFonts w:ascii="Times New Roman" w:hAnsi="Times New Roman" w:cs="Times New Roman"/>
          <w:sz w:val="28"/>
          <w:szCs w:val="28"/>
        </w:rPr>
        <w:t>построить схему),дать оценку работы каждой группы.</w:t>
      </w:r>
    </w:p>
    <w:p w:rsidR="006F5097" w:rsidRDefault="006F5097" w:rsidP="006F5097">
      <w:pPr>
        <w:pStyle w:val="a3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 в добрый путь! А сопровождать нас будет охотник-рассказчик.</w:t>
      </w:r>
    </w:p>
    <w:p w:rsidR="006F5097" w:rsidRDefault="006F5097" w:rsidP="006F5097">
      <w:pPr>
        <w:pStyle w:val="a3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5097">
        <w:rPr>
          <w:rFonts w:ascii="Times New Roman" w:hAnsi="Times New Roman" w:cs="Times New Roman"/>
          <w:b/>
          <w:i/>
          <w:color w:val="00B0F0"/>
          <w:sz w:val="28"/>
          <w:szCs w:val="28"/>
          <w:u w:val="thick"/>
        </w:rPr>
        <w:t>Слово охотнику:</w:t>
      </w:r>
      <w:r>
        <w:rPr>
          <w:rFonts w:ascii="Times New Roman" w:hAnsi="Times New Roman" w:cs="Times New Roman"/>
          <w:sz w:val="28"/>
          <w:szCs w:val="28"/>
        </w:rPr>
        <w:t xml:space="preserve"> Дорогие юные исследователи! Хочу пожелать вам успехов. Уверен, что вы сумеете по достоинству оценить рассказы И.С. Тургенева.</w:t>
      </w:r>
    </w:p>
    <w:p w:rsidR="006F5097" w:rsidRDefault="006F5097" w:rsidP="006F5097">
      <w:pPr>
        <w:pStyle w:val="a3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ребята, давайте сначала выдвинем гипотезу (предположение), которые должны будем доказать  в ходе урока. Дети отвечают, а лишь затем на слайде появляется гипотеза.</w:t>
      </w:r>
    </w:p>
    <w:p w:rsidR="006F5097" w:rsidRPr="006F5097" w:rsidRDefault="006F5097" w:rsidP="006F509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thick"/>
        </w:rPr>
      </w:pPr>
      <w:r w:rsidRPr="006F5097">
        <w:rPr>
          <w:rFonts w:ascii="Times New Roman" w:hAnsi="Times New Roman" w:cs="Times New Roman"/>
          <w:b/>
          <w:color w:val="FF0000"/>
          <w:sz w:val="28"/>
          <w:szCs w:val="28"/>
          <w:u w:val="thick"/>
        </w:rPr>
        <w:t>Слайд 2</w:t>
      </w:r>
    </w:p>
    <w:p w:rsidR="006F5097" w:rsidRDefault="006F5097" w:rsidP="006F5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исследования</w:t>
      </w:r>
    </w:p>
    <w:p w:rsidR="006F5097" w:rsidRDefault="006F5097" w:rsidP="006F5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Тургенев-это</w:t>
      </w:r>
    </w:p>
    <w:p w:rsidR="006F5097" w:rsidRDefault="006F5097" w:rsidP="006F5097">
      <w:pPr>
        <w:pStyle w:val="a3"/>
        <w:numPr>
          <w:ilvl w:val="0"/>
          <w:numId w:val="3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Мастер-портретист, тонкий психолог.</w:t>
      </w:r>
    </w:p>
    <w:p w:rsidR="006F5097" w:rsidRDefault="006F5097" w:rsidP="006F5097">
      <w:pPr>
        <w:pStyle w:val="a3"/>
        <w:numPr>
          <w:ilvl w:val="0"/>
          <w:numId w:val="3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слова, художественной детали.</w:t>
      </w:r>
    </w:p>
    <w:p w:rsidR="006F5097" w:rsidRDefault="006F5097" w:rsidP="006F5097">
      <w:pPr>
        <w:pStyle w:val="a3"/>
        <w:numPr>
          <w:ilvl w:val="0"/>
          <w:numId w:val="3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 пейзажист.</w:t>
      </w:r>
    </w:p>
    <w:p w:rsidR="006F5097" w:rsidRDefault="006F5097" w:rsidP="006F5097">
      <w:pPr>
        <w:pStyle w:val="a3"/>
        <w:numPr>
          <w:ilvl w:val="0"/>
          <w:numId w:val="3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Реалист, антикрепостник.</w:t>
      </w:r>
    </w:p>
    <w:p w:rsidR="006F5097" w:rsidRDefault="006F5097" w:rsidP="006F5097">
      <w:pPr>
        <w:pStyle w:val="a3"/>
        <w:numPr>
          <w:ilvl w:val="0"/>
          <w:numId w:val="3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каждой группе выбор один из рассказов для исследования(«Хорь и Калиныч», «Бурмистр», «Певцы», «Живые мощи). Проводя исследования вы можите опираться на содержания рассказов ранее изученных в 7-8 классе («Бирюк», «Бежин луг»), а так же прочитанных самостоятельно.</w:t>
      </w:r>
    </w:p>
    <w:p w:rsidR="006F5097" w:rsidRDefault="006F5097" w:rsidP="006F5097">
      <w:pPr>
        <w:pStyle w:val="a3"/>
        <w:numPr>
          <w:ilvl w:val="0"/>
          <w:numId w:val="3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Погрузимся в мир художественного произведения. Перед нами цикл рассказов «Записки охотника», который состоит  из 25 рассказов. Что же такое цикл? Обратимся к теоретикам за помощью. Дайте определение этому понятию.</w:t>
      </w:r>
    </w:p>
    <w:p w:rsidR="006F5097" w:rsidRDefault="006F5097" w:rsidP="006F5097">
      <w:pPr>
        <w:pStyle w:val="a3"/>
        <w:numPr>
          <w:ilvl w:val="0"/>
          <w:numId w:val="35"/>
        </w:numPr>
        <w:spacing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 w:rsidRPr="006F5097">
        <w:rPr>
          <w:rFonts w:ascii="Times New Roman" w:hAnsi="Times New Roman" w:cs="Times New Roman"/>
          <w:b/>
          <w:i/>
          <w:color w:val="7030A0"/>
          <w:sz w:val="28"/>
          <w:szCs w:val="28"/>
          <w:u w:val="double"/>
        </w:rPr>
        <w:t>работа со словарем, литературной энциклопедией, «Русской словесностью»</w:t>
      </w: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.</w:t>
      </w:r>
    </w:p>
    <w:p w:rsid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 зачитывают определение, затем они высвечиваются на слайде.</w:t>
      </w:r>
    </w:p>
    <w:p w:rsidR="006F5097" w:rsidRPr="006F5097" w:rsidRDefault="006F5097" w:rsidP="006F5097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double"/>
        </w:rPr>
      </w:pPr>
      <w:r w:rsidRPr="006F5097">
        <w:rPr>
          <w:rFonts w:ascii="Times New Roman" w:hAnsi="Times New Roman" w:cs="Times New Roman"/>
          <w:b/>
          <w:i/>
          <w:color w:val="FF0000"/>
          <w:sz w:val="28"/>
          <w:szCs w:val="28"/>
          <w:u w:val="double"/>
        </w:rPr>
        <w:t xml:space="preserve">Слайд 3. Словарные статьи: цикл, рассказ или новелла. </w:t>
      </w:r>
    </w:p>
    <w:p w:rsidR="006F5097" w:rsidRDefault="006F5097" w:rsidP="006F5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Спасибо, действительно цикл- это не случайная подборка произведений одного жанра и общей тематики. Это поэтический организм, клеточки которого образуют более полное содержание.</w:t>
      </w:r>
    </w:p>
    <w:p w:rsidR="006F5097" w:rsidRPr="006F5097" w:rsidRDefault="006F5097" w:rsidP="006F5097">
      <w:pPr>
        <w:spacing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  <w:u w:val="double"/>
        </w:rPr>
      </w:pPr>
      <w:r w:rsidRPr="006F5097">
        <w:rPr>
          <w:rFonts w:ascii="Times New Roman" w:hAnsi="Times New Roman" w:cs="Times New Roman"/>
          <w:b/>
          <w:i/>
          <w:color w:val="00B0F0"/>
          <w:sz w:val="28"/>
          <w:szCs w:val="28"/>
          <w:u w:val="double"/>
        </w:rPr>
        <w:t>Беседа по вопросам:</w:t>
      </w:r>
    </w:p>
    <w:p w:rsidR="006F5097" w:rsidRDefault="006F5097" w:rsidP="006F509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(пользуясь опорной схемой №1 учащиеся отвечают на вопросы)</w:t>
      </w:r>
    </w:p>
    <w:p w:rsidR="006F5097" w:rsidRDefault="006F5097" w:rsidP="006F5097">
      <w:pPr>
        <w:pStyle w:val="a3"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ребята, о ком говорится в рассказах которые вы прочитали? (о крепостных крестьянах, о помещиках)</w:t>
      </w:r>
    </w:p>
    <w:p w:rsidR="006F5097" w:rsidRDefault="006F5097" w:rsidP="006F5097">
      <w:pPr>
        <w:pStyle w:val="a3"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темы и идеи автор раскрывает автор в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«Записках охотника» (различные судьбы крестьян, крестьяне умны, добры, свободолюбивы, смиренны, талантливы)</w:t>
      </w:r>
    </w:p>
    <w:p w:rsidR="006F5097" w:rsidRDefault="006F5097" w:rsidP="006F5097">
      <w:pPr>
        <w:pStyle w:val="a3"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позиция автора по отношению к угнетенному крестьянству? (сочувствие, любовь к каждому)</w:t>
      </w:r>
    </w:p>
    <w:p w:rsidR="006F5097" w:rsidRDefault="006F5097" w:rsidP="006F5097">
      <w:pPr>
        <w:pStyle w:val="a3"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правдивость, реалистичность «Записок охотника»? (в том, что в них заключается идея необходимости освобождения крестьянства)</w:t>
      </w:r>
    </w:p>
    <w:p w:rsidR="006F5097" w:rsidRDefault="006F5097" w:rsidP="006F5097">
      <w:pPr>
        <w:rPr>
          <w:rFonts w:ascii="Times New Roman" w:hAnsi="Times New Roman" w:cs="Times New Roman"/>
          <w:sz w:val="28"/>
          <w:szCs w:val="28"/>
        </w:rPr>
      </w:pPr>
      <w:r w:rsidRPr="006F5097">
        <w:rPr>
          <w:rFonts w:ascii="Times New Roman" w:hAnsi="Times New Roman" w:cs="Times New Roman"/>
          <w:b/>
          <w:i/>
          <w:color w:val="00B0F0"/>
          <w:sz w:val="28"/>
          <w:szCs w:val="28"/>
          <w:u w:val="doub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Конечно, образы крестьян показаны отнють не однозначно, Тургенев видел в крестьянской среде не только талантливые и свободолюбивые натуры, но и людей, смирившихся со своим рабским положением, духовно искалеченных и развращенных. </w:t>
      </w:r>
    </w:p>
    <w:p w:rsidR="006F5097" w:rsidRPr="006F5097" w:rsidRDefault="006F5097" w:rsidP="006F5097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double"/>
        </w:rPr>
      </w:pPr>
      <w:r w:rsidRPr="006F5097">
        <w:rPr>
          <w:rFonts w:ascii="Times New Roman" w:hAnsi="Times New Roman" w:cs="Times New Roman"/>
          <w:b/>
          <w:i/>
          <w:color w:val="FF0000"/>
          <w:sz w:val="28"/>
          <w:szCs w:val="28"/>
          <w:u w:val="double"/>
        </w:rPr>
        <w:t>Слайд 4 картины с изображением крестьян</w:t>
      </w:r>
    </w:p>
    <w:p w:rsidR="006F5097" w:rsidRDefault="006F5097" w:rsidP="006F5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097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образы крестьян волновали не только писателей. Многие художники создавали картины и иллюстрации к «Запискам охотника». Давайте обратим свои взоры на них.</w:t>
      </w:r>
    </w:p>
    <w:p w:rsidR="006F5097" w:rsidRPr="006F5097" w:rsidRDefault="006F5097" w:rsidP="006F5097">
      <w:pPr>
        <w:spacing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6F5097">
        <w:rPr>
          <w:rFonts w:ascii="Times New Roman" w:hAnsi="Times New Roman" w:cs="Times New Roman"/>
          <w:b/>
          <w:color w:val="00B0F0"/>
          <w:sz w:val="28"/>
          <w:szCs w:val="28"/>
        </w:rPr>
        <w:t>Вопросы:</w:t>
      </w:r>
    </w:p>
    <w:p w:rsidR="006F5097" w:rsidRDefault="006F5097" w:rsidP="006F5097">
      <w:pPr>
        <w:pStyle w:val="a3"/>
        <w:numPr>
          <w:ilvl w:val="0"/>
          <w:numId w:val="3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вы узнаете на этих иллюстрациях?</w:t>
      </w:r>
    </w:p>
    <w:p w:rsidR="006F5097" w:rsidRDefault="006F5097" w:rsidP="006F5097">
      <w:pPr>
        <w:pStyle w:val="a3"/>
        <w:numPr>
          <w:ilvl w:val="0"/>
          <w:numId w:val="3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рассказов эти персонажи?</w:t>
      </w:r>
    </w:p>
    <w:p w:rsidR="006F5097" w:rsidRDefault="006F5097" w:rsidP="006F5097">
      <w:pPr>
        <w:pStyle w:val="a3"/>
        <w:numPr>
          <w:ilvl w:val="0"/>
          <w:numId w:val="3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вызывают у вас эти художественные образы?(Сострадание  и т.д.)</w:t>
      </w:r>
    </w:p>
    <w:p w:rsidR="006F5097" w:rsidRP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F5097">
        <w:rPr>
          <w:rFonts w:ascii="Times New Roman" w:hAnsi="Times New Roman" w:cs="Times New Roman"/>
          <w:b/>
          <w:color w:val="7030A0"/>
          <w:sz w:val="28"/>
          <w:szCs w:val="28"/>
        </w:rPr>
        <w:t>Работа групп:</w:t>
      </w:r>
    </w:p>
    <w:p w:rsidR="006F5097" w:rsidRDefault="006F5097" w:rsidP="006F5097">
      <w:pPr>
        <w:pStyle w:val="a3"/>
        <w:numPr>
          <w:ilvl w:val="0"/>
          <w:numId w:val="3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какие же человеческие типы мы встречаем на страницах «Записок охотника»? (самые разные типы людей)</w:t>
      </w:r>
    </w:p>
    <w:p w:rsidR="006F5097" w:rsidRDefault="006F5097" w:rsidP="006F5097">
      <w:pPr>
        <w:pStyle w:val="a3"/>
        <w:numPr>
          <w:ilvl w:val="0"/>
          <w:numId w:val="3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главных героев, раскройте внешний облик, социальное положение, и психологический тип персонажа (</w:t>
      </w:r>
      <w:r w:rsidRPr="006F5097">
        <w:rPr>
          <w:rFonts w:ascii="Times New Roman" w:hAnsi="Times New Roman" w:cs="Times New Roman"/>
          <w:b/>
          <w:color w:val="7030A0"/>
          <w:sz w:val="28"/>
          <w:szCs w:val="28"/>
        </w:rPr>
        <w:t>пользуясь опорной схемой №2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учащиеся из каждой группы по очереди отвечают).</w:t>
      </w:r>
    </w:p>
    <w:p w:rsidR="006F5097" w:rsidRDefault="006F5097" w:rsidP="006F509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достаточно, молодцы! А теперь давайте обобщим ваши исследования.</w:t>
      </w:r>
    </w:p>
    <w:p w:rsidR="006F5097" w:rsidRPr="006F5097" w:rsidRDefault="006F5097" w:rsidP="006F5097">
      <w:pPr>
        <w:pStyle w:val="a3"/>
        <w:ind w:left="0"/>
        <w:rPr>
          <w:rFonts w:ascii="Times New Roman" w:hAnsi="Times New Roman" w:cs="Times New Roman"/>
          <w:b/>
          <w:i/>
          <w:color w:val="00B0F0"/>
          <w:sz w:val="28"/>
          <w:szCs w:val="28"/>
          <w:u w:val="double"/>
        </w:rPr>
      </w:pPr>
      <w:r w:rsidRPr="006F5097">
        <w:rPr>
          <w:rFonts w:ascii="Times New Roman" w:hAnsi="Times New Roman" w:cs="Times New Roman"/>
          <w:b/>
          <w:i/>
          <w:color w:val="00B0F0"/>
          <w:sz w:val="28"/>
          <w:szCs w:val="28"/>
          <w:u w:val="double"/>
        </w:rPr>
        <w:lastRenderedPageBreak/>
        <w:t>Вопросы:</w:t>
      </w:r>
    </w:p>
    <w:p w:rsidR="006F5097" w:rsidRDefault="006F5097" w:rsidP="006F5097">
      <w:pPr>
        <w:pStyle w:val="a3"/>
        <w:numPr>
          <w:ilvl w:val="0"/>
          <w:numId w:val="3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Замечаем ли мы какую то определенную манеру в описании внешности, или же писатель руководствуется характерными особенностями личности каждого персонажа?</w:t>
      </w:r>
    </w:p>
    <w:p w:rsidR="006F5097" w:rsidRDefault="006F5097" w:rsidP="006F5097">
      <w:pPr>
        <w:pStyle w:val="a3"/>
        <w:numPr>
          <w:ilvl w:val="0"/>
          <w:numId w:val="3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Стремится ли Тургенев к исчерпывающей полноте описания внешности героя или же выдвигает какую либо одну характерную черту?</w:t>
      </w:r>
    </w:p>
    <w:p w:rsidR="006F5097" w:rsidRDefault="006F5097" w:rsidP="006F5097">
      <w:pPr>
        <w:pStyle w:val="a3"/>
        <w:numPr>
          <w:ilvl w:val="0"/>
          <w:numId w:val="3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месте произведения обычно дается портрет героя: в начале знакомства читателя с ним, или же в процессе действия?</w:t>
      </w:r>
    </w:p>
    <w:p w:rsidR="006F5097" w:rsidRDefault="006F5097" w:rsidP="006F5097">
      <w:pPr>
        <w:pStyle w:val="a3"/>
        <w:numPr>
          <w:ilvl w:val="0"/>
          <w:numId w:val="3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Вводит ли писатель в портрет жесты, манеру говорить, одежду? Подтвердите примерами, назовите рассказы («Бурмистр»- Пеночкин и Антип).</w:t>
      </w:r>
    </w:p>
    <w:p w:rsidR="006F5097" w:rsidRDefault="006F5097" w:rsidP="006F5097">
      <w:pPr>
        <w:pStyle w:val="a3"/>
        <w:numPr>
          <w:ilvl w:val="0"/>
          <w:numId w:val="3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связывает автор описание наружности героя с их характерами?</w:t>
      </w:r>
    </w:p>
    <w:p w:rsidR="006F5097" w:rsidRDefault="006F5097" w:rsidP="006F5097">
      <w:pPr>
        <w:pStyle w:val="a3"/>
        <w:numPr>
          <w:ilvl w:val="0"/>
          <w:numId w:val="3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Вводит ли он прямую характеристику в портрет?</w:t>
      </w:r>
    </w:p>
    <w:p w:rsidR="006F5097" w:rsidRDefault="006F5097" w:rsidP="006F5097">
      <w:pPr>
        <w:pStyle w:val="a3"/>
        <w:numPr>
          <w:ilvl w:val="0"/>
          <w:numId w:val="3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излюбленных приемов автора- художественная деталь. В чем это заключено?</w:t>
      </w:r>
    </w:p>
    <w:p w:rsidR="006F5097" w:rsidRPr="006F5097" w:rsidRDefault="006F5097" w:rsidP="006F5097">
      <w:pPr>
        <w:pStyle w:val="a3"/>
        <w:ind w:left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F5097">
        <w:rPr>
          <w:rFonts w:ascii="Times New Roman" w:hAnsi="Times New Roman" w:cs="Times New Roman"/>
          <w:b/>
          <w:color w:val="7030A0"/>
          <w:sz w:val="28"/>
          <w:szCs w:val="28"/>
        </w:rPr>
        <w:t>Примерный ответ 2 группы:</w:t>
      </w:r>
    </w:p>
    <w:p w:rsidR="006F5097" w:rsidRDefault="006F5097" w:rsidP="006F5097">
      <w:pPr>
        <w:pStyle w:val="a3"/>
        <w:numPr>
          <w:ilvl w:val="0"/>
          <w:numId w:val="39"/>
        </w:numPr>
        <w:spacing w:line="240" w:lineRule="auto"/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изображении портрета персонажей художественные детали играют особую роль. Так, например, в  «Бурмистре», описывая «культурного» помещика Пеночкина, которому приходится отдавать приказ о порке крестьян. Тургенев добавляет, что Пеночкин «Только слегка стискивает зубы и кривит рот». Эти детали глубоко психологичны, помогают представить внутренний облик героя. </w:t>
      </w:r>
    </w:p>
    <w:p w:rsidR="006F5097" w:rsidRDefault="006F5097" w:rsidP="006F5097">
      <w:pPr>
        <w:pStyle w:val="a3"/>
        <w:numPr>
          <w:ilvl w:val="0"/>
          <w:numId w:val="39"/>
        </w:numPr>
        <w:spacing w:line="240" w:lineRule="auto"/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Резкий контраст деталей - излюбленный прием Тургенева. Например, с одной стороны Пеночкин в бархатной куртке, а с другой - бедный крестьянин Антип, на коленях, в луже, в залатанной рубахе. Это позволяет и представить героя и почувствовать отношение автора к ним.</w:t>
      </w:r>
    </w:p>
    <w:p w:rsid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нагрузку несет здесь глагол: «Мужики взглянули, не промолвили, прищурились, чаще стали дышать и др.». Основной принцип Тургенева – «Поэт должен быть психологом, но тайным». Психологическим состоянием героя Тургенев передает через реплики, обращается через жесты, позу героев.   </w:t>
      </w:r>
    </w:p>
    <w:p w:rsidR="006F5097" w:rsidRDefault="006F5097" w:rsidP="006F5097">
      <w:pPr>
        <w:pStyle w:val="a3"/>
        <w:numPr>
          <w:ilvl w:val="0"/>
          <w:numId w:val="40"/>
        </w:numPr>
        <w:spacing w:line="240" w:lineRule="auto"/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Мастерство автора в том, что он немногими словами мог выразить глубокий смысл.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Лучше сказать о человеке, чем Тургенев, было трудно.</w:t>
      </w:r>
    </w:p>
    <w:p w:rsidR="006F5097" w:rsidRDefault="006F5097" w:rsidP="006F5097">
      <w:pPr>
        <w:pStyle w:val="a3"/>
        <w:numPr>
          <w:ilvl w:val="0"/>
          <w:numId w:val="40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Итак, в этом и заключается особенности раскрытия психологического портрета героя. А следовательно Тургенев - мастер-портретист, тонкий психолог.</w:t>
      </w:r>
    </w:p>
    <w:p w:rsid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097">
        <w:rPr>
          <w:rFonts w:ascii="Times New Roman" w:hAnsi="Times New Roman" w:cs="Times New Roman"/>
          <w:b/>
          <w:color w:val="00B0F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Создавая портретную галерею своих героев, Тургенев наделяет их ярким, выразительным языком. Перечитывая рассказы, мы не перестаем восхищаться и наслаждаться красотой русского языка. Так мог писать только тот человек, который с огромной силой любит русский язык. Давайте найдем подтверждение этому в речи героев рассказов.</w:t>
      </w:r>
    </w:p>
    <w:p w:rsidR="006F5097" w:rsidRP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F5097">
        <w:rPr>
          <w:rFonts w:ascii="Times New Roman" w:hAnsi="Times New Roman" w:cs="Times New Roman"/>
          <w:b/>
          <w:color w:val="7030A0"/>
          <w:sz w:val="28"/>
          <w:szCs w:val="28"/>
        </w:rPr>
        <w:t>Работа групп. Наблюдение над языком «Записок охотника»</w:t>
      </w:r>
    </w:p>
    <w:p w:rsidR="006F5097" w:rsidRDefault="006F5097" w:rsidP="006F5097">
      <w:pPr>
        <w:pStyle w:val="a3"/>
        <w:numPr>
          <w:ilvl w:val="0"/>
          <w:numId w:val="4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отмечаю живое просторечие города, деревни, усадьбы.</w:t>
      </w:r>
    </w:p>
    <w:p w:rsidR="006F5097" w:rsidRDefault="006F5097" w:rsidP="006F5097">
      <w:pPr>
        <w:pStyle w:val="a3"/>
        <w:numPr>
          <w:ilvl w:val="0"/>
          <w:numId w:val="4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Нередко встречаются диалектизмы орловского наречия: «площадя», «замолкни», «зеленя» - а это свойственно писателям натуральной школы.</w:t>
      </w:r>
    </w:p>
    <w:p w:rsidR="006F5097" w:rsidRDefault="006F5097" w:rsidP="006F5097">
      <w:pPr>
        <w:pStyle w:val="a3"/>
        <w:numPr>
          <w:ilvl w:val="0"/>
          <w:numId w:val="41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названии рассказа автор использует оксюморон «Живые мощи»</w:t>
      </w:r>
    </w:p>
    <w:p w:rsid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097">
        <w:rPr>
          <w:rFonts w:ascii="Times New Roman" w:hAnsi="Times New Roman" w:cs="Times New Roman"/>
          <w:b/>
          <w:i/>
          <w:color w:val="00B0F0"/>
          <w:sz w:val="28"/>
          <w:szCs w:val="28"/>
          <w:u w:val="double"/>
        </w:rPr>
        <w:lastRenderedPageBreak/>
        <w:t>Учитель: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Теоретики дайте толкование слова «Мощи» (Мощи- высохшие остатки людей, в церкви считаются святыми. Даль.) Спасибо.</w:t>
      </w:r>
    </w:p>
    <w:p w:rsidR="006F5097" w:rsidRDefault="006F5097" w:rsidP="006F5097">
      <w:pPr>
        <w:pStyle w:val="a3"/>
        <w:numPr>
          <w:ilvl w:val="0"/>
          <w:numId w:val="42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Язык Хоря и Калиныча. Синтаксис рассказа, сочетание в нем книжных и народных элементов, музыкальность фразы (примеры зачитываются учащимися вслух)</w:t>
      </w:r>
    </w:p>
    <w:p w:rsidR="006F5097" w:rsidRDefault="006F5097" w:rsidP="006F5097">
      <w:pPr>
        <w:pStyle w:val="a3"/>
        <w:numPr>
          <w:ilvl w:val="0"/>
          <w:numId w:val="43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речи крестьянки Лукерьи множество фольклорных оборотов (лежу-полеживаю, «да и был таков» и другие.)</w:t>
      </w:r>
    </w:p>
    <w:p w:rsidR="006F5097" w:rsidRDefault="006F5097" w:rsidP="006F5097">
      <w:pPr>
        <w:pStyle w:val="a3"/>
        <w:numPr>
          <w:ilvl w:val="0"/>
          <w:numId w:val="43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Отмечаются особенности лексики каждого персонажа(обороты речи, емкость, содержательность высказываний, способность по разному строить речь в зависимости от собеседника, многозначительные реплики, передающие состояния героя)</w:t>
      </w:r>
    </w:p>
    <w:p w:rsidR="006F5097" w:rsidRDefault="006F5097" w:rsidP="006F5097">
      <w:pPr>
        <w:pStyle w:val="a3"/>
        <w:numPr>
          <w:ilvl w:val="0"/>
          <w:numId w:val="43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разнообразных средств художественной изобразительности: метафоры, эпитеты сравнения, образные выражения (зачитываются наиболее меткие, изящные, оригинальные)</w:t>
      </w:r>
    </w:p>
    <w:p w:rsid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097">
        <w:rPr>
          <w:rFonts w:ascii="Times New Roman" w:hAnsi="Times New Roman" w:cs="Times New Roman"/>
          <w:b/>
          <w:i/>
          <w:color w:val="00B0F0"/>
          <w:sz w:val="28"/>
          <w:szCs w:val="28"/>
          <w:u w:val="double"/>
        </w:rPr>
        <w:t>Учитель:</w:t>
      </w:r>
      <w:r w:rsidRPr="006F5097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все это соотносится с творчеством Тургенева? Какую гипотезу подтверждает все вышесказанное?</w:t>
      </w:r>
    </w:p>
    <w:p w:rsidR="006F5097" w:rsidRDefault="006F5097" w:rsidP="006F5097">
      <w:pPr>
        <w:pStyle w:val="a3"/>
        <w:numPr>
          <w:ilvl w:val="0"/>
          <w:numId w:val="44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Безусловно, вы правы, Тургенев-мастер слова, и любовь его к русскому языку безгранична.</w:t>
      </w:r>
    </w:p>
    <w:p w:rsid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097">
        <w:rPr>
          <w:rFonts w:ascii="Times New Roman" w:hAnsi="Times New Roman" w:cs="Times New Roman"/>
          <w:b/>
          <w:i/>
          <w:color w:val="00B0F0"/>
          <w:sz w:val="28"/>
          <w:szCs w:val="28"/>
          <w:u w:val="double"/>
        </w:rPr>
        <w:t>Учитель: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эта же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любовь Тургенева к русскому народу находит отражение и в народных песнях.  Вы догадались о ком идет речь? Конечно, о Якове из рассказа «Певцы». Тургенев подчеркивает, что русские люди необычайно талантливые. Многие народные певцы исполняли песни, которые пели герои тургеневских рассказов. Это и Шаляпин, и Козловский, но на мой взгляд лучше других песню Яшки Турка исполнял Лемешев. Давайте послушаем эту песню.</w:t>
      </w:r>
    </w:p>
    <w:p w:rsidR="006F5097" w:rsidRP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  <w:u w:val="thick"/>
        </w:rPr>
      </w:pPr>
      <w:r w:rsidRPr="006F5097">
        <w:rPr>
          <w:rFonts w:ascii="Times New Roman" w:hAnsi="Times New Roman" w:cs="Times New Roman"/>
          <w:b/>
          <w:i/>
          <w:color w:val="FF0000"/>
          <w:sz w:val="28"/>
          <w:szCs w:val="28"/>
          <w:u w:val="thick"/>
        </w:rPr>
        <w:t>Слайд 5 фото Лемешева в верхнем углу. На фоне пейзажа с дорогой высвечиваются слова песни, звучит «Дороженька» в исполнении Лемешева.</w:t>
      </w:r>
    </w:p>
    <w:p w:rsidR="006F5097" w:rsidRP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i/>
          <w:color w:val="00B0F0"/>
          <w:sz w:val="28"/>
          <w:szCs w:val="28"/>
          <w:u w:val="thick"/>
        </w:rPr>
      </w:pPr>
      <w:r w:rsidRPr="006F5097">
        <w:rPr>
          <w:rFonts w:ascii="Times New Roman" w:hAnsi="Times New Roman" w:cs="Times New Roman"/>
          <w:b/>
          <w:i/>
          <w:color w:val="00B0F0"/>
          <w:sz w:val="28"/>
          <w:szCs w:val="28"/>
          <w:u w:val="thick"/>
        </w:rPr>
        <w:t>Вопросы:</w:t>
      </w:r>
    </w:p>
    <w:p w:rsidR="006F5097" w:rsidRDefault="006F5097" w:rsidP="006F5097">
      <w:pPr>
        <w:pStyle w:val="a3"/>
        <w:numPr>
          <w:ilvl w:val="0"/>
          <w:numId w:val="44"/>
        </w:numPr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чем говорится в песни? (о нелегкой долюшке крепостного крестьянина)</w:t>
      </w:r>
    </w:p>
    <w:p w:rsid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097">
        <w:rPr>
          <w:rFonts w:ascii="Times New Roman" w:hAnsi="Times New Roman" w:cs="Times New Roman"/>
          <w:b/>
          <w:i/>
          <w:color w:val="00B0F0"/>
          <w:sz w:val="28"/>
          <w:szCs w:val="28"/>
          <w:u w:val="double"/>
        </w:rPr>
        <w:t>Учитель:</w:t>
      </w:r>
      <w:r w:rsidRPr="006F5097">
        <w:rPr>
          <w:rFonts w:ascii="Times New Roman" w:hAnsi="Times New Roman" w:cs="Times New Roman"/>
          <w:i/>
          <w:color w:val="00B0F0"/>
          <w:sz w:val="28"/>
          <w:szCs w:val="28"/>
          <w:u w:val="doub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думаю, вы обратили внимание на слайд песни, фоном которого был пейзаж. И не случайно. Не одно из произведений Тургенева не обходится без него. Не зря В.Г. Белинский отмечал, что «в первых же очерках Тургенев прославился как художник, обладающий даром видеть и чувствовать природу».</w:t>
      </w:r>
    </w:p>
    <w:p w:rsidR="006F5097" w:rsidRP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5097">
        <w:rPr>
          <w:rFonts w:ascii="Times New Roman" w:hAnsi="Times New Roman" w:cs="Times New Roman"/>
          <w:b/>
          <w:color w:val="FF0000"/>
          <w:sz w:val="28"/>
          <w:szCs w:val="28"/>
        </w:rPr>
        <w:t>Слайд 6 на фоне пейзажа высвечиваются слова Белинского</w:t>
      </w:r>
    </w:p>
    <w:p w:rsid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F5097">
        <w:rPr>
          <w:rFonts w:ascii="Times New Roman" w:hAnsi="Times New Roman" w:cs="Times New Roman"/>
          <w:b/>
          <w:i/>
          <w:color w:val="00B0F0"/>
          <w:sz w:val="28"/>
          <w:szCs w:val="28"/>
          <w:u w:val="doub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проанализируем роль пейзажа в рассказах Тургенева.</w:t>
      </w:r>
    </w:p>
    <w:p w:rsidR="006F5097" w:rsidRP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F5097">
        <w:rPr>
          <w:rFonts w:ascii="Times New Roman" w:hAnsi="Times New Roman" w:cs="Times New Roman"/>
          <w:b/>
          <w:color w:val="7030A0"/>
          <w:sz w:val="28"/>
          <w:szCs w:val="28"/>
        </w:rPr>
        <w:t>Работа групп:</w:t>
      </w:r>
    </w:p>
    <w:p w:rsid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F5097">
        <w:rPr>
          <w:rFonts w:ascii="Times New Roman" w:hAnsi="Times New Roman" w:cs="Times New Roman"/>
          <w:b/>
          <w:i/>
          <w:color w:val="7030A0"/>
          <w:sz w:val="28"/>
          <w:szCs w:val="28"/>
        </w:rPr>
        <w:t>Учащиеся из каждой группы</w:t>
      </w:r>
      <w:r>
        <w:rPr>
          <w:rFonts w:ascii="Times New Roman" w:hAnsi="Times New Roman" w:cs="Times New Roman"/>
          <w:sz w:val="28"/>
          <w:szCs w:val="28"/>
        </w:rPr>
        <w:t xml:space="preserve"> зачитываю фрагменты описания пейзажа, и отмечают как это помогает раскрыть внутреннее состояние героя.</w:t>
      </w:r>
    </w:p>
    <w:p w:rsidR="006F5097" w:rsidRDefault="006F5097" w:rsidP="006F5097">
      <w:pPr>
        <w:pStyle w:val="a3"/>
        <w:numPr>
          <w:ilvl w:val="0"/>
          <w:numId w:val="4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традиции описания пейзажа продолжил Тургенев? (Гоголя в поэме «Мертвые души», «Тарас Бульба»)</w:t>
      </w:r>
    </w:p>
    <w:p w:rsidR="006F5097" w:rsidRDefault="006F5097" w:rsidP="006F5097">
      <w:pPr>
        <w:pStyle w:val="a3"/>
        <w:numPr>
          <w:ilvl w:val="0"/>
          <w:numId w:val="4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люблю живопись и прошу обратить ваше внимание на работы тех художников, которые иллюстрировали рассказы. Это Перов, Поленов, Бем.</w:t>
      </w:r>
    </w:p>
    <w:p w:rsidR="006F5097" w:rsidRP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  <w:u w:val="thick"/>
        </w:rPr>
      </w:pPr>
      <w:r w:rsidRPr="006F5097">
        <w:rPr>
          <w:rFonts w:ascii="Times New Roman" w:hAnsi="Times New Roman" w:cs="Times New Roman"/>
          <w:b/>
          <w:i/>
          <w:color w:val="FF0000"/>
          <w:sz w:val="28"/>
          <w:szCs w:val="28"/>
          <w:u w:val="thick"/>
        </w:rPr>
        <w:t>Слайд 7 картины природы, картины меняются, звучат звуки леса, останавливается на картине степи.</w:t>
      </w:r>
    </w:p>
    <w:p w:rsid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thick"/>
        </w:rPr>
      </w:pPr>
    </w:p>
    <w:p w:rsidR="006F5097" w:rsidRDefault="006F5097" w:rsidP="006F5097">
      <w:pPr>
        <w:pStyle w:val="a3"/>
        <w:numPr>
          <w:ilvl w:val="0"/>
          <w:numId w:val="4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 был Зайцев, когда говорил, «что «Записки охотника»- это поэзия, а не политика». Только вслушайтесь в эти слова и звуки.</w:t>
      </w:r>
    </w:p>
    <w:p w:rsid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читает фрагмент из рассказа «Лес и степь» (о степи)</w:t>
      </w:r>
    </w:p>
    <w:p w:rsidR="006F5097" w:rsidRP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color w:val="00B0F0"/>
          <w:sz w:val="28"/>
          <w:szCs w:val="28"/>
          <w:u w:val="double"/>
        </w:rPr>
      </w:pPr>
      <w:r w:rsidRPr="006F5097">
        <w:rPr>
          <w:rFonts w:ascii="Times New Roman" w:hAnsi="Times New Roman" w:cs="Times New Roman"/>
          <w:b/>
          <w:i/>
          <w:color w:val="00B0F0"/>
          <w:sz w:val="28"/>
          <w:szCs w:val="28"/>
          <w:u w:val="double"/>
        </w:rPr>
        <w:t>Вопросы:</w:t>
      </w:r>
    </w:p>
    <w:p w:rsidR="006F5097" w:rsidRDefault="006F5097" w:rsidP="006F5097">
      <w:pPr>
        <w:pStyle w:val="a3"/>
        <w:numPr>
          <w:ilvl w:val="0"/>
          <w:numId w:val="4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донских писателей продолжил традиции Тургенева (Чехов в рассказе «Степь»)</w:t>
      </w:r>
    </w:p>
    <w:p w:rsidR="006F5097" w:rsidRDefault="006F5097" w:rsidP="006F5097">
      <w:pPr>
        <w:pStyle w:val="a3"/>
        <w:numPr>
          <w:ilvl w:val="0"/>
          <w:numId w:val="4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ребята, как описание природы помогает раскрыть психологическое состояние героев.</w:t>
      </w:r>
    </w:p>
    <w:p w:rsidR="006F5097" w:rsidRDefault="006F5097" w:rsidP="006F5097">
      <w:pPr>
        <w:pStyle w:val="a3"/>
        <w:numPr>
          <w:ilvl w:val="0"/>
          <w:numId w:val="4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сказать об авторе и рассказчике (они любят русскую природу, Тургенев не только мастер слова, но и мастер пейзажа).</w:t>
      </w:r>
    </w:p>
    <w:p w:rsid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F5097">
        <w:rPr>
          <w:rFonts w:ascii="Times New Roman" w:hAnsi="Times New Roman" w:cs="Times New Roman"/>
          <w:b/>
          <w:i/>
          <w:color w:val="00B0F0"/>
          <w:sz w:val="28"/>
          <w:szCs w:val="28"/>
          <w:u w:val="double"/>
        </w:rPr>
        <w:t>Учитель:</w:t>
      </w:r>
      <w:r w:rsidRPr="006F5097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скажите пожалуйста, что объединяет все рассказы (рассказы объединены одним рассказчиком-охотником, который своей личностью организует весь текст).</w:t>
      </w:r>
    </w:p>
    <w:p w:rsidR="006F5097" w:rsidRDefault="006F5097" w:rsidP="006F5097">
      <w:pPr>
        <w:pStyle w:val="a3"/>
        <w:numPr>
          <w:ilvl w:val="0"/>
          <w:numId w:val="4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подробнее остановимся на роли рассказчика, ведь он не просто повествует об увиденном или услышанном, оценивает то, Что узнал. Он пытается докопаться до сути.</w:t>
      </w:r>
    </w:p>
    <w:p w:rsidR="006F5097" w:rsidRP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F5097">
        <w:rPr>
          <w:rFonts w:ascii="Times New Roman" w:hAnsi="Times New Roman" w:cs="Times New Roman"/>
          <w:b/>
          <w:color w:val="7030A0"/>
          <w:sz w:val="28"/>
          <w:szCs w:val="28"/>
        </w:rPr>
        <w:t>Работа групп по</w:t>
      </w:r>
      <w:r w:rsidRPr="006F509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6F5097">
        <w:rPr>
          <w:rFonts w:ascii="Times New Roman" w:hAnsi="Times New Roman" w:cs="Times New Roman"/>
          <w:b/>
          <w:color w:val="7030A0"/>
          <w:sz w:val="28"/>
          <w:szCs w:val="28"/>
        </w:rPr>
        <w:t>опорной схеме №3</w:t>
      </w:r>
    </w:p>
    <w:p w:rsidR="006F5097" w:rsidRDefault="006F5097" w:rsidP="006F5097">
      <w:pPr>
        <w:pStyle w:val="a3"/>
        <w:numPr>
          <w:ilvl w:val="0"/>
          <w:numId w:val="4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Рассказчик-охотник ненавязчиво, но вместе с тем настойчиво руководит читателем, приобщая к своей точке зрения.</w:t>
      </w:r>
    </w:p>
    <w:p w:rsidR="006F5097" w:rsidRDefault="006F5097" w:rsidP="006F5097">
      <w:pPr>
        <w:pStyle w:val="a3"/>
        <w:numPr>
          <w:ilvl w:val="0"/>
          <w:numId w:val="4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Рассказчик -только очевидец, наблюдатель, но не активный его участник. Он в контакте и с персонажами, и с читателями, он имеет право в любую минуту прервать повествование субъективными замечаниями, или начать рассуждать, общаясь с читателем.</w:t>
      </w:r>
    </w:p>
    <w:p w:rsidR="006F5097" w:rsidRDefault="006F5097" w:rsidP="006F5097">
      <w:pPr>
        <w:pStyle w:val="a3"/>
        <w:numPr>
          <w:ilvl w:val="0"/>
          <w:numId w:val="4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Рассказчик - охотник является «душою книги» (по словам Чечерина). Почему?</w:t>
      </w:r>
    </w:p>
    <w:p w:rsidR="006F5097" w:rsidRDefault="006F5097" w:rsidP="006F5097">
      <w:pPr>
        <w:pStyle w:val="a3"/>
        <w:numPr>
          <w:ilvl w:val="0"/>
          <w:numId w:val="4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люди, с которыми он встречается, щедро с ним откровенны? (русский охотник- это странник, бродяга, отрешившийся от ложных ценностей, которые так разобщают людей. К такому тянуться и простые, и чиновничьи люди).</w:t>
      </w:r>
    </w:p>
    <w:p w:rsidR="006F5097" w:rsidRDefault="006F5097" w:rsidP="006F5097">
      <w:pPr>
        <w:pStyle w:val="a3"/>
        <w:numPr>
          <w:ilvl w:val="0"/>
          <w:numId w:val="4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можно сделать выводы о сходстве Тургенева и рассказчика (на основе опорной схемы №3)</w:t>
      </w:r>
    </w:p>
    <w:p w:rsid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F5097">
        <w:rPr>
          <w:rFonts w:ascii="Times New Roman" w:hAnsi="Times New Roman" w:cs="Times New Roman"/>
          <w:b/>
          <w:i/>
          <w:color w:val="00B0F0"/>
          <w:sz w:val="28"/>
          <w:szCs w:val="28"/>
          <w:u w:val="doub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Итак, ребята, мы с вами достаточно исследовали столь объемное произведение и аргументировано доказали гипотезу. А теперь слово экспертам. Попросим их обобщить и оформить результаты наших исследований.</w:t>
      </w:r>
    </w:p>
    <w:p w:rsid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F5097">
        <w:rPr>
          <w:rFonts w:ascii="Times New Roman" w:hAnsi="Times New Roman" w:cs="Times New Roman"/>
          <w:b/>
          <w:color w:val="7030A0"/>
          <w:sz w:val="28"/>
          <w:szCs w:val="28"/>
        </w:rPr>
        <w:t>Эксперты:</w:t>
      </w:r>
      <w:r>
        <w:rPr>
          <w:rFonts w:ascii="Times New Roman" w:hAnsi="Times New Roman" w:cs="Times New Roman"/>
          <w:sz w:val="28"/>
          <w:szCs w:val="28"/>
        </w:rPr>
        <w:t xml:space="preserve"> Дают оценку работе каждой группы и представляют оформленные результаты в виде схем (на листе или на интерактивной доске)</w:t>
      </w:r>
    </w:p>
    <w:p w:rsidR="006F5097" w:rsidRP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  <w:u w:val="thick"/>
        </w:rPr>
      </w:pPr>
      <w:r w:rsidRPr="006F5097">
        <w:rPr>
          <w:rFonts w:ascii="Times New Roman" w:hAnsi="Times New Roman" w:cs="Times New Roman"/>
          <w:b/>
          <w:i/>
          <w:color w:val="FF0000"/>
          <w:sz w:val="28"/>
          <w:szCs w:val="28"/>
          <w:u w:val="thick"/>
        </w:rPr>
        <w:t>Слайд 8. Схемы результатов исследований (1.художественные особенности 2. Мастерство Тургенева)</w:t>
      </w:r>
    </w:p>
    <w:p w:rsid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F5097">
        <w:rPr>
          <w:rFonts w:ascii="Times New Roman" w:hAnsi="Times New Roman" w:cs="Times New Roman"/>
          <w:b/>
          <w:i/>
          <w:color w:val="00B0F0"/>
          <w:sz w:val="28"/>
          <w:szCs w:val="28"/>
          <w:u w:val="doub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 экспертам!</w:t>
      </w:r>
    </w:p>
    <w:p w:rsidR="006F5097" w:rsidRDefault="006F5097" w:rsidP="006F5097">
      <w:pPr>
        <w:pStyle w:val="a3"/>
        <w:numPr>
          <w:ilvl w:val="0"/>
          <w:numId w:val="4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мы и не отметили все аспекты, но тем не менее открыли для себя что-то новое, чему-то научились, по-новому взглянули на творчество Тургенева.</w:t>
      </w:r>
    </w:p>
    <w:p w:rsidR="006F5097" w:rsidRP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F5097">
        <w:rPr>
          <w:rFonts w:ascii="Times New Roman" w:hAnsi="Times New Roman" w:cs="Times New Roman"/>
          <w:b/>
          <w:color w:val="7030A0"/>
          <w:sz w:val="28"/>
          <w:szCs w:val="28"/>
        </w:rPr>
        <w:t>Творческая работа</w:t>
      </w:r>
    </w:p>
    <w:p w:rsidR="006F5097" w:rsidRDefault="006F5097" w:rsidP="006F5097">
      <w:pPr>
        <w:pStyle w:val="a3"/>
        <w:numPr>
          <w:ilvl w:val="0"/>
          <w:numId w:val="4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я предлагаю написать небольшое письмо автору «Записок охотника»(начать письмо 3-4 предложения), в котором вы можете высказать свои взгляды. Начнем работу здесь, а закончим дома.</w:t>
      </w:r>
    </w:p>
    <w:p w:rsidR="006F5097" w:rsidRP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  <w:u w:val="thick"/>
        </w:rPr>
      </w:pPr>
      <w:r w:rsidRPr="006F5097">
        <w:rPr>
          <w:rFonts w:ascii="Times New Roman" w:hAnsi="Times New Roman" w:cs="Times New Roman"/>
          <w:b/>
          <w:i/>
          <w:color w:val="FF0000"/>
          <w:sz w:val="28"/>
          <w:szCs w:val="28"/>
          <w:u w:val="thick"/>
        </w:rPr>
        <w:t>Слайд 9. Картины природы. Тихая музыка.(«времена года»)</w:t>
      </w:r>
    </w:p>
    <w:p w:rsid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5097">
        <w:rPr>
          <w:rFonts w:ascii="Times New Roman" w:hAnsi="Times New Roman" w:cs="Times New Roman"/>
          <w:b/>
          <w:i/>
          <w:color w:val="00B0F0"/>
          <w:sz w:val="28"/>
          <w:szCs w:val="28"/>
          <w:u w:val="double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 эти воспоминания А. Островской помогут вам в оценке творчества Тургенева.</w:t>
      </w:r>
    </w:p>
    <w:p w:rsidR="006F5097" w:rsidRDefault="006F5097" w:rsidP="006F5097">
      <w:pPr>
        <w:pStyle w:val="a3"/>
        <w:numPr>
          <w:ilvl w:val="0"/>
          <w:numId w:val="4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охотник и на фоне тихой музыки говорит:</w:t>
      </w:r>
    </w:p>
    <w:p w:rsid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По дороге из деревни в Москву, на одной маленькой Станции, вышел я на платформу. Вдруг подходят ко мне, двое молодых людей; по костюму и по манерам вроде мещан ли, мастеровых ли. «По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softHyphen/>
        <w:t xml:space="preserve">звольте узнать,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спрашивает один из них, — вы будете Иван Сергеевич Тургенев?»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«Я».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«Тот самый, что написал «Запис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softHyphen/>
        <w:t xml:space="preserve">ки охотника»?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«Тот самый...» Они оба сняли шапки и поклони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softHyphen/>
        <w:t xml:space="preserve">лись мне в пояс. «Кладемся вам, — сказал всё тот же,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в знак уважения и благодарности от лица русского народа».  Другой, только молча ещё поклонился.</w:t>
      </w:r>
    </w:p>
    <w:p w:rsidR="006F5097" w:rsidRPr="006F5097" w:rsidRDefault="006F5097" w:rsidP="006F5097">
      <w:pPr>
        <w:pStyle w:val="a3"/>
        <w:numPr>
          <w:ilvl w:val="0"/>
          <w:numId w:val="47"/>
        </w:numPr>
        <w:spacing w:line="240" w:lineRule="auto"/>
        <w:ind w:left="0" w:firstLine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F5097">
        <w:rPr>
          <w:rFonts w:ascii="Times New Roman" w:hAnsi="Times New Roman" w:cs="Times New Roman"/>
          <w:b/>
          <w:color w:val="7030A0"/>
          <w:sz w:val="28"/>
          <w:szCs w:val="28"/>
        </w:rPr>
        <w:t>Чтение 2-3 работ.</w:t>
      </w:r>
    </w:p>
    <w:p w:rsidR="006F5097" w:rsidRDefault="006F5097" w:rsidP="006F5097">
      <w:pPr>
        <w:pStyle w:val="a3"/>
        <w:numPr>
          <w:ilvl w:val="0"/>
          <w:numId w:val="4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F5097">
        <w:rPr>
          <w:rFonts w:ascii="Times New Roman" w:hAnsi="Times New Roman" w:cs="Times New Roman"/>
          <w:b/>
          <w:color w:val="7030A0"/>
          <w:sz w:val="28"/>
          <w:szCs w:val="28"/>
        </w:rPr>
        <w:t>Тест</w:t>
      </w:r>
      <w:r w:rsidRPr="006F5097">
        <w:rPr>
          <w:rFonts w:ascii="Times New Roman" w:hAnsi="Times New Roman" w:cs="Times New Roman"/>
          <w:color w:val="7030A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(если останется время)</w:t>
      </w:r>
    </w:p>
    <w:p w:rsid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F5097">
        <w:rPr>
          <w:rFonts w:ascii="Times New Roman" w:hAnsi="Times New Roman" w:cs="Times New Roman"/>
          <w:b/>
          <w:i/>
          <w:color w:val="00B0F0"/>
          <w:sz w:val="28"/>
          <w:szCs w:val="28"/>
          <w:u w:val="doub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предлагаю вам фрагмент теста, чтобы проверить что мы знаем и определить что еще необходимо изучить</w:t>
      </w:r>
    </w:p>
    <w:p w:rsidR="006F5097" w:rsidRP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F5097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10. Тест по творчеству Тургенева</w:t>
      </w:r>
    </w:p>
    <w:p w:rsidR="006F5097" w:rsidRP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color w:val="00B0F0"/>
          <w:sz w:val="28"/>
          <w:szCs w:val="28"/>
          <w:u w:val="double"/>
        </w:rPr>
      </w:pPr>
      <w:r w:rsidRPr="006F5097">
        <w:rPr>
          <w:rFonts w:ascii="Times New Roman" w:hAnsi="Times New Roman" w:cs="Times New Roman"/>
          <w:b/>
          <w:i/>
          <w:color w:val="00B0F0"/>
          <w:sz w:val="28"/>
          <w:szCs w:val="28"/>
          <w:u w:val="double"/>
        </w:rPr>
        <w:t>Учитель:</w:t>
      </w:r>
    </w:p>
    <w:p w:rsidR="006F5097" w:rsidRDefault="006F5097" w:rsidP="006F5097">
      <w:pPr>
        <w:pStyle w:val="a3"/>
        <w:numPr>
          <w:ilvl w:val="0"/>
          <w:numId w:val="4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подведем итог урока, в этом нам поможет лист самооценки (заполняется лист).</w:t>
      </w:r>
    </w:p>
    <w:p w:rsidR="006F5097" w:rsidRDefault="006F5097" w:rsidP="006F5097">
      <w:pPr>
        <w:pStyle w:val="a3"/>
        <w:numPr>
          <w:ilvl w:val="0"/>
          <w:numId w:val="4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половине больше +(в первой). Значит вы хорошо работали и многому научились.</w:t>
      </w:r>
    </w:p>
    <w:p w:rsidR="006F5097" w:rsidRDefault="006F5097" w:rsidP="006F5097">
      <w:pPr>
        <w:pStyle w:val="a3"/>
        <w:numPr>
          <w:ilvl w:val="0"/>
          <w:numId w:val="4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Уверена, что навыки, полученные на уроке помогут в дальнейшем изучении литературы, а так же в написании исследовательских работ.</w:t>
      </w:r>
    </w:p>
    <w:p w:rsidR="006F5097" w:rsidRDefault="006F5097" w:rsidP="006F5097">
      <w:pPr>
        <w:pStyle w:val="a3"/>
        <w:numPr>
          <w:ilvl w:val="0"/>
          <w:numId w:val="4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вас поблагодарить за ваши открытые души, сказать слова благодарности вашему учителю и подарить вам электронное приложение с материалом и тестом по творчеству Тургенева, которое вам поможет при подготовке к ЕГЭ по литературе.</w:t>
      </w:r>
    </w:p>
    <w:p w:rsidR="006F5097" w:rsidRP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color w:val="00B0F0"/>
          <w:sz w:val="28"/>
          <w:szCs w:val="28"/>
          <w:u w:val="thick"/>
        </w:rPr>
      </w:pPr>
      <w:r w:rsidRPr="006F5097">
        <w:rPr>
          <w:rFonts w:ascii="Times New Roman" w:hAnsi="Times New Roman" w:cs="Times New Roman"/>
          <w:b/>
          <w:i/>
          <w:color w:val="00B0F0"/>
          <w:sz w:val="28"/>
          <w:szCs w:val="28"/>
          <w:u w:val="thick"/>
        </w:rPr>
        <w:t xml:space="preserve">Д.З.    </w:t>
      </w:r>
    </w:p>
    <w:p w:rsidR="006F5097" w:rsidRP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color w:val="00B0F0"/>
          <w:sz w:val="28"/>
          <w:szCs w:val="28"/>
          <w:u w:val="thick"/>
        </w:rPr>
      </w:pPr>
      <w:r w:rsidRPr="006F5097">
        <w:rPr>
          <w:rFonts w:ascii="Times New Roman" w:hAnsi="Times New Roman" w:cs="Times New Roman"/>
          <w:b/>
          <w:i/>
          <w:color w:val="00B0F0"/>
          <w:sz w:val="28"/>
          <w:szCs w:val="28"/>
          <w:u w:val="thick"/>
        </w:rPr>
        <w:t>1. Закончить письмо автору «Записок охотника»</w:t>
      </w:r>
    </w:p>
    <w:p w:rsidR="006F5097" w:rsidRP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color w:val="00B0F0"/>
          <w:sz w:val="28"/>
          <w:szCs w:val="28"/>
          <w:u w:val="thick"/>
        </w:rPr>
      </w:pPr>
      <w:r w:rsidRPr="006F5097">
        <w:rPr>
          <w:rFonts w:ascii="Times New Roman" w:hAnsi="Times New Roman" w:cs="Times New Roman"/>
          <w:b/>
          <w:i/>
          <w:color w:val="00B0F0"/>
          <w:sz w:val="28"/>
          <w:szCs w:val="28"/>
          <w:u w:val="thick"/>
        </w:rPr>
        <w:t>2. Проиллюстрировать рассказы «Записки охотника».</w:t>
      </w:r>
    </w:p>
    <w:p w:rsidR="006F5097" w:rsidRP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color w:val="00B0F0"/>
          <w:sz w:val="28"/>
          <w:szCs w:val="28"/>
        </w:rPr>
      </w:pPr>
    </w:p>
    <w:p w:rsidR="006F5097" w:rsidRDefault="006F5097" w:rsidP="006F5097">
      <w:pPr>
        <w:pStyle w:val="a3"/>
        <w:spacing w:line="240" w:lineRule="auto"/>
        <w:ind w:left="0"/>
        <w:rPr>
          <w:rFonts w:ascii="Times New Roman" w:hAnsi="Times New Roman" w:cs="Times New Roman"/>
          <w:color w:val="00B0F0"/>
          <w:sz w:val="28"/>
          <w:szCs w:val="28"/>
        </w:rPr>
      </w:pPr>
    </w:p>
    <w:p w:rsidR="006F5097" w:rsidRDefault="006F5097" w:rsidP="006F5097"/>
    <w:p w:rsidR="001273C8" w:rsidRPr="006F5097" w:rsidRDefault="001273C8" w:rsidP="006F5097">
      <w:pPr>
        <w:rPr>
          <w:szCs w:val="28"/>
        </w:rPr>
      </w:pPr>
    </w:p>
    <w:sectPr w:rsidR="001273C8" w:rsidRPr="006F5097" w:rsidSect="00D13C4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E40" w:rsidRDefault="00A54E40" w:rsidP="00E20E61">
      <w:pPr>
        <w:spacing w:after="0" w:line="240" w:lineRule="auto"/>
      </w:pPr>
      <w:r>
        <w:separator/>
      </w:r>
    </w:p>
  </w:endnote>
  <w:endnote w:type="continuationSeparator" w:id="1">
    <w:p w:rsidR="00A54E40" w:rsidRDefault="00A54E40" w:rsidP="00E2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17594"/>
      <w:docPartObj>
        <w:docPartGallery w:val="Page Numbers (Bottom of Page)"/>
        <w:docPartUnique/>
      </w:docPartObj>
    </w:sdtPr>
    <w:sdtContent>
      <w:p w:rsidR="00300EE5" w:rsidRDefault="00B20CA5">
        <w:pPr>
          <w:pStyle w:val="a6"/>
          <w:jc w:val="center"/>
        </w:pPr>
        <w:fldSimple w:instr=" PAGE   \* MERGEFORMAT ">
          <w:r w:rsidR="006F5097">
            <w:rPr>
              <w:noProof/>
            </w:rPr>
            <w:t>7</w:t>
          </w:r>
        </w:fldSimple>
      </w:p>
    </w:sdtContent>
  </w:sdt>
  <w:p w:rsidR="00300EE5" w:rsidRDefault="00300E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E40" w:rsidRDefault="00A54E40" w:rsidP="00E20E61">
      <w:pPr>
        <w:spacing w:after="0" w:line="240" w:lineRule="auto"/>
      </w:pPr>
      <w:r>
        <w:separator/>
      </w:r>
    </w:p>
  </w:footnote>
  <w:footnote w:type="continuationSeparator" w:id="1">
    <w:p w:rsidR="00A54E40" w:rsidRDefault="00A54E40" w:rsidP="00E2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5BE"/>
    <w:multiLevelType w:val="hybridMultilevel"/>
    <w:tmpl w:val="C1F09E0E"/>
    <w:lvl w:ilvl="0" w:tplc="475290F0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>
    <w:nsid w:val="00BB31D9"/>
    <w:multiLevelType w:val="hybridMultilevel"/>
    <w:tmpl w:val="F9F4CCE0"/>
    <w:lvl w:ilvl="0" w:tplc="560EB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D1D2F"/>
    <w:multiLevelType w:val="hybridMultilevel"/>
    <w:tmpl w:val="B1AA6420"/>
    <w:lvl w:ilvl="0" w:tplc="475290F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077954F0"/>
    <w:multiLevelType w:val="hybridMultilevel"/>
    <w:tmpl w:val="611A760A"/>
    <w:lvl w:ilvl="0" w:tplc="7F86AA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0D1221"/>
    <w:multiLevelType w:val="hybridMultilevel"/>
    <w:tmpl w:val="4E6CEB7A"/>
    <w:lvl w:ilvl="0" w:tplc="560EB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2D36CC"/>
    <w:multiLevelType w:val="hybridMultilevel"/>
    <w:tmpl w:val="15C0A984"/>
    <w:lvl w:ilvl="0" w:tplc="7F86AA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ED03E8"/>
    <w:multiLevelType w:val="hybridMultilevel"/>
    <w:tmpl w:val="11FC5F4A"/>
    <w:lvl w:ilvl="0" w:tplc="475290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C274DED"/>
    <w:multiLevelType w:val="hybridMultilevel"/>
    <w:tmpl w:val="A3D0FB7C"/>
    <w:lvl w:ilvl="0" w:tplc="560EB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74758"/>
    <w:multiLevelType w:val="hybridMultilevel"/>
    <w:tmpl w:val="79E83A00"/>
    <w:lvl w:ilvl="0" w:tplc="B74ED1A4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49F1F48"/>
    <w:multiLevelType w:val="hybridMultilevel"/>
    <w:tmpl w:val="827EA2FE"/>
    <w:lvl w:ilvl="0" w:tplc="475290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C5B585E"/>
    <w:multiLevelType w:val="hybridMultilevel"/>
    <w:tmpl w:val="425E6438"/>
    <w:lvl w:ilvl="0" w:tplc="475290F0">
      <w:start w:val="1"/>
      <w:numFmt w:val="bullet"/>
      <w:lvlText w:val=""/>
      <w:lvlJc w:val="left"/>
      <w:pPr>
        <w:ind w:left="3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1">
    <w:nsid w:val="2CA43E58"/>
    <w:multiLevelType w:val="hybridMultilevel"/>
    <w:tmpl w:val="D038754A"/>
    <w:lvl w:ilvl="0" w:tplc="475290F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>
    <w:nsid w:val="32A232C1"/>
    <w:multiLevelType w:val="hybridMultilevel"/>
    <w:tmpl w:val="C2D4D38C"/>
    <w:lvl w:ilvl="0" w:tplc="475290F0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13">
    <w:nsid w:val="330571A4"/>
    <w:multiLevelType w:val="hybridMultilevel"/>
    <w:tmpl w:val="F9E4344C"/>
    <w:lvl w:ilvl="0" w:tplc="475290F0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4">
    <w:nsid w:val="3C584CB2"/>
    <w:multiLevelType w:val="hybridMultilevel"/>
    <w:tmpl w:val="07A0D572"/>
    <w:lvl w:ilvl="0" w:tplc="475290F0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5">
    <w:nsid w:val="3D505B7F"/>
    <w:multiLevelType w:val="hybridMultilevel"/>
    <w:tmpl w:val="EA460AC0"/>
    <w:lvl w:ilvl="0" w:tplc="47529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B05F00"/>
    <w:multiLevelType w:val="hybridMultilevel"/>
    <w:tmpl w:val="F18632B0"/>
    <w:lvl w:ilvl="0" w:tplc="B74ED1A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20F783B"/>
    <w:multiLevelType w:val="hybridMultilevel"/>
    <w:tmpl w:val="F0DE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1480D"/>
    <w:multiLevelType w:val="hybridMultilevel"/>
    <w:tmpl w:val="21AE7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C56CB"/>
    <w:multiLevelType w:val="hybridMultilevel"/>
    <w:tmpl w:val="C1CA0B8E"/>
    <w:lvl w:ilvl="0" w:tplc="475290F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CB13A8C"/>
    <w:multiLevelType w:val="hybridMultilevel"/>
    <w:tmpl w:val="21AE7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3165F"/>
    <w:multiLevelType w:val="hybridMultilevel"/>
    <w:tmpl w:val="02D89A7C"/>
    <w:lvl w:ilvl="0" w:tplc="47529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41973"/>
    <w:multiLevelType w:val="hybridMultilevel"/>
    <w:tmpl w:val="FBBE6622"/>
    <w:lvl w:ilvl="0" w:tplc="475290F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3404748"/>
    <w:multiLevelType w:val="hybridMultilevel"/>
    <w:tmpl w:val="D5B2B3CC"/>
    <w:lvl w:ilvl="0" w:tplc="7F86AA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182A32"/>
    <w:multiLevelType w:val="hybridMultilevel"/>
    <w:tmpl w:val="8550BEFE"/>
    <w:lvl w:ilvl="0" w:tplc="B74ED1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97638"/>
    <w:multiLevelType w:val="hybridMultilevel"/>
    <w:tmpl w:val="CD7EDBC8"/>
    <w:lvl w:ilvl="0" w:tplc="47529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B01242"/>
    <w:multiLevelType w:val="hybridMultilevel"/>
    <w:tmpl w:val="3B6AB5D4"/>
    <w:lvl w:ilvl="0" w:tplc="560EBC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0B8010B"/>
    <w:multiLevelType w:val="hybridMultilevel"/>
    <w:tmpl w:val="6F7C671E"/>
    <w:lvl w:ilvl="0" w:tplc="560EB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51B603B"/>
    <w:multiLevelType w:val="hybridMultilevel"/>
    <w:tmpl w:val="20D04D84"/>
    <w:lvl w:ilvl="0" w:tplc="B74ED1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76B2500"/>
    <w:multiLevelType w:val="hybridMultilevel"/>
    <w:tmpl w:val="62A499D0"/>
    <w:lvl w:ilvl="0" w:tplc="47529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7"/>
  </w:num>
  <w:num w:numId="4">
    <w:abstractNumId w:val="18"/>
  </w:num>
  <w:num w:numId="5">
    <w:abstractNumId w:val="26"/>
  </w:num>
  <w:num w:numId="6">
    <w:abstractNumId w:val="1"/>
  </w:num>
  <w:num w:numId="7">
    <w:abstractNumId w:val="20"/>
  </w:num>
  <w:num w:numId="8">
    <w:abstractNumId w:val="5"/>
  </w:num>
  <w:num w:numId="9">
    <w:abstractNumId w:val="3"/>
  </w:num>
  <w:num w:numId="10">
    <w:abstractNumId w:val="17"/>
  </w:num>
  <w:num w:numId="11">
    <w:abstractNumId w:val="23"/>
  </w:num>
  <w:num w:numId="12">
    <w:abstractNumId w:val="24"/>
  </w:num>
  <w:num w:numId="13">
    <w:abstractNumId w:val="28"/>
  </w:num>
  <w:num w:numId="14">
    <w:abstractNumId w:val="8"/>
  </w:num>
  <w:num w:numId="15">
    <w:abstractNumId w:val="16"/>
  </w:num>
  <w:num w:numId="16">
    <w:abstractNumId w:val="21"/>
  </w:num>
  <w:num w:numId="17">
    <w:abstractNumId w:val="19"/>
  </w:num>
  <w:num w:numId="18">
    <w:abstractNumId w:val="22"/>
  </w:num>
  <w:num w:numId="19">
    <w:abstractNumId w:val="25"/>
  </w:num>
  <w:num w:numId="20">
    <w:abstractNumId w:val="15"/>
  </w:num>
  <w:num w:numId="21">
    <w:abstractNumId w:val="6"/>
  </w:num>
  <w:num w:numId="22">
    <w:abstractNumId w:val="2"/>
  </w:num>
  <w:num w:numId="23">
    <w:abstractNumId w:val="11"/>
  </w:num>
  <w:num w:numId="24">
    <w:abstractNumId w:val="9"/>
  </w:num>
  <w:num w:numId="25">
    <w:abstractNumId w:val="13"/>
  </w:num>
  <w:num w:numId="26">
    <w:abstractNumId w:val="0"/>
  </w:num>
  <w:num w:numId="27">
    <w:abstractNumId w:val="12"/>
  </w:num>
  <w:num w:numId="28">
    <w:abstractNumId w:val="14"/>
  </w:num>
  <w:num w:numId="29">
    <w:abstractNumId w:val="10"/>
  </w:num>
  <w:num w:numId="30">
    <w:abstractNumId w:val="29"/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C4B"/>
    <w:rsid w:val="00014196"/>
    <w:rsid w:val="0004593E"/>
    <w:rsid w:val="00120B7C"/>
    <w:rsid w:val="001273C8"/>
    <w:rsid w:val="001D47C1"/>
    <w:rsid w:val="00241F7B"/>
    <w:rsid w:val="0024659C"/>
    <w:rsid w:val="00255611"/>
    <w:rsid w:val="00265948"/>
    <w:rsid w:val="002945E1"/>
    <w:rsid w:val="002D26EE"/>
    <w:rsid w:val="00300EE5"/>
    <w:rsid w:val="00301A0B"/>
    <w:rsid w:val="003276DF"/>
    <w:rsid w:val="00356793"/>
    <w:rsid w:val="00387463"/>
    <w:rsid w:val="003B3BF9"/>
    <w:rsid w:val="003B55BB"/>
    <w:rsid w:val="00423777"/>
    <w:rsid w:val="004E66D3"/>
    <w:rsid w:val="00537F66"/>
    <w:rsid w:val="0054536D"/>
    <w:rsid w:val="005853CA"/>
    <w:rsid w:val="005C533F"/>
    <w:rsid w:val="005D5C44"/>
    <w:rsid w:val="005F68BC"/>
    <w:rsid w:val="006C2000"/>
    <w:rsid w:val="006C5B26"/>
    <w:rsid w:val="006F5097"/>
    <w:rsid w:val="00727850"/>
    <w:rsid w:val="0077262A"/>
    <w:rsid w:val="00794FFB"/>
    <w:rsid w:val="007D5E44"/>
    <w:rsid w:val="00834A3C"/>
    <w:rsid w:val="00844917"/>
    <w:rsid w:val="008657DC"/>
    <w:rsid w:val="0088257D"/>
    <w:rsid w:val="008C0B16"/>
    <w:rsid w:val="008E3DCA"/>
    <w:rsid w:val="009F0548"/>
    <w:rsid w:val="00A54E40"/>
    <w:rsid w:val="00AF6300"/>
    <w:rsid w:val="00B20CA5"/>
    <w:rsid w:val="00B667FA"/>
    <w:rsid w:val="00C11661"/>
    <w:rsid w:val="00C71D12"/>
    <w:rsid w:val="00CE4D9A"/>
    <w:rsid w:val="00D13C4B"/>
    <w:rsid w:val="00D5338E"/>
    <w:rsid w:val="00E1157E"/>
    <w:rsid w:val="00E20E61"/>
    <w:rsid w:val="00ED48FA"/>
    <w:rsid w:val="00F25B84"/>
    <w:rsid w:val="00F57E9C"/>
    <w:rsid w:val="00F95B07"/>
    <w:rsid w:val="00FD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C4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2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0E61"/>
  </w:style>
  <w:style w:type="paragraph" w:styleId="a6">
    <w:name w:val="footer"/>
    <w:basedOn w:val="a"/>
    <w:link w:val="a7"/>
    <w:uiPriority w:val="99"/>
    <w:unhideWhenUsed/>
    <w:rsid w:val="00E2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0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7796-30A0-4A51-BC00-A391EF7C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СОШ№4</dc:creator>
  <cp:keywords/>
  <dc:description/>
  <cp:lastModifiedBy>МОУ СОШ№4</cp:lastModifiedBy>
  <cp:revision>17</cp:revision>
  <dcterms:created xsi:type="dcterms:W3CDTF">2011-01-21T08:00:00Z</dcterms:created>
  <dcterms:modified xsi:type="dcterms:W3CDTF">2011-01-26T06:34:00Z</dcterms:modified>
</cp:coreProperties>
</file>