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F3" w:rsidRPr="001B3004" w:rsidRDefault="00194672" w:rsidP="001B300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3004">
        <w:rPr>
          <w:rFonts w:ascii="Times New Roman" w:hAnsi="Times New Roman" w:cs="Times New Roman"/>
          <w:b/>
          <w:sz w:val="36"/>
          <w:szCs w:val="36"/>
        </w:rPr>
        <w:t>Тест по роману И.С. Тургенева «Отцы и дети»</w:t>
      </w:r>
    </w:p>
    <w:p w:rsidR="001B3004" w:rsidRDefault="001B3004" w:rsidP="0019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004" w:rsidRPr="0090272B" w:rsidRDefault="001B3004" w:rsidP="001B30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0272B">
        <w:rPr>
          <w:rFonts w:ascii="Times New Roman" w:hAnsi="Times New Roman" w:cs="Times New Roman"/>
          <w:b/>
          <w:i/>
          <w:sz w:val="28"/>
          <w:szCs w:val="28"/>
        </w:rPr>
        <w:t>Из предложенных вариантов ответов выберите один правильный.</w:t>
      </w:r>
    </w:p>
    <w:p w:rsidR="001B3004" w:rsidRDefault="001B3004" w:rsidP="0019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004" w:rsidRDefault="001B3004" w:rsidP="0019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каком году был напечатан роман «Отцы и дети»?</w:t>
      </w:r>
    </w:p>
    <w:p w:rsidR="001B3004" w:rsidRPr="002E2046" w:rsidRDefault="001B3004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а) 1859</w:t>
      </w:r>
    </w:p>
    <w:p w:rsidR="001B3004" w:rsidRPr="002E2046" w:rsidRDefault="001B3004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б) 1862</w:t>
      </w:r>
    </w:p>
    <w:p w:rsidR="001B3004" w:rsidRPr="002E2046" w:rsidRDefault="001B3004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в) 1965</w:t>
      </w:r>
    </w:p>
    <w:p w:rsidR="001B3004" w:rsidRPr="002E2046" w:rsidRDefault="001B3004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г) 1840</w:t>
      </w:r>
    </w:p>
    <w:p w:rsidR="001B3004" w:rsidRDefault="001B3004" w:rsidP="0019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004" w:rsidRDefault="001B3004" w:rsidP="0019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2.Кому был посвящён роман?</w:t>
      </w:r>
    </w:p>
    <w:p w:rsidR="001B3004" w:rsidRPr="002E2046" w:rsidRDefault="001B3004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а) В.Г. Белинскому</w:t>
      </w:r>
    </w:p>
    <w:p w:rsidR="001B3004" w:rsidRPr="002E2046" w:rsidRDefault="001B3004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б) Н.А. Добролюбову</w:t>
      </w:r>
    </w:p>
    <w:p w:rsidR="001B3004" w:rsidRPr="002E2046" w:rsidRDefault="001B3004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в) Н.Г. Чернышевскому</w:t>
      </w:r>
    </w:p>
    <w:p w:rsidR="001B3004" w:rsidRPr="002E2046" w:rsidRDefault="001B3004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г) Н.А. Некрасову</w:t>
      </w:r>
    </w:p>
    <w:p w:rsidR="00194672" w:rsidRDefault="00194672" w:rsidP="0019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672" w:rsidRDefault="001B3004" w:rsidP="0019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4672">
        <w:rPr>
          <w:rFonts w:ascii="Times New Roman" w:hAnsi="Times New Roman" w:cs="Times New Roman"/>
          <w:sz w:val="28"/>
          <w:szCs w:val="28"/>
        </w:rPr>
        <w:t>.Какой конфликт лежит в основе романа «Отцы и дети»?</w:t>
      </w:r>
    </w:p>
    <w:p w:rsidR="00194672" w:rsidRPr="002E2046" w:rsidRDefault="0019467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а) между помещиками и  крепостными крестьянами</w:t>
      </w:r>
    </w:p>
    <w:p w:rsidR="00194672" w:rsidRPr="002E2046" w:rsidRDefault="0019467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б) между разночинцами-демократами и либеральными дворянами</w:t>
      </w:r>
    </w:p>
    <w:p w:rsidR="00194672" w:rsidRPr="002E2046" w:rsidRDefault="0019467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в) между Базаровым и Одинцовой</w:t>
      </w:r>
    </w:p>
    <w:p w:rsidR="00194672" w:rsidRPr="002E2046" w:rsidRDefault="0019467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 xml:space="preserve">г) между Николаем Петровичем и Аркадием </w:t>
      </w:r>
      <w:proofErr w:type="spellStart"/>
      <w:r w:rsidRPr="002E2046">
        <w:rPr>
          <w:rFonts w:ascii="Times New Roman" w:hAnsi="Times New Roman" w:cs="Times New Roman"/>
          <w:i/>
          <w:sz w:val="28"/>
          <w:szCs w:val="28"/>
        </w:rPr>
        <w:t>Кирсановыми</w:t>
      </w:r>
      <w:proofErr w:type="spellEnd"/>
    </w:p>
    <w:p w:rsidR="00194672" w:rsidRDefault="00194672" w:rsidP="0019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672" w:rsidRDefault="001B3004" w:rsidP="0019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4672">
        <w:rPr>
          <w:rFonts w:ascii="Times New Roman" w:hAnsi="Times New Roman" w:cs="Times New Roman"/>
          <w:sz w:val="28"/>
          <w:szCs w:val="28"/>
        </w:rPr>
        <w:t>.Сколько времени длится действие романа до эпилога?</w:t>
      </w:r>
    </w:p>
    <w:p w:rsidR="00194672" w:rsidRPr="002E2046" w:rsidRDefault="0019467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а) полгода</w:t>
      </w:r>
    </w:p>
    <w:p w:rsidR="00194672" w:rsidRPr="002E2046" w:rsidRDefault="0019467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б) 1 месяц</w:t>
      </w:r>
    </w:p>
    <w:p w:rsidR="00194672" w:rsidRPr="002E2046" w:rsidRDefault="0019467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в) 1 год</w:t>
      </w:r>
    </w:p>
    <w:p w:rsidR="00194672" w:rsidRPr="002E2046" w:rsidRDefault="0019467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г) 4 месяца</w:t>
      </w:r>
    </w:p>
    <w:p w:rsidR="005B3649" w:rsidRPr="002E2046" w:rsidRDefault="005B3649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B3649" w:rsidRDefault="001B3004" w:rsidP="0019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3649">
        <w:rPr>
          <w:rFonts w:ascii="Times New Roman" w:hAnsi="Times New Roman" w:cs="Times New Roman"/>
          <w:sz w:val="28"/>
          <w:szCs w:val="28"/>
        </w:rPr>
        <w:t>.Укажите, какой тип композиции использован автором в романе «Отцы и дети»:</w:t>
      </w:r>
    </w:p>
    <w:p w:rsidR="005B3649" w:rsidRPr="002E2046" w:rsidRDefault="005B3649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а) параллельная</w:t>
      </w:r>
    </w:p>
    <w:p w:rsidR="005B3649" w:rsidRPr="002E2046" w:rsidRDefault="005B3649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б) циклическая</w:t>
      </w:r>
    </w:p>
    <w:p w:rsidR="005B3649" w:rsidRPr="002E2046" w:rsidRDefault="005B3649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в) последовательная</w:t>
      </w:r>
    </w:p>
    <w:p w:rsidR="005B3649" w:rsidRPr="002E2046" w:rsidRDefault="005B3649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г) зеркальная</w:t>
      </w:r>
    </w:p>
    <w:p w:rsidR="00194672" w:rsidRPr="002E2046" w:rsidRDefault="0019467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94672" w:rsidRDefault="001B3004" w:rsidP="0019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4672">
        <w:rPr>
          <w:rFonts w:ascii="Times New Roman" w:hAnsi="Times New Roman" w:cs="Times New Roman"/>
          <w:sz w:val="28"/>
          <w:szCs w:val="28"/>
        </w:rPr>
        <w:t>.Сословие, к которому принадлежал Базаров:</w:t>
      </w:r>
    </w:p>
    <w:p w:rsidR="00194672" w:rsidRPr="002E2046" w:rsidRDefault="0019467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а) крестьянство</w:t>
      </w:r>
    </w:p>
    <w:p w:rsidR="00194672" w:rsidRPr="002E2046" w:rsidRDefault="0019467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б) дворянство</w:t>
      </w:r>
    </w:p>
    <w:p w:rsidR="00194672" w:rsidRPr="002E2046" w:rsidRDefault="0019467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в) мещанство</w:t>
      </w:r>
    </w:p>
    <w:p w:rsidR="00194672" w:rsidRPr="002E2046" w:rsidRDefault="0019467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г) разночинцы</w:t>
      </w:r>
    </w:p>
    <w:p w:rsidR="00194672" w:rsidRDefault="00194672" w:rsidP="0019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672" w:rsidRDefault="001B3004" w:rsidP="0019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4672">
        <w:rPr>
          <w:rFonts w:ascii="Times New Roman" w:hAnsi="Times New Roman" w:cs="Times New Roman"/>
          <w:sz w:val="28"/>
          <w:szCs w:val="28"/>
        </w:rPr>
        <w:t>.Будущая специальность Базарова:</w:t>
      </w:r>
    </w:p>
    <w:p w:rsidR="00194672" w:rsidRPr="002E2046" w:rsidRDefault="0019467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а) врач</w:t>
      </w:r>
    </w:p>
    <w:p w:rsidR="00194672" w:rsidRPr="002E2046" w:rsidRDefault="0019467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б) учитель</w:t>
      </w:r>
    </w:p>
    <w:p w:rsidR="00194672" w:rsidRPr="002E2046" w:rsidRDefault="0019467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lastRenderedPageBreak/>
        <w:t>в) инженер</w:t>
      </w:r>
    </w:p>
    <w:p w:rsidR="00194672" w:rsidRPr="002E2046" w:rsidRDefault="0019467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г) военный</w:t>
      </w:r>
    </w:p>
    <w:p w:rsidR="00194672" w:rsidRDefault="00194672" w:rsidP="0019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672" w:rsidRDefault="001B3004" w:rsidP="0019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4672">
        <w:rPr>
          <w:rFonts w:ascii="Times New Roman" w:hAnsi="Times New Roman" w:cs="Times New Roman"/>
          <w:sz w:val="28"/>
          <w:szCs w:val="28"/>
        </w:rPr>
        <w:t>.</w:t>
      </w:r>
      <w:r w:rsidR="00551E5A">
        <w:rPr>
          <w:rFonts w:ascii="Times New Roman" w:hAnsi="Times New Roman" w:cs="Times New Roman"/>
          <w:sz w:val="28"/>
          <w:szCs w:val="28"/>
        </w:rPr>
        <w:t xml:space="preserve"> С какой целью Аркадий Кирсанов рассказывает Базарову историю жизни Павла Петровича?       </w:t>
      </w:r>
    </w:p>
    <w:p w:rsidR="00194672" w:rsidRPr="002E2046" w:rsidRDefault="00551E5A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а) Аркадий рассчитывает расположить Базарова  к Павлу Петровичу</w:t>
      </w:r>
    </w:p>
    <w:p w:rsidR="00551E5A" w:rsidRPr="002E2046" w:rsidRDefault="00551E5A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б) Аркадий хочет занять скучающего друга</w:t>
      </w:r>
    </w:p>
    <w:p w:rsidR="00551E5A" w:rsidRPr="002E2046" w:rsidRDefault="00551E5A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в) Аркадий удовлетворяет любопытство друга</w:t>
      </w:r>
    </w:p>
    <w:p w:rsidR="00551E5A" w:rsidRPr="002E2046" w:rsidRDefault="00551E5A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г) Аркадий  пытается оправдать снобизм дяди</w:t>
      </w:r>
    </w:p>
    <w:p w:rsidR="00551E5A" w:rsidRPr="002E2046" w:rsidRDefault="00551E5A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51E5A" w:rsidRDefault="001B3004" w:rsidP="0019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58F2">
        <w:rPr>
          <w:rFonts w:ascii="Times New Roman" w:hAnsi="Times New Roman" w:cs="Times New Roman"/>
          <w:sz w:val="28"/>
          <w:szCs w:val="28"/>
        </w:rPr>
        <w:t>.Какое слово в лексиконе Базарова можно отнести к «ругательным»?</w:t>
      </w:r>
    </w:p>
    <w:p w:rsidR="009E58F2" w:rsidRPr="002E2046" w:rsidRDefault="009E58F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а) романтизм</w:t>
      </w:r>
    </w:p>
    <w:p w:rsidR="009E58F2" w:rsidRPr="002E2046" w:rsidRDefault="009E58F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б) «</w:t>
      </w:r>
      <w:proofErr w:type="spellStart"/>
      <w:r w:rsidRPr="002E2046">
        <w:rPr>
          <w:rFonts w:ascii="Times New Roman" w:hAnsi="Times New Roman" w:cs="Times New Roman"/>
          <w:i/>
          <w:sz w:val="28"/>
          <w:szCs w:val="28"/>
        </w:rPr>
        <w:t>принсипы</w:t>
      </w:r>
      <w:proofErr w:type="spellEnd"/>
      <w:r w:rsidRPr="002E2046">
        <w:rPr>
          <w:rFonts w:ascii="Times New Roman" w:hAnsi="Times New Roman" w:cs="Times New Roman"/>
          <w:i/>
          <w:sz w:val="28"/>
          <w:szCs w:val="28"/>
        </w:rPr>
        <w:t>»</w:t>
      </w:r>
    </w:p>
    <w:p w:rsidR="009E58F2" w:rsidRPr="002E2046" w:rsidRDefault="009E58F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в) либерализм</w:t>
      </w:r>
    </w:p>
    <w:p w:rsidR="009E58F2" w:rsidRPr="002E2046" w:rsidRDefault="009E58F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г) прогресс</w:t>
      </w:r>
    </w:p>
    <w:p w:rsidR="009E58F2" w:rsidRDefault="009E58F2" w:rsidP="0019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8F2" w:rsidRDefault="001B3004" w:rsidP="0019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58F2">
        <w:rPr>
          <w:rFonts w:ascii="Times New Roman" w:hAnsi="Times New Roman" w:cs="Times New Roman"/>
          <w:sz w:val="28"/>
          <w:szCs w:val="28"/>
        </w:rPr>
        <w:t>.С какой целью И.С.Тургенев поставил рядом с демократом Базаровым одного из лучших представителей дворянства Павла Петровича Кирсанова?</w:t>
      </w:r>
    </w:p>
    <w:p w:rsidR="009E58F2" w:rsidRPr="002E2046" w:rsidRDefault="009E58F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а) чтобы подчеркнуть аристократизм П.П. Кирсанова</w:t>
      </w:r>
    </w:p>
    <w:p w:rsidR="009E58F2" w:rsidRPr="002E2046" w:rsidRDefault="009E58F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б) чтобы унизить демократа Базарова</w:t>
      </w:r>
    </w:p>
    <w:p w:rsidR="009E58F2" w:rsidRPr="002E2046" w:rsidRDefault="009E58F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в) чтобы показать несостоятельность взглядов Базарова</w:t>
      </w:r>
    </w:p>
    <w:p w:rsidR="009E58F2" w:rsidRPr="002E2046" w:rsidRDefault="009E58F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г) чтобы показать несостоятельность дворянского класса и моральное превосходство демократа над аристократом</w:t>
      </w:r>
    </w:p>
    <w:p w:rsidR="00550FC1" w:rsidRDefault="00550FC1" w:rsidP="0019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FC1" w:rsidRDefault="001B3004" w:rsidP="0019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50FC1">
        <w:rPr>
          <w:rFonts w:ascii="Times New Roman" w:hAnsi="Times New Roman" w:cs="Times New Roman"/>
          <w:sz w:val="28"/>
          <w:szCs w:val="28"/>
        </w:rPr>
        <w:t>.Базаров и Павел Петрович противопоставлены друг другу образом жизни, мыслей, внешним видом. Есть ли в их характерах общие черты? Укажите черту сходства этих героев:</w:t>
      </w:r>
    </w:p>
    <w:p w:rsidR="00550FC1" w:rsidRPr="002E2046" w:rsidRDefault="00550FC1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а) «сатанинская гордость»</w:t>
      </w:r>
    </w:p>
    <w:p w:rsidR="00550FC1" w:rsidRPr="002E2046" w:rsidRDefault="00550FC1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б) низкое происхождение</w:t>
      </w:r>
    </w:p>
    <w:p w:rsidR="00550FC1" w:rsidRPr="002E2046" w:rsidRDefault="00550FC1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в) цинизм</w:t>
      </w:r>
    </w:p>
    <w:p w:rsidR="00550FC1" w:rsidRPr="002E2046" w:rsidRDefault="00550FC1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г) прагматизм</w:t>
      </w:r>
    </w:p>
    <w:p w:rsidR="009E58F2" w:rsidRDefault="009E58F2" w:rsidP="0019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8F2" w:rsidRDefault="001B3004" w:rsidP="0019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E58F2">
        <w:rPr>
          <w:rFonts w:ascii="Times New Roman" w:hAnsi="Times New Roman" w:cs="Times New Roman"/>
          <w:sz w:val="28"/>
          <w:szCs w:val="28"/>
        </w:rPr>
        <w:t>.</w:t>
      </w:r>
      <w:r w:rsidR="00D24E82">
        <w:rPr>
          <w:rFonts w:ascii="Times New Roman" w:hAnsi="Times New Roman" w:cs="Times New Roman"/>
          <w:sz w:val="28"/>
          <w:szCs w:val="28"/>
        </w:rPr>
        <w:t>Что понимает под «нигилизмом» И.С. Тургенев?</w:t>
      </w:r>
    </w:p>
    <w:p w:rsidR="00D24E82" w:rsidRPr="002E2046" w:rsidRDefault="00D24E8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а) естественно - научные теории</w:t>
      </w:r>
    </w:p>
    <w:p w:rsidR="00D24E82" w:rsidRPr="002E2046" w:rsidRDefault="00D24E8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б) революционно – демократическое мировоззрение</w:t>
      </w:r>
    </w:p>
    <w:p w:rsidR="00D24E82" w:rsidRPr="002E2046" w:rsidRDefault="00D24E8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в) отрицание политической системы, государственного строя</w:t>
      </w:r>
    </w:p>
    <w:p w:rsidR="00D24E82" w:rsidRPr="002E2046" w:rsidRDefault="00D24E8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г)  полное отрицание знаний, накопленных человечеством</w:t>
      </w:r>
    </w:p>
    <w:p w:rsidR="00D24E82" w:rsidRDefault="00D24E82" w:rsidP="0019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E82" w:rsidRDefault="001B3004" w:rsidP="0019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24E82">
        <w:rPr>
          <w:rFonts w:ascii="Times New Roman" w:hAnsi="Times New Roman" w:cs="Times New Roman"/>
          <w:sz w:val="28"/>
          <w:szCs w:val="28"/>
        </w:rPr>
        <w:t>.Почему Анна Сергеевна Одинцова не ответила взаимностью на чувство Базарова?</w:t>
      </w:r>
    </w:p>
    <w:p w:rsidR="00D24E82" w:rsidRPr="002E2046" w:rsidRDefault="00D24E8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а) она испытывала к Базарову простое любопытство</w:t>
      </w:r>
    </w:p>
    <w:p w:rsidR="00D24E82" w:rsidRPr="002E2046" w:rsidRDefault="00D24E8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б) она не любила Базарова</w:t>
      </w:r>
    </w:p>
    <w:p w:rsidR="00D24E82" w:rsidRPr="002E2046" w:rsidRDefault="00D24E8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в) её смущало низкое происхождение Евгения Васильевича</w:t>
      </w:r>
    </w:p>
    <w:p w:rsidR="00D24E82" w:rsidRPr="002E2046" w:rsidRDefault="00D24E8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г) она испугалась любви Базарова и выбрала спокойствие</w:t>
      </w:r>
    </w:p>
    <w:p w:rsidR="005B3649" w:rsidRPr="002E2046" w:rsidRDefault="005B3649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B3004" w:rsidRDefault="001B3004" w:rsidP="0019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14.Какую роль играют женские образы в романе?</w:t>
      </w:r>
    </w:p>
    <w:p w:rsidR="001B3004" w:rsidRPr="002E2046" w:rsidRDefault="001B3004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E2046">
        <w:rPr>
          <w:rFonts w:ascii="Times New Roman" w:hAnsi="Times New Roman" w:cs="Times New Roman"/>
          <w:i/>
          <w:sz w:val="28"/>
          <w:szCs w:val="28"/>
        </w:rPr>
        <w:t>а) введены для развития сюжета</w:t>
      </w:r>
      <w:proofErr w:type="gramEnd"/>
    </w:p>
    <w:p w:rsidR="001B3004" w:rsidRPr="002E2046" w:rsidRDefault="001B3004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б) они противопоставлены главному герою</w:t>
      </w:r>
    </w:p>
    <w:p w:rsidR="001B3004" w:rsidRPr="002E2046" w:rsidRDefault="001B3004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в) с их помощью проверяются личностные качества героя</w:t>
      </w:r>
    </w:p>
    <w:p w:rsidR="001B3004" w:rsidRPr="002E2046" w:rsidRDefault="001B3004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г) они вдохновляют героев-мужчин на поступки</w:t>
      </w:r>
    </w:p>
    <w:p w:rsidR="001B3004" w:rsidRDefault="001B3004" w:rsidP="0019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649" w:rsidRDefault="005B3649" w:rsidP="0019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15.Какой герой романа  является пародией на Базарова?</w:t>
      </w:r>
    </w:p>
    <w:p w:rsidR="005B3649" w:rsidRPr="002E2046" w:rsidRDefault="005B3649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а) Николай Петрович Кирсанов</w:t>
      </w:r>
    </w:p>
    <w:p w:rsidR="005B3649" w:rsidRPr="002E2046" w:rsidRDefault="005B3649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б) Аркадий Кирсанов</w:t>
      </w:r>
    </w:p>
    <w:p w:rsidR="005B3649" w:rsidRPr="002E2046" w:rsidRDefault="005B3649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в) Виктор Ситников</w:t>
      </w:r>
    </w:p>
    <w:p w:rsidR="00D24E82" w:rsidRDefault="00D24E82" w:rsidP="0019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E82" w:rsidRDefault="005B3649" w:rsidP="0019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24E82">
        <w:rPr>
          <w:rFonts w:ascii="Times New Roman" w:hAnsi="Times New Roman" w:cs="Times New Roman"/>
          <w:sz w:val="28"/>
          <w:szCs w:val="28"/>
        </w:rPr>
        <w:t>.Чем закончилась дуэль между Базаровым и Павлом Петровичем?</w:t>
      </w:r>
    </w:p>
    <w:p w:rsidR="00D24E82" w:rsidRPr="002E2046" w:rsidRDefault="00D24E8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а) смертью Базарова</w:t>
      </w:r>
    </w:p>
    <w:p w:rsidR="00D24E82" w:rsidRPr="002E2046" w:rsidRDefault="00D24E8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б) смертью Кирсанова</w:t>
      </w:r>
    </w:p>
    <w:p w:rsidR="00D24E82" w:rsidRPr="002E2046" w:rsidRDefault="00D24E8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в) никто не пострадал</w:t>
      </w:r>
    </w:p>
    <w:p w:rsidR="00D24E82" w:rsidRPr="002E2046" w:rsidRDefault="00D24E82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г) Павел Петрович был ранен</w:t>
      </w:r>
    </w:p>
    <w:p w:rsidR="00AA71C6" w:rsidRPr="002E2046" w:rsidRDefault="00AA71C6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A71C6" w:rsidRDefault="005B3649" w:rsidP="00AA71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A71C6">
        <w:rPr>
          <w:rFonts w:ascii="Times New Roman" w:hAnsi="Times New Roman" w:cs="Times New Roman"/>
          <w:sz w:val="28"/>
          <w:szCs w:val="28"/>
        </w:rPr>
        <w:t>.</w:t>
      </w:r>
      <w:r w:rsidR="00AA71C6" w:rsidRPr="00AA71C6">
        <w:rPr>
          <w:rFonts w:ascii="Times New Roman" w:hAnsi="Times New Roman" w:cs="Times New Roman"/>
          <w:sz w:val="28"/>
          <w:szCs w:val="28"/>
        </w:rPr>
        <w:t xml:space="preserve"> </w:t>
      </w:r>
      <w:r w:rsidR="00AA71C6">
        <w:rPr>
          <w:rFonts w:ascii="Times New Roman" w:hAnsi="Times New Roman" w:cs="Times New Roman"/>
          <w:sz w:val="28"/>
          <w:szCs w:val="28"/>
        </w:rPr>
        <w:t>Какова судьба Павла Петровича Кирсанова после дуэли и смерти Базарова?</w:t>
      </w:r>
    </w:p>
    <w:p w:rsidR="00AA71C6" w:rsidRPr="002E2046" w:rsidRDefault="00AA71C6" w:rsidP="00AA71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а) остался в имении брата</w:t>
      </w:r>
    </w:p>
    <w:p w:rsidR="00AA71C6" w:rsidRPr="002E2046" w:rsidRDefault="00AA71C6" w:rsidP="00AA71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б) уехал за границу</w:t>
      </w:r>
    </w:p>
    <w:p w:rsidR="00AA71C6" w:rsidRPr="002E2046" w:rsidRDefault="00AA71C6" w:rsidP="00AA71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в) приобрёл себе поместье  и занялся его благоустройством</w:t>
      </w:r>
    </w:p>
    <w:p w:rsidR="00AA71C6" w:rsidRPr="002E2046" w:rsidRDefault="00AA71C6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г) вернулся к светской жизни в Петерб</w:t>
      </w:r>
      <w:r w:rsidR="005B3649" w:rsidRPr="002E2046">
        <w:rPr>
          <w:rFonts w:ascii="Times New Roman" w:hAnsi="Times New Roman" w:cs="Times New Roman"/>
          <w:i/>
          <w:sz w:val="28"/>
          <w:szCs w:val="28"/>
        </w:rPr>
        <w:t>урге</w:t>
      </w:r>
    </w:p>
    <w:p w:rsidR="00550FC1" w:rsidRDefault="00550FC1" w:rsidP="0019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FC1" w:rsidRDefault="005B3649" w:rsidP="001946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50FC1">
        <w:rPr>
          <w:rFonts w:ascii="Times New Roman" w:hAnsi="Times New Roman" w:cs="Times New Roman"/>
          <w:sz w:val="28"/>
          <w:szCs w:val="28"/>
        </w:rPr>
        <w:t>.Как автор объясняет неожиданную и нелепую смерть Евгения Базарова?</w:t>
      </w:r>
    </w:p>
    <w:p w:rsidR="009E58F2" w:rsidRPr="002E2046" w:rsidRDefault="00550FC1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а) по мнению Тургенева, люди, подобные Базарову, бесполезны</w:t>
      </w:r>
    </w:p>
    <w:p w:rsidR="00550FC1" w:rsidRPr="002E2046" w:rsidRDefault="00550FC1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б) Тургенев считал, что время «</w:t>
      </w:r>
      <w:proofErr w:type="spellStart"/>
      <w:r w:rsidRPr="002E2046">
        <w:rPr>
          <w:rFonts w:ascii="Times New Roman" w:hAnsi="Times New Roman" w:cs="Times New Roman"/>
          <w:i/>
          <w:sz w:val="28"/>
          <w:szCs w:val="28"/>
        </w:rPr>
        <w:t>базаровых</w:t>
      </w:r>
      <w:proofErr w:type="spellEnd"/>
      <w:r w:rsidRPr="002E2046">
        <w:rPr>
          <w:rFonts w:ascii="Times New Roman" w:hAnsi="Times New Roman" w:cs="Times New Roman"/>
          <w:i/>
          <w:sz w:val="28"/>
          <w:szCs w:val="28"/>
        </w:rPr>
        <w:t>» ещё не пришло</w:t>
      </w:r>
    </w:p>
    <w:p w:rsidR="00550FC1" w:rsidRPr="002E2046" w:rsidRDefault="00550FC1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 xml:space="preserve">в) автор полагал, что Базаров и ему </w:t>
      </w:r>
      <w:proofErr w:type="gramStart"/>
      <w:r w:rsidRPr="002E2046">
        <w:rPr>
          <w:rFonts w:ascii="Times New Roman" w:hAnsi="Times New Roman" w:cs="Times New Roman"/>
          <w:i/>
          <w:sz w:val="28"/>
          <w:szCs w:val="28"/>
        </w:rPr>
        <w:t>подобные</w:t>
      </w:r>
      <w:proofErr w:type="gramEnd"/>
      <w:r w:rsidRPr="002E2046">
        <w:rPr>
          <w:rFonts w:ascii="Times New Roman" w:hAnsi="Times New Roman" w:cs="Times New Roman"/>
          <w:i/>
          <w:sz w:val="28"/>
          <w:szCs w:val="28"/>
        </w:rPr>
        <w:t xml:space="preserve"> приносят России только вред</w:t>
      </w:r>
    </w:p>
    <w:p w:rsidR="00550FC1" w:rsidRPr="002E2046" w:rsidRDefault="00550FC1" w:rsidP="001946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 xml:space="preserve">г) </w:t>
      </w:r>
      <w:r w:rsidR="00AA71C6" w:rsidRPr="002E2046">
        <w:rPr>
          <w:rFonts w:ascii="Times New Roman" w:hAnsi="Times New Roman" w:cs="Times New Roman"/>
          <w:i/>
          <w:sz w:val="28"/>
          <w:szCs w:val="28"/>
        </w:rPr>
        <w:t>Тургенев считал, что такие люди, как Базаров, уникальны, нетипичны для России</w:t>
      </w:r>
    </w:p>
    <w:p w:rsidR="00AA71C6" w:rsidRDefault="00AA71C6" w:rsidP="0019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1C6" w:rsidRDefault="005B3649" w:rsidP="00AA71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A71C6">
        <w:rPr>
          <w:rFonts w:ascii="Times New Roman" w:hAnsi="Times New Roman" w:cs="Times New Roman"/>
          <w:sz w:val="28"/>
          <w:szCs w:val="28"/>
        </w:rPr>
        <w:t xml:space="preserve">.Какому критику принадлежат следующие слова о Базарове: «Умереть так, как умер Базаров, - всё </w:t>
      </w:r>
      <w:proofErr w:type="gramStart"/>
      <w:r w:rsidR="00AA71C6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="00AA71C6">
        <w:rPr>
          <w:rFonts w:ascii="Times New Roman" w:hAnsi="Times New Roman" w:cs="Times New Roman"/>
          <w:sz w:val="28"/>
          <w:szCs w:val="28"/>
        </w:rPr>
        <w:t xml:space="preserve"> что сделать великий подвиг».</w:t>
      </w:r>
    </w:p>
    <w:p w:rsidR="00AA71C6" w:rsidRPr="002E2046" w:rsidRDefault="00AA71C6" w:rsidP="00AA71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а) В.Г. Белинскому</w:t>
      </w:r>
    </w:p>
    <w:p w:rsidR="00AA71C6" w:rsidRPr="002E2046" w:rsidRDefault="00AA71C6" w:rsidP="00AA71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б) Д.И. Писареву</w:t>
      </w:r>
    </w:p>
    <w:p w:rsidR="00AA71C6" w:rsidRPr="002E2046" w:rsidRDefault="00AA71C6" w:rsidP="00AA71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в) М.А. Антоновичу</w:t>
      </w:r>
    </w:p>
    <w:p w:rsidR="00AA71C6" w:rsidRPr="002E2046" w:rsidRDefault="00AA71C6" w:rsidP="00AA71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г) Н.Г. Чернышевскому</w:t>
      </w:r>
    </w:p>
    <w:p w:rsidR="005B3649" w:rsidRPr="002E2046" w:rsidRDefault="005B3649" w:rsidP="00AA71C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B3649" w:rsidRDefault="005B3649" w:rsidP="00AA71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20.И.С. Тургенева заслуженно называют мастером русского пейзажа. Каков характер пейзажа в финальной сцене (у могилы Базарова)?</w:t>
      </w:r>
    </w:p>
    <w:p w:rsidR="005B3649" w:rsidRPr="002E2046" w:rsidRDefault="005B3649" w:rsidP="00AA71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а) романтический</w:t>
      </w:r>
    </w:p>
    <w:p w:rsidR="005B3649" w:rsidRPr="002E2046" w:rsidRDefault="005B3649" w:rsidP="00AA71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б) философский</w:t>
      </w:r>
    </w:p>
    <w:p w:rsidR="005B3649" w:rsidRPr="002E2046" w:rsidRDefault="005B3649" w:rsidP="00AA71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в) социальный</w:t>
      </w:r>
    </w:p>
    <w:p w:rsidR="005B3649" w:rsidRDefault="005B3649" w:rsidP="00AA71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046">
        <w:rPr>
          <w:rFonts w:ascii="Times New Roman" w:hAnsi="Times New Roman" w:cs="Times New Roman"/>
          <w:i/>
          <w:sz w:val="28"/>
          <w:szCs w:val="28"/>
        </w:rPr>
        <w:t>г) психологический</w:t>
      </w:r>
    </w:p>
    <w:p w:rsidR="002E2046" w:rsidRDefault="002E2046" w:rsidP="00AA71C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E2046" w:rsidRDefault="002E2046" w:rsidP="002E2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Ответы: 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E2046" w:rsidTr="000E0519">
        <w:tc>
          <w:tcPr>
            <w:tcW w:w="1914" w:type="dxa"/>
          </w:tcPr>
          <w:p w:rsidR="002E2046" w:rsidRDefault="002E2046" w:rsidP="000E0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914" w:type="dxa"/>
          </w:tcPr>
          <w:p w:rsidR="002E2046" w:rsidRDefault="002E2046" w:rsidP="000E0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914" w:type="dxa"/>
          </w:tcPr>
          <w:p w:rsidR="002E2046" w:rsidRDefault="002E2046" w:rsidP="000E0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914" w:type="dxa"/>
          </w:tcPr>
          <w:p w:rsidR="002E2046" w:rsidRDefault="002E2046" w:rsidP="000E0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13-г</w:t>
            </w:r>
          </w:p>
        </w:tc>
        <w:tc>
          <w:tcPr>
            <w:tcW w:w="1915" w:type="dxa"/>
          </w:tcPr>
          <w:p w:rsidR="002E2046" w:rsidRDefault="002E2046" w:rsidP="000E0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17-б</w:t>
            </w:r>
          </w:p>
        </w:tc>
      </w:tr>
      <w:tr w:rsidR="002E2046" w:rsidTr="000E0519">
        <w:tc>
          <w:tcPr>
            <w:tcW w:w="1914" w:type="dxa"/>
          </w:tcPr>
          <w:p w:rsidR="002E2046" w:rsidRDefault="002E2046" w:rsidP="000E0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914" w:type="dxa"/>
          </w:tcPr>
          <w:p w:rsidR="002E2046" w:rsidRDefault="002E2046" w:rsidP="000E0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</w:tc>
        <w:tc>
          <w:tcPr>
            <w:tcW w:w="1914" w:type="dxa"/>
          </w:tcPr>
          <w:p w:rsidR="002E2046" w:rsidRDefault="002E2046" w:rsidP="000E0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10-г</w:t>
            </w:r>
          </w:p>
        </w:tc>
        <w:tc>
          <w:tcPr>
            <w:tcW w:w="1914" w:type="dxa"/>
          </w:tcPr>
          <w:p w:rsidR="002E2046" w:rsidRDefault="002E2046" w:rsidP="000E0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14-в</w:t>
            </w:r>
          </w:p>
        </w:tc>
        <w:tc>
          <w:tcPr>
            <w:tcW w:w="1915" w:type="dxa"/>
          </w:tcPr>
          <w:p w:rsidR="002E2046" w:rsidRDefault="002E2046" w:rsidP="000E0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18-б</w:t>
            </w:r>
          </w:p>
        </w:tc>
      </w:tr>
      <w:tr w:rsidR="002E2046" w:rsidTr="000E0519">
        <w:tc>
          <w:tcPr>
            <w:tcW w:w="1914" w:type="dxa"/>
          </w:tcPr>
          <w:p w:rsidR="002E2046" w:rsidRDefault="002E2046" w:rsidP="000E0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914" w:type="dxa"/>
          </w:tcPr>
          <w:p w:rsidR="002E2046" w:rsidRDefault="002E2046" w:rsidP="000E0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914" w:type="dxa"/>
          </w:tcPr>
          <w:p w:rsidR="002E2046" w:rsidRDefault="002E2046" w:rsidP="000E0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1914" w:type="dxa"/>
          </w:tcPr>
          <w:p w:rsidR="002E2046" w:rsidRDefault="002E2046" w:rsidP="000E0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15-в</w:t>
            </w:r>
          </w:p>
        </w:tc>
        <w:tc>
          <w:tcPr>
            <w:tcW w:w="1915" w:type="dxa"/>
          </w:tcPr>
          <w:p w:rsidR="002E2046" w:rsidRDefault="002E2046" w:rsidP="000E0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19-б</w:t>
            </w:r>
          </w:p>
        </w:tc>
      </w:tr>
      <w:tr w:rsidR="002E2046" w:rsidTr="000E0519">
        <w:tc>
          <w:tcPr>
            <w:tcW w:w="1914" w:type="dxa"/>
          </w:tcPr>
          <w:p w:rsidR="002E2046" w:rsidRDefault="002E2046" w:rsidP="000E0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914" w:type="dxa"/>
          </w:tcPr>
          <w:p w:rsidR="002E2046" w:rsidRDefault="002E2046" w:rsidP="000E0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914" w:type="dxa"/>
          </w:tcPr>
          <w:p w:rsidR="002E2046" w:rsidRDefault="002E2046" w:rsidP="000E0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12-б</w:t>
            </w:r>
          </w:p>
        </w:tc>
        <w:tc>
          <w:tcPr>
            <w:tcW w:w="1914" w:type="dxa"/>
          </w:tcPr>
          <w:p w:rsidR="002E2046" w:rsidRDefault="002E2046" w:rsidP="000E0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16-г</w:t>
            </w:r>
          </w:p>
        </w:tc>
        <w:tc>
          <w:tcPr>
            <w:tcW w:w="1915" w:type="dxa"/>
          </w:tcPr>
          <w:p w:rsidR="002E2046" w:rsidRDefault="002E2046" w:rsidP="000E0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   б                           </w:t>
            </w:r>
          </w:p>
        </w:tc>
      </w:tr>
    </w:tbl>
    <w:p w:rsidR="002E2046" w:rsidRPr="0090272B" w:rsidRDefault="002E2046" w:rsidP="002E2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046" w:rsidRPr="002E2046" w:rsidRDefault="002E2046" w:rsidP="00AA71C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2E2046" w:rsidRPr="002E2046" w:rsidSect="0088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672"/>
    <w:rsid w:val="00194672"/>
    <w:rsid w:val="001B3004"/>
    <w:rsid w:val="002E2046"/>
    <w:rsid w:val="00550FC1"/>
    <w:rsid w:val="00551E5A"/>
    <w:rsid w:val="005B3649"/>
    <w:rsid w:val="008845F3"/>
    <w:rsid w:val="009E58F2"/>
    <w:rsid w:val="00AA71C6"/>
    <w:rsid w:val="00D2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672"/>
    <w:pPr>
      <w:spacing w:after="0" w:line="240" w:lineRule="auto"/>
    </w:pPr>
  </w:style>
  <w:style w:type="table" w:styleId="a4">
    <w:name w:val="Table Grid"/>
    <w:basedOn w:val="a1"/>
    <w:uiPriority w:val="39"/>
    <w:rsid w:val="002E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24D8-9E86-482F-91E7-175FBC47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1</cp:revision>
  <dcterms:created xsi:type="dcterms:W3CDTF">2014-03-25T08:31:00Z</dcterms:created>
  <dcterms:modified xsi:type="dcterms:W3CDTF">2014-03-25T10:03:00Z</dcterms:modified>
</cp:coreProperties>
</file>