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5F" w:rsidRPr="005A40AC" w:rsidRDefault="006E275F" w:rsidP="006E275F">
      <w:pPr>
        <w:pStyle w:val="a3"/>
        <w:jc w:val="center"/>
        <w:rPr>
          <w:b/>
          <w:sz w:val="28"/>
          <w:szCs w:val="28"/>
        </w:rPr>
      </w:pPr>
      <w:r w:rsidRPr="005A40AC">
        <w:rPr>
          <w:b/>
          <w:sz w:val="28"/>
          <w:szCs w:val="28"/>
        </w:rPr>
        <w:t>Бланк оценивания эксперимента</w:t>
      </w:r>
    </w:p>
    <w:p w:rsidR="006E275F" w:rsidRPr="00412576" w:rsidRDefault="006E275F" w:rsidP="006E275F">
      <w:pPr>
        <w:pStyle w:val="a3"/>
        <w:rPr>
          <w:i/>
        </w:rPr>
      </w:pPr>
      <w:r w:rsidRPr="00412576">
        <w:rPr>
          <w:i/>
        </w:rPr>
        <w:t xml:space="preserve">Бланк рубрик оценивания используется учителями для контроля </w:t>
      </w:r>
    </w:p>
    <w:tbl>
      <w:tblPr>
        <w:tblW w:w="9929" w:type="dxa"/>
        <w:tblInd w:w="-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0"/>
        <w:gridCol w:w="2269"/>
        <w:gridCol w:w="2281"/>
        <w:gridCol w:w="1859"/>
        <w:gridCol w:w="1980"/>
      </w:tblGrid>
      <w:tr w:rsidR="006E275F" w:rsidTr="00EE27EE">
        <w:trPr>
          <w:tblHeader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6E275F" w:rsidRPr="005A40AC" w:rsidRDefault="006E275F" w:rsidP="00EE27EE">
            <w:pPr>
              <w:jc w:val="center"/>
              <w:rPr>
                <w:b/>
                <w:bCs/>
              </w:rPr>
            </w:pPr>
            <w:r w:rsidRPr="005A40AC">
              <w:rPr>
                <w:b/>
                <w:bCs/>
                <w:lang w:val="en-US"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6E275F" w:rsidRDefault="006E275F" w:rsidP="00EE2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6E275F" w:rsidRDefault="006E275F" w:rsidP="00EE27EE">
            <w:pPr>
              <w:tabs>
                <w:tab w:val="left" w:pos="646"/>
              </w:tabs>
              <w:ind w:right="139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2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6E275F" w:rsidRDefault="006E275F" w:rsidP="00EE2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6E275F" w:rsidRDefault="006E275F" w:rsidP="00EE2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E275F" w:rsidTr="00EE27EE"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6E275F" w:rsidRDefault="006E275F" w:rsidP="00EE27EE">
            <w:r>
              <w:t>Проблема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>Вопрос сложный и многогранный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>Вопрос сложный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>Вопрос простой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Вопрос объявлен очень плохо. </w:t>
            </w:r>
            <w:r>
              <w:br/>
              <w:t xml:space="preserve">ИЛИ </w:t>
            </w:r>
            <w:r>
              <w:br/>
              <w:t xml:space="preserve">Вопрос не имеет смысла </w:t>
            </w:r>
          </w:p>
        </w:tc>
      </w:tr>
      <w:tr w:rsidR="006E275F" w:rsidTr="00EE27EE"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6E275F" w:rsidRDefault="006E275F" w:rsidP="00EE27EE">
            <w:r>
              <w:t>Гипотеза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Гипотеза включает необходимые компоненты с доказательством гипотезы исследования, используя </w:t>
            </w:r>
            <w:r w:rsidRPr="00E36167">
              <w:rPr>
                <w:i/>
              </w:rPr>
              <w:t>Я думаю…потому что</w:t>
            </w:r>
            <w:r>
              <w:t>... или</w:t>
            </w:r>
            <w:proofErr w:type="gramStart"/>
            <w:r>
              <w:t xml:space="preserve"> </w:t>
            </w:r>
            <w:r w:rsidRPr="00E36167">
              <w:rPr>
                <w:i/>
              </w:rPr>
              <w:t>Е</w:t>
            </w:r>
            <w:proofErr w:type="gramEnd"/>
            <w:r w:rsidRPr="00E36167">
              <w:rPr>
                <w:i/>
              </w:rPr>
              <w:t>сли..., то... утверждение</w:t>
            </w:r>
            <w:r>
              <w:t xml:space="preserve">. 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Гипотеза сформулирована в форме, которая показывает понимание гипотезы. Гипотеза опирается на некоторые исследования.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Гипотеза содержит лишь один из двух необходимых компонентов.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Гипотеза не приемлема, поскольку ни один из ее компонентов не включен. </w:t>
            </w:r>
          </w:p>
        </w:tc>
      </w:tr>
      <w:tr w:rsidR="006E275F" w:rsidTr="00EE27EE"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6E275F" w:rsidRDefault="006E275F" w:rsidP="00EE27EE">
            <w:r>
              <w:t>Оборудование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В плане конкретно перечислены все материалы, используемые в эксперименте, с указанием правильных названий и точного количества каждого элемента. 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В плане перечислены все материалы, но некоторые элементы описаны не полностью.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В плане перечислено большинство материалов, но некоторые элементы описаны не точно или отсутствуют.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В плане отсутствуют многие материалы или многие материалы описаны неверно. </w:t>
            </w:r>
          </w:p>
        </w:tc>
      </w:tr>
      <w:tr w:rsidR="006E275F" w:rsidTr="00EE27EE"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6E275F" w:rsidRDefault="006E275F" w:rsidP="00EE27EE">
            <w:r>
              <w:t>Ход эксперимента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Эксперимент описан таким образом, что может быть точно воспроизведен, включая детальные пошаговые инструкции. 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Эксперимент описан хорошо и включает пошаговые инструкции.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Ход эксперимента в целом разумен, но шаги не всегда достаточно ясны. Для проведения эксперимента необходимо принять некоторые предположения.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Проведение эксперимента запутано и в нем отсутствуют многие этапы. </w:t>
            </w:r>
          </w:p>
        </w:tc>
      </w:tr>
      <w:tr w:rsidR="006E275F" w:rsidTr="00EE27EE"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6E275F" w:rsidRDefault="006E275F" w:rsidP="00EE27EE">
            <w:r>
              <w:t>Описание результатов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Результаты эксперимента описаны точно и подробно с графиками, диаграммами, рисунками, журналами данных и так далее. </w:t>
            </w:r>
          </w:p>
          <w:p w:rsidR="00622ADA" w:rsidRDefault="00622ADA" w:rsidP="00EE27EE"/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Результаты эксперимента аккуратно документированы различными способами.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Результаты эксперимента поверхностно документированы только в одном формате.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Результаты эксперимента не в состоянии описать то, что произошло </w:t>
            </w:r>
          </w:p>
        </w:tc>
      </w:tr>
      <w:tr w:rsidR="006E275F" w:rsidTr="00EE27EE"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6E275F" w:rsidRDefault="006E275F" w:rsidP="00EE27EE">
            <w:r>
              <w:lastRenderedPageBreak/>
              <w:t>Вычисления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Были использованы соответствующие задаче методы расчета, и результаты представляются четко и точно. 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Были использованы соответствующие задаче методы расчета, и результаты представляются точно.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Некоторые вычисления содержат ошибки.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Неверные методы вычисления привели к неверным выводам. </w:t>
            </w:r>
          </w:p>
        </w:tc>
      </w:tr>
      <w:tr w:rsidR="006E275F" w:rsidTr="00EE27EE"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6E275F" w:rsidRDefault="006E275F" w:rsidP="00EE27EE">
            <w:r>
              <w:t>Заключение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Заключение отражает тщательный анализ гипотезы и выстраивает логические связи между гипотезой и экспериментом. 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Заключение выстраивает связи между гипотезой и экспериментом.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Заключение устанавливает поверхностные связи между гипотезой и экспериментом.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Между результатами и процессом эксперимента нет никакой связи. </w:t>
            </w:r>
          </w:p>
        </w:tc>
      </w:tr>
      <w:tr w:rsidR="006E275F" w:rsidTr="00EE27EE"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6E275F" w:rsidRDefault="006E275F" w:rsidP="00EE27EE">
            <w:r>
              <w:t>Выводы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Выводы основываются на продуманных результатах эксперимента и обогащены дополнительными исследованиями. </w:t>
            </w:r>
          </w:p>
        </w:tc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Выводы основываются на результатах эксперимента, но некоторые незначительные детали пропущены или неправильно истолкованы.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Выводы в целом основываются на результатах эксперимента, но некоторые важные детали пропущены или неправильно истолкованы.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75F" w:rsidRDefault="006E275F" w:rsidP="00EE27EE">
            <w:r>
              <w:t xml:space="preserve">Выводы не представляются основанными на результатах эксперимента. </w:t>
            </w:r>
          </w:p>
        </w:tc>
      </w:tr>
    </w:tbl>
    <w:p w:rsidR="006E275F" w:rsidRDefault="006E275F" w:rsidP="006E275F"/>
    <w:p w:rsidR="00540DA3" w:rsidRDefault="00C41CDA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Default="003177EC"/>
    <w:p w:rsidR="003177EC" w:rsidRPr="00701FB4" w:rsidRDefault="003177EC" w:rsidP="003177EC">
      <w:pPr>
        <w:pStyle w:val="a3"/>
        <w:rPr>
          <w:b/>
        </w:rPr>
      </w:pPr>
      <w:r w:rsidRPr="00701FB4">
        <w:rPr>
          <w:b/>
        </w:rPr>
        <w:lastRenderedPageBreak/>
        <w:t xml:space="preserve">Инструменты </w:t>
      </w:r>
      <w:proofErr w:type="spellStart"/>
      <w:r w:rsidRPr="00701FB4">
        <w:rPr>
          <w:b/>
        </w:rPr>
        <w:t>самооценивания</w:t>
      </w:r>
      <w:proofErr w:type="spellEnd"/>
      <w:r w:rsidRPr="00701FB4">
        <w:rPr>
          <w:b/>
        </w:rPr>
        <w:t xml:space="preserve"> и оценивания взаимодействия </w:t>
      </w:r>
      <w:r>
        <w:rPr>
          <w:b/>
        </w:rPr>
        <w:t>(</w:t>
      </w:r>
      <w:proofErr w:type="spellStart"/>
      <w:r>
        <w:rPr>
          <w:b/>
        </w:rPr>
        <w:t>Жуланова</w:t>
      </w:r>
      <w:proofErr w:type="spellEnd"/>
      <w:r>
        <w:rPr>
          <w:b/>
        </w:rPr>
        <w:t xml:space="preserve"> В.)</w:t>
      </w:r>
    </w:p>
    <w:p w:rsidR="003177EC" w:rsidRDefault="003177EC" w:rsidP="003177EC">
      <w:pPr>
        <w:pStyle w:val="a3"/>
      </w:pPr>
      <w:r>
        <w:t>Меня очень занимает вопрос о воспитании в детях умения взаимодействовать, критического, но лояльного отношения к другим. Поэтому считаю важным предлагать инструменты, которые бы помогли:</w:t>
      </w:r>
    </w:p>
    <w:p w:rsidR="003177EC" w:rsidRDefault="003177EC" w:rsidP="003177EC">
      <w:pPr>
        <w:pStyle w:val="a3"/>
        <w:numPr>
          <w:ilvl w:val="0"/>
          <w:numId w:val="1"/>
        </w:numPr>
      </w:pPr>
      <w:r>
        <w:t xml:space="preserve">каждому ребенку понять отношение к себе и задуматься о причине, </w:t>
      </w:r>
    </w:p>
    <w:p w:rsidR="003177EC" w:rsidRDefault="003177EC" w:rsidP="003177EC">
      <w:pPr>
        <w:pStyle w:val="a3"/>
        <w:numPr>
          <w:ilvl w:val="0"/>
          <w:numId w:val="1"/>
        </w:numPr>
      </w:pPr>
      <w:r>
        <w:t>каждому коллективу (группе, классу) понять состоявшееся отношение к каждому члену и задуматься о причине;</w:t>
      </w:r>
    </w:p>
    <w:p w:rsidR="003177EC" w:rsidRDefault="003177EC" w:rsidP="003177EC">
      <w:pPr>
        <w:pStyle w:val="a3"/>
        <w:numPr>
          <w:ilvl w:val="0"/>
          <w:numId w:val="1"/>
        </w:numPr>
      </w:pPr>
      <w:r>
        <w:t>учителю вовремя увидеть конфликт в коллективе или конфликт ребенка с самим собой и задуматься о причине.</w:t>
      </w:r>
    </w:p>
    <w:p w:rsidR="003177EC" w:rsidRDefault="003177EC" w:rsidP="003177EC">
      <w:pPr>
        <w:pStyle w:val="a3"/>
        <w:ind w:left="720"/>
      </w:pPr>
      <w:r>
        <w:t>В разных возрастных группах инструмент для этого будет другой. Например:</w:t>
      </w:r>
    </w:p>
    <w:p w:rsidR="003177EC" w:rsidRDefault="003177EC" w:rsidP="003177EC">
      <w:pPr>
        <w:pStyle w:val="a3"/>
        <w:ind w:left="720"/>
      </w:pPr>
      <w:r>
        <w:t xml:space="preserve">Для начальной школы: </w:t>
      </w:r>
    </w:p>
    <w:p w:rsidR="003177EC" w:rsidRDefault="003177EC" w:rsidP="003177EC">
      <w:pPr>
        <w:pStyle w:val="a3"/>
        <w:numPr>
          <w:ilvl w:val="0"/>
          <w:numId w:val="2"/>
        </w:numPr>
      </w:pPr>
      <w:r>
        <w:t>Покажи себя в этом проекте (или сегодня, или в этой работе – укажет учитель).</w:t>
      </w:r>
    </w:p>
    <w:p w:rsidR="003177EC" w:rsidRDefault="003177EC" w:rsidP="003177EC">
      <w:pPr>
        <w:pStyle w:val="a3"/>
        <w:ind w:left="720"/>
      </w:pPr>
      <w:r>
        <w:rPr>
          <w:noProof/>
        </w:rPr>
        <w:pict>
          <v:group id="_x0000_s1026" style="position:absolute;left:0;text-align:left;margin-left:126pt;margin-top:6.7pt;width:2in;height:135pt;z-index:251659264" coordorigin="2421,5274" coordsize="2880,2700"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027" type="#_x0000_t96" style="position:absolute;left:2421;top:5274;width:900;height:900" adj="15510" fillcolor="#ffc000"/>
            <v:shape id="_x0000_s1028" type="#_x0000_t96" style="position:absolute;left:4221;top:5274;width:900;height:900" adj="16704" fillcolor="#d8d8d8"/>
            <v:shape id="_x0000_s1029" type="#_x0000_t96" style="position:absolute;left:3321;top:6174;width:900;height:900" adj="15912" fillcolor="yellow"/>
            <v:shape id="_x0000_s1030" type="#_x0000_t96" style="position:absolute;left:2421;top:7074;width:900;height:900" fillcolor="#6ff"/>
            <v:shape id="_x0000_s1031" type="#_x0000_t96" style="position:absolute;left:4401;top:7074;width:900;height:900" fillcolor="#fcf"/>
          </v:group>
        </w:pict>
      </w:r>
      <w:r>
        <w:rPr>
          <w:noProof/>
        </w:rPr>
        <w:pict>
          <v:group id="_x0000_s1032" style="position:absolute;left:0;text-align:left;margin-left:1in;margin-top:225.65pt;width:2in;height:135pt;z-index:251660288" coordorigin="2421,5274" coordsize="2880,2700">
            <v:shape id="_x0000_s1033" type="#_x0000_t96" style="position:absolute;left:2421;top:5274;width:900;height:900" adj="15510" fillcolor="#ffc000"/>
            <v:shape id="_x0000_s1034" type="#_x0000_t96" style="position:absolute;left:4221;top:5274;width:900;height:900" adj="16704" fillcolor="#d8d8d8"/>
            <v:shape id="_x0000_s1035" type="#_x0000_t96" style="position:absolute;left:3321;top:6174;width:900;height:900" adj="15912" fillcolor="yellow"/>
            <v:shape id="_x0000_s1036" type="#_x0000_t96" style="position:absolute;left:2421;top:7074;width:900;height:900" fillcolor="#6ff"/>
            <v:shape id="_x0000_s1037" type="#_x0000_t96" style="position:absolute;left:4401;top:7074;width:900;height:900" fillcolor="#fcf"/>
          </v:group>
        </w:pict>
      </w:r>
    </w:p>
    <w:p w:rsidR="003177EC" w:rsidRDefault="003177EC" w:rsidP="003177EC"/>
    <w:p w:rsidR="003177EC" w:rsidRDefault="003177EC" w:rsidP="003177EC"/>
    <w:p w:rsidR="003177EC" w:rsidRDefault="003177EC" w:rsidP="003177EC"/>
    <w:p w:rsidR="003177EC" w:rsidRDefault="003177EC" w:rsidP="003177EC"/>
    <w:p w:rsidR="003177EC" w:rsidRDefault="003177EC" w:rsidP="003177EC">
      <w:pPr>
        <w:tabs>
          <w:tab w:val="left" w:pos="6810"/>
        </w:tabs>
      </w:pPr>
      <w:r>
        <w:tab/>
      </w:r>
    </w:p>
    <w:p w:rsidR="003177EC" w:rsidRDefault="003177EC" w:rsidP="003177EC">
      <w:pPr>
        <w:tabs>
          <w:tab w:val="left" w:pos="6810"/>
        </w:tabs>
      </w:pPr>
    </w:p>
    <w:p w:rsidR="003177EC" w:rsidRDefault="003177EC" w:rsidP="003177EC">
      <w:pPr>
        <w:tabs>
          <w:tab w:val="left" w:pos="6810"/>
        </w:tabs>
      </w:pPr>
    </w:p>
    <w:p w:rsidR="003177EC" w:rsidRDefault="003177EC" w:rsidP="003177EC">
      <w:pPr>
        <w:tabs>
          <w:tab w:val="left" w:pos="6810"/>
        </w:tabs>
      </w:pPr>
    </w:p>
    <w:p w:rsidR="003177EC" w:rsidRDefault="003177EC" w:rsidP="003177EC">
      <w:pPr>
        <w:tabs>
          <w:tab w:val="left" w:pos="6810"/>
        </w:tabs>
      </w:pPr>
    </w:p>
    <w:p w:rsidR="003177EC" w:rsidRDefault="003177EC" w:rsidP="003177EC">
      <w:pPr>
        <w:tabs>
          <w:tab w:val="left" w:pos="6810"/>
        </w:tabs>
      </w:pPr>
    </w:p>
    <w:p w:rsidR="003177EC" w:rsidRDefault="003177EC" w:rsidP="003177EC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82800">
        <w:rPr>
          <w:rFonts w:ascii="Times New Roman" w:hAnsi="Times New Roman"/>
          <w:sz w:val="24"/>
          <w:szCs w:val="24"/>
        </w:rPr>
        <w:t xml:space="preserve">Это твоя группа. Подпиши имена и соедини красными линиями себя с тем, к кому ты не обращался во время работы, а зелеными – с кем ты работал вместе. </w:t>
      </w: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382800">
        <w:rPr>
          <w:rFonts w:ascii="Times New Roman" w:hAnsi="Times New Roman"/>
          <w:sz w:val="24"/>
          <w:szCs w:val="24"/>
        </w:rPr>
        <w:t>Над стрелочкой напиши одним словом, почему так получилось</w:t>
      </w:r>
      <w:r>
        <w:rPr>
          <w:rFonts w:ascii="Times New Roman" w:hAnsi="Times New Roman"/>
          <w:sz w:val="24"/>
          <w:szCs w:val="24"/>
        </w:rPr>
        <w:t>.</w:t>
      </w: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Pr="00BB4241" w:rsidRDefault="003177EC" w:rsidP="003177E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</w:t>
      </w:r>
      <w:r w:rsidRPr="00BB4241">
        <w:rPr>
          <w:b/>
          <w:sz w:val="32"/>
          <w:szCs w:val="32"/>
        </w:rPr>
        <w:t>ритерии оценивания буклет</w:t>
      </w:r>
      <w:r>
        <w:rPr>
          <w:b/>
          <w:sz w:val="32"/>
          <w:szCs w:val="32"/>
        </w:rPr>
        <w:t>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6"/>
        <w:gridCol w:w="3759"/>
        <w:gridCol w:w="4835"/>
      </w:tblGrid>
      <w:tr w:rsidR="003177EC" w:rsidTr="000B405A">
        <w:tc>
          <w:tcPr>
            <w:tcW w:w="817" w:type="dxa"/>
          </w:tcPr>
          <w:p w:rsidR="003177EC" w:rsidRPr="006E32C1" w:rsidRDefault="003177EC" w:rsidP="000B405A">
            <w:pPr>
              <w:pStyle w:val="a3"/>
              <w:jc w:val="center"/>
              <w:rPr>
                <w:b/>
              </w:rPr>
            </w:pPr>
            <w:r w:rsidRPr="006E32C1">
              <w:rPr>
                <w:b/>
              </w:rPr>
              <w:t>Оценка</w:t>
            </w:r>
          </w:p>
        </w:tc>
        <w:tc>
          <w:tcPr>
            <w:tcW w:w="3827" w:type="dxa"/>
          </w:tcPr>
          <w:p w:rsidR="003177EC" w:rsidRPr="006E32C1" w:rsidRDefault="003177EC" w:rsidP="000B405A">
            <w:pPr>
              <w:pStyle w:val="a3"/>
              <w:jc w:val="center"/>
              <w:rPr>
                <w:b/>
              </w:rPr>
            </w:pPr>
            <w:r w:rsidRPr="006E32C1">
              <w:rPr>
                <w:b/>
              </w:rPr>
              <w:t>Дизайн</w:t>
            </w:r>
          </w:p>
        </w:tc>
        <w:tc>
          <w:tcPr>
            <w:tcW w:w="4927" w:type="dxa"/>
          </w:tcPr>
          <w:p w:rsidR="003177EC" w:rsidRPr="006E32C1" w:rsidRDefault="003177EC" w:rsidP="000B405A">
            <w:pPr>
              <w:pStyle w:val="a3"/>
              <w:jc w:val="center"/>
              <w:rPr>
                <w:b/>
              </w:rPr>
            </w:pPr>
            <w:r w:rsidRPr="006E32C1">
              <w:rPr>
                <w:b/>
              </w:rPr>
              <w:t>Содержание</w:t>
            </w:r>
          </w:p>
        </w:tc>
      </w:tr>
      <w:tr w:rsidR="003177EC" w:rsidTr="000B405A">
        <w:trPr>
          <w:trHeight w:val="441"/>
        </w:trPr>
        <w:tc>
          <w:tcPr>
            <w:tcW w:w="817" w:type="dxa"/>
          </w:tcPr>
          <w:p w:rsidR="003177EC" w:rsidRPr="00BA51F9" w:rsidRDefault="003177EC" w:rsidP="000B405A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BA51F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:rsidR="003177EC" w:rsidRDefault="003177EC" w:rsidP="000B405A">
            <w:pPr>
              <w:pStyle w:val="a3"/>
              <w:jc w:val="both"/>
            </w:pPr>
            <w:r>
              <w:t xml:space="preserve">Работа выполнена творчески. В ней </w:t>
            </w:r>
            <w:proofErr w:type="gramStart"/>
            <w:r>
              <w:t>использованы</w:t>
            </w:r>
            <w:proofErr w:type="gramEnd"/>
            <w:r>
              <w:t xml:space="preserve"> 2 или более графических изображений.</w:t>
            </w:r>
          </w:p>
          <w:p w:rsidR="003177EC" w:rsidRDefault="003177EC" w:rsidP="000B405A">
            <w:pPr>
              <w:pStyle w:val="a3"/>
              <w:jc w:val="both"/>
            </w:pPr>
          </w:p>
        </w:tc>
        <w:tc>
          <w:tcPr>
            <w:tcW w:w="4927" w:type="dxa"/>
          </w:tcPr>
          <w:p w:rsidR="003177EC" w:rsidRDefault="003177EC" w:rsidP="000B405A">
            <w:pPr>
              <w:pStyle w:val="a3"/>
              <w:jc w:val="both"/>
            </w:pPr>
            <w:r>
              <w:t>Используется фактическая информация.</w:t>
            </w:r>
          </w:p>
          <w:p w:rsidR="003177EC" w:rsidRDefault="003177EC" w:rsidP="000B405A">
            <w:pPr>
              <w:pStyle w:val="a3"/>
              <w:jc w:val="both"/>
            </w:pPr>
            <w:r>
              <w:t>Идеи полностью описаны и раскрыты.</w:t>
            </w:r>
          </w:p>
          <w:p w:rsidR="003177EC" w:rsidRDefault="003177EC" w:rsidP="000B405A">
            <w:pPr>
              <w:pStyle w:val="a3"/>
              <w:jc w:val="both"/>
            </w:pPr>
            <w:r>
              <w:t>Работа включает в себя 3 умозаключения (или больше), полученные на основе проведённых исследований.</w:t>
            </w:r>
          </w:p>
        </w:tc>
      </w:tr>
      <w:tr w:rsidR="003177EC" w:rsidTr="000B405A">
        <w:tc>
          <w:tcPr>
            <w:tcW w:w="817" w:type="dxa"/>
          </w:tcPr>
          <w:p w:rsidR="003177EC" w:rsidRPr="00BA51F9" w:rsidRDefault="003177EC" w:rsidP="000B405A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BA51F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:rsidR="003177EC" w:rsidRDefault="003177EC" w:rsidP="000B405A">
            <w:pPr>
              <w:pStyle w:val="a3"/>
              <w:jc w:val="both"/>
            </w:pPr>
            <w:r>
              <w:t>Работа выполнена творчески.</w:t>
            </w:r>
          </w:p>
          <w:p w:rsidR="003177EC" w:rsidRDefault="003177EC" w:rsidP="000B405A">
            <w:pPr>
              <w:pStyle w:val="a3"/>
              <w:jc w:val="both"/>
            </w:pPr>
            <w:r>
              <w:t>В ней использовано 1 графическое изображение.</w:t>
            </w:r>
          </w:p>
        </w:tc>
        <w:tc>
          <w:tcPr>
            <w:tcW w:w="4927" w:type="dxa"/>
          </w:tcPr>
          <w:p w:rsidR="003177EC" w:rsidRDefault="003177EC" w:rsidP="000B405A">
            <w:pPr>
              <w:pStyle w:val="a3"/>
              <w:jc w:val="both"/>
            </w:pPr>
            <w:r>
              <w:t>Используется фактическая информация.</w:t>
            </w:r>
          </w:p>
          <w:p w:rsidR="003177EC" w:rsidRDefault="003177EC" w:rsidP="000B405A">
            <w:pPr>
              <w:pStyle w:val="a3"/>
              <w:jc w:val="both"/>
            </w:pPr>
            <w:r>
              <w:t>Идеи описаны почти полностью.</w:t>
            </w:r>
          </w:p>
          <w:p w:rsidR="003177EC" w:rsidRDefault="003177EC" w:rsidP="000B405A">
            <w:pPr>
              <w:pStyle w:val="a3"/>
              <w:jc w:val="both"/>
            </w:pPr>
            <w:r>
              <w:t>Работа включает в себя не менее 3-х умозаключений, полученных на основе проведённых исследований.</w:t>
            </w:r>
          </w:p>
        </w:tc>
      </w:tr>
      <w:tr w:rsidR="003177EC" w:rsidTr="000B405A">
        <w:tc>
          <w:tcPr>
            <w:tcW w:w="817" w:type="dxa"/>
          </w:tcPr>
          <w:p w:rsidR="003177EC" w:rsidRPr="00BA51F9" w:rsidRDefault="003177EC" w:rsidP="000B405A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BA51F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:rsidR="003177EC" w:rsidRDefault="003177EC" w:rsidP="000B405A">
            <w:pPr>
              <w:pStyle w:val="a3"/>
              <w:jc w:val="both"/>
            </w:pPr>
            <w:r>
              <w:t>Работа включает 1 или более графических объектов.</w:t>
            </w:r>
          </w:p>
        </w:tc>
        <w:tc>
          <w:tcPr>
            <w:tcW w:w="4927" w:type="dxa"/>
          </w:tcPr>
          <w:p w:rsidR="003177EC" w:rsidRDefault="003177EC" w:rsidP="000B405A">
            <w:pPr>
              <w:pStyle w:val="a3"/>
              <w:jc w:val="both"/>
            </w:pPr>
            <w:r>
              <w:t>Информация по большей части фактическая.</w:t>
            </w:r>
          </w:p>
          <w:p w:rsidR="003177EC" w:rsidRDefault="003177EC" w:rsidP="000B405A">
            <w:pPr>
              <w:pStyle w:val="a3"/>
              <w:jc w:val="both"/>
            </w:pPr>
            <w:r>
              <w:t>Идеи описаны не полностью.</w:t>
            </w:r>
          </w:p>
          <w:p w:rsidR="003177EC" w:rsidRDefault="003177EC" w:rsidP="000B405A">
            <w:pPr>
              <w:pStyle w:val="a3"/>
              <w:jc w:val="both"/>
            </w:pPr>
            <w:r>
              <w:t>Умозаключения есть, но незначительные.</w:t>
            </w:r>
          </w:p>
        </w:tc>
      </w:tr>
      <w:tr w:rsidR="003177EC" w:rsidTr="000B405A">
        <w:tc>
          <w:tcPr>
            <w:tcW w:w="817" w:type="dxa"/>
          </w:tcPr>
          <w:p w:rsidR="003177EC" w:rsidRPr="00BA51F9" w:rsidRDefault="003177EC" w:rsidP="000B405A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BA51F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3177EC" w:rsidRDefault="003177EC" w:rsidP="000B405A">
            <w:pPr>
              <w:pStyle w:val="a3"/>
              <w:jc w:val="both"/>
            </w:pPr>
            <w:r>
              <w:t>Работа не завершена.</w:t>
            </w:r>
          </w:p>
        </w:tc>
        <w:tc>
          <w:tcPr>
            <w:tcW w:w="4927" w:type="dxa"/>
          </w:tcPr>
          <w:p w:rsidR="003177EC" w:rsidRDefault="003177EC" w:rsidP="000B405A">
            <w:pPr>
              <w:pStyle w:val="a3"/>
              <w:jc w:val="both"/>
            </w:pPr>
            <w:r>
              <w:t>Информация не носит фактического характера.</w:t>
            </w:r>
          </w:p>
          <w:p w:rsidR="003177EC" w:rsidRDefault="003177EC" w:rsidP="000B405A">
            <w:pPr>
              <w:pStyle w:val="a3"/>
              <w:jc w:val="both"/>
            </w:pPr>
            <w:r>
              <w:t xml:space="preserve">Идеи носят </w:t>
            </w:r>
            <w:proofErr w:type="spellStart"/>
            <w:r>
              <w:t>фрагментальный</w:t>
            </w:r>
            <w:proofErr w:type="spellEnd"/>
            <w:r>
              <w:t xml:space="preserve"> характер.</w:t>
            </w:r>
          </w:p>
          <w:p w:rsidR="003177EC" w:rsidRDefault="003177EC" w:rsidP="000B405A">
            <w:pPr>
              <w:pStyle w:val="a3"/>
              <w:jc w:val="both"/>
            </w:pPr>
            <w:r>
              <w:t xml:space="preserve">Умозаключения есть, но они не относятся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тематики</w:t>
            </w:r>
            <w:proofErr w:type="gramEnd"/>
            <w:r>
              <w:t xml:space="preserve"> публикации. </w:t>
            </w:r>
          </w:p>
        </w:tc>
      </w:tr>
    </w:tbl>
    <w:p w:rsidR="003177EC" w:rsidRDefault="003177EC" w:rsidP="003177EC"/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pStyle w:val="a4"/>
        <w:ind w:left="1080"/>
        <w:rPr>
          <w:rFonts w:ascii="Times New Roman" w:hAnsi="Times New Roman"/>
          <w:sz w:val="24"/>
          <w:szCs w:val="24"/>
        </w:rPr>
      </w:pPr>
    </w:p>
    <w:p w:rsidR="003177EC" w:rsidRDefault="003177EC" w:rsidP="003177EC">
      <w:pPr>
        <w:jc w:val="center"/>
        <w:rPr>
          <w:rFonts w:asciiTheme="minorHAnsi" w:hAnsiTheme="minorHAnsi"/>
          <w:b/>
          <w:sz w:val="28"/>
          <w:szCs w:val="28"/>
        </w:rPr>
        <w:sectPr w:rsidR="003177EC" w:rsidSect="005A40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77EC" w:rsidRDefault="003177EC" w:rsidP="003177EC">
      <w:pPr>
        <w:jc w:val="center"/>
        <w:rPr>
          <w:rFonts w:asciiTheme="minorHAnsi" w:hAnsiTheme="minorHAnsi"/>
          <w:b/>
          <w:sz w:val="28"/>
          <w:szCs w:val="28"/>
        </w:rPr>
      </w:pPr>
      <w:r w:rsidRPr="00692DAE">
        <w:rPr>
          <w:rFonts w:asciiTheme="minorHAnsi" w:hAnsiTheme="minorHAnsi"/>
          <w:b/>
          <w:sz w:val="28"/>
          <w:szCs w:val="28"/>
        </w:rPr>
        <w:lastRenderedPageBreak/>
        <w:t>Критерии оценки выполнения заданий в конкурсе «Лучший знаток посуды»,</w:t>
      </w:r>
    </w:p>
    <w:p w:rsidR="003177EC" w:rsidRDefault="003177EC" w:rsidP="003177EC">
      <w:pPr>
        <w:jc w:val="center"/>
        <w:rPr>
          <w:rFonts w:asciiTheme="minorHAnsi" w:hAnsiTheme="minorHAnsi"/>
          <w:b/>
          <w:i/>
          <w:sz w:val="28"/>
          <w:szCs w:val="16"/>
        </w:rPr>
      </w:pPr>
      <w:r w:rsidRPr="00692DAE"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 w:rsidRPr="00692DAE">
        <w:rPr>
          <w:rFonts w:asciiTheme="minorHAnsi" w:hAnsiTheme="minorHAnsi"/>
          <w:b/>
          <w:sz w:val="28"/>
          <w:szCs w:val="28"/>
        </w:rPr>
        <w:t>представленный</w:t>
      </w:r>
      <w:proofErr w:type="gramEnd"/>
      <w:r w:rsidRPr="00692DAE">
        <w:rPr>
          <w:rFonts w:asciiTheme="minorHAnsi" w:hAnsiTheme="minorHAnsi"/>
          <w:b/>
          <w:sz w:val="28"/>
          <w:szCs w:val="28"/>
        </w:rPr>
        <w:t xml:space="preserve"> в бюллетене</w:t>
      </w:r>
      <w:r w:rsidRPr="00692DAE">
        <w:rPr>
          <w:rFonts w:asciiTheme="minorHAnsi" w:hAnsiTheme="minorHAnsi"/>
          <w:b/>
          <w:i/>
          <w:sz w:val="28"/>
          <w:szCs w:val="16"/>
        </w:rPr>
        <w:t xml:space="preserve">    </w:t>
      </w:r>
    </w:p>
    <w:p w:rsidR="003177EC" w:rsidRPr="003913C5" w:rsidRDefault="003177EC" w:rsidP="003177EC">
      <w:pPr>
        <w:jc w:val="center"/>
        <w:rPr>
          <w:rFonts w:asciiTheme="minorHAnsi" w:hAnsiTheme="minorHAnsi"/>
          <w:b/>
          <w:sz w:val="28"/>
          <w:szCs w:val="28"/>
        </w:rPr>
      </w:pPr>
      <w:r w:rsidRPr="00692DAE">
        <w:rPr>
          <w:rFonts w:asciiTheme="minorHAnsi" w:hAnsiTheme="minorHAnsi"/>
          <w:b/>
          <w:i/>
          <w:sz w:val="28"/>
          <w:szCs w:val="16"/>
        </w:rPr>
        <w:t xml:space="preserve">           </w:t>
      </w: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3200"/>
        <w:gridCol w:w="3260"/>
        <w:gridCol w:w="3544"/>
        <w:gridCol w:w="1417"/>
      </w:tblGrid>
      <w:tr w:rsidR="003177EC" w:rsidRPr="00692DAE" w:rsidTr="000B405A">
        <w:trPr>
          <w:cantSplit/>
          <w:trHeight w:val="2277"/>
        </w:trPr>
        <w:tc>
          <w:tcPr>
            <w:tcW w:w="3287" w:type="dxa"/>
          </w:tcPr>
          <w:p w:rsidR="003177EC" w:rsidRPr="00692DAE" w:rsidRDefault="003177EC" w:rsidP="000B40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Ф.И. учащихся</w:t>
            </w:r>
          </w:p>
        </w:tc>
        <w:tc>
          <w:tcPr>
            <w:tcW w:w="3200" w:type="dxa"/>
          </w:tcPr>
          <w:p w:rsidR="003177EC" w:rsidRPr="00692DAE" w:rsidRDefault="003177EC" w:rsidP="000B405A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1.</w:t>
            </w:r>
            <w:r w:rsidRPr="00692DAE">
              <w:rPr>
                <w:rFonts w:asciiTheme="minorHAnsi" w:hAnsiTheme="minorHAnsi"/>
                <w:b/>
                <w:sz w:val="28"/>
                <w:szCs w:val="28"/>
              </w:rPr>
              <w:t>«Четвёртый ли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ш</w:t>
            </w:r>
            <w:r w:rsidRPr="00692DAE">
              <w:rPr>
                <w:rFonts w:asciiTheme="minorHAnsi" w:hAnsiTheme="minorHAnsi"/>
                <w:b/>
                <w:sz w:val="28"/>
                <w:szCs w:val="28"/>
              </w:rPr>
              <w:t>ний»</w:t>
            </w:r>
          </w:p>
          <w:p w:rsidR="003177EC" w:rsidRPr="00692DAE" w:rsidRDefault="003177EC" w:rsidP="000B405A">
            <w:pPr>
              <w:rPr>
                <w:rFonts w:asciiTheme="minorHAnsi" w:hAnsiTheme="minorHAnsi"/>
              </w:rPr>
            </w:pPr>
            <w:r w:rsidRPr="00692DAE">
              <w:rPr>
                <w:rFonts w:asciiTheme="minorHAnsi" w:hAnsiTheme="minorHAnsi"/>
                <w:i/>
              </w:rPr>
              <w:t xml:space="preserve">Инструкция: </w:t>
            </w:r>
            <w:r w:rsidRPr="00692DAE">
              <w:rPr>
                <w:rFonts w:asciiTheme="minorHAnsi" w:hAnsiTheme="minorHAnsi"/>
              </w:rPr>
              <w:t xml:space="preserve"> найди ли</w:t>
            </w:r>
            <w:r w:rsidRPr="00692DAE">
              <w:rPr>
                <w:rFonts w:asciiTheme="minorHAnsi" w:hAnsiTheme="minorHAnsi"/>
              </w:rPr>
              <w:t>ш</w:t>
            </w:r>
            <w:r w:rsidRPr="00692DAE">
              <w:rPr>
                <w:rFonts w:asciiTheme="minorHAnsi" w:hAnsiTheme="minorHAnsi"/>
              </w:rPr>
              <w:t>нюю картинку и</w:t>
            </w:r>
          </w:p>
          <w:p w:rsidR="003177EC" w:rsidRDefault="003177EC" w:rsidP="000B405A">
            <w:pPr>
              <w:rPr>
                <w:rFonts w:asciiTheme="minorHAnsi" w:hAnsiTheme="minorHAnsi"/>
              </w:rPr>
            </w:pPr>
            <w:r w:rsidRPr="00692DAE">
              <w:rPr>
                <w:rFonts w:asciiTheme="minorHAnsi" w:hAnsiTheme="minorHAnsi"/>
              </w:rPr>
              <w:t>объясни свой выбор</w:t>
            </w:r>
          </w:p>
          <w:p w:rsidR="003177EC" w:rsidRPr="003177EC" w:rsidRDefault="003177EC" w:rsidP="000B40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  <w:p w:rsidR="003177EC" w:rsidRPr="00483E69" w:rsidRDefault="003177EC" w:rsidP="000B405A">
            <w:pPr>
              <w:rPr>
                <w:rFonts w:asciiTheme="minorHAnsi" w:hAnsiTheme="minorHAnsi"/>
              </w:rPr>
            </w:pPr>
            <w:r w:rsidRPr="00483E69">
              <w:rPr>
                <w:rFonts w:asciiTheme="minorHAnsi" w:hAnsiTheme="minorHAnsi"/>
                <w:b/>
              </w:rPr>
              <w:t>Всего баллов</w:t>
            </w:r>
            <w:r>
              <w:rPr>
                <w:rFonts w:asciiTheme="minorHAnsi" w:hAnsiTheme="minorHAnsi"/>
              </w:rPr>
              <w:t xml:space="preserve"> </w:t>
            </w:r>
            <w:r w:rsidRPr="00692DAE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177EC" w:rsidRPr="00EA5CAD" w:rsidRDefault="003177EC" w:rsidP="000B405A">
            <w:pPr>
              <w:jc w:val="center"/>
              <w:rPr>
                <w:rFonts w:asciiTheme="minorHAnsi" w:hAnsiTheme="minorHAnsi"/>
                <w:b/>
                <w:i/>
                <w:sz w:val="28"/>
                <w:szCs w:val="18"/>
              </w:rPr>
            </w:pPr>
            <w:r w:rsidRPr="00EA5CAD">
              <w:rPr>
                <w:rFonts w:asciiTheme="minorHAnsi" w:hAnsiTheme="minorHAnsi"/>
                <w:b/>
                <w:i/>
                <w:sz w:val="28"/>
                <w:szCs w:val="18"/>
              </w:rPr>
              <w:t>2.«Подскажи слове</w:t>
            </w:r>
            <w:r w:rsidRPr="00EA5CAD">
              <w:rPr>
                <w:rFonts w:asciiTheme="minorHAnsi" w:hAnsiTheme="minorHAnsi"/>
                <w:b/>
                <w:i/>
                <w:sz w:val="28"/>
                <w:szCs w:val="18"/>
              </w:rPr>
              <w:t>ч</w:t>
            </w:r>
            <w:r w:rsidRPr="00EA5CAD">
              <w:rPr>
                <w:rFonts w:asciiTheme="minorHAnsi" w:hAnsiTheme="minorHAnsi"/>
                <w:b/>
                <w:i/>
                <w:sz w:val="28"/>
                <w:szCs w:val="18"/>
              </w:rPr>
              <w:t>ко»</w:t>
            </w:r>
          </w:p>
          <w:p w:rsidR="003177EC" w:rsidRDefault="003177EC" w:rsidP="000B405A">
            <w:pPr>
              <w:spacing w:after="200" w:line="276" w:lineRule="auto"/>
              <w:jc w:val="center"/>
              <w:rPr>
                <w:rFonts w:asciiTheme="minorHAnsi" w:hAnsiTheme="minorHAnsi"/>
              </w:rPr>
            </w:pPr>
            <w:r w:rsidRPr="00692DAE">
              <w:rPr>
                <w:rFonts w:asciiTheme="minorHAnsi" w:hAnsiTheme="minorHAnsi"/>
                <w:b/>
              </w:rPr>
              <w:t xml:space="preserve"> </w:t>
            </w:r>
            <w:r w:rsidRPr="00692DAE">
              <w:rPr>
                <w:rFonts w:asciiTheme="minorHAnsi" w:hAnsiTheme="minorHAnsi"/>
                <w:i/>
              </w:rPr>
              <w:t xml:space="preserve">Инструкция: </w:t>
            </w:r>
            <w:r w:rsidRPr="00692DAE">
              <w:rPr>
                <w:rFonts w:asciiTheme="minorHAnsi" w:hAnsiTheme="minorHAnsi"/>
              </w:rPr>
              <w:t xml:space="preserve"> выбери и добавь в предложение подходящее слово</w:t>
            </w:r>
          </w:p>
          <w:p w:rsidR="003177EC" w:rsidRPr="00692DAE" w:rsidRDefault="003177EC" w:rsidP="000B405A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 w:rsidRPr="00483E69">
              <w:rPr>
                <w:rFonts w:asciiTheme="minorHAnsi" w:hAnsiTheme="minorHAnsi"/>
                <w:b/>
              </w:rPr>
              <w:t>Всего баллов</w:t>
            </w:r>
            <w:r>
              <w:rPr>
                <w:rFonts w:asciiTheme="minorHAnsi" w:hAnsiTheme="minorHAnsi"/>
              </w:rPr>
              <w:t xml:space="preserve"> </w:t>
            </w:r>
            <w:r w:rsidRPr="00692DAE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177EC" w:rsidRPr="00EA5CAD" w:rsidRDefault="003177EC" w:rsidP="000B405A">
            <w:pPr>
              <w:jc w:val="center"/>
              <w:rPr>
                <w:rFonts w:asciiTheme="minorHAnsi" w:hAnsiTheme="minorHAnsi"/>
                <w:b/>
                <w:i/>
                <w:sz w:val="28"/>
              </w:rPr>
            </w:pPr>
            <w:r w:rsidRPr="00EA5CAD">
              <w:rPr>
                <w:rFonts w:asciiTheme="minorHAnsi" w:hAnsiTheme="minorHAnsi"/>
                <w:b/>
                <w:i/>
                <w:sz w:val="28"/>
                <w:szCs w:val="22"/>
              </w:rPr>
              <w:t>3.«Шифровальщики»</w:t>
            </w:r>
          </w:p>
          <w:p w:rsidR="003177EC" w:rsidRDefault="003177EC" w:rsidP="000B405A">
            <w:pPr>
              <w:jc w:val="center"/>
              <w:rPr>
                <w:rFonts w:asciiTheme="minorHAnsi" w:hAnsiTheme="minorHAnsi"/>
                <w:i/>
              </w:rPr>
            </w:pPr>
            <w:r w:rsidRPr="00692DAE">
              <w:rPr>
                <w:rFonts w:asciiTheme="minorHAnsi" w:hAnsiTheme="minorHAnsi"/>
                <w:i/>
              </w:rPr>
              <w:t xml:space="preserve">Инструкция: </w:t>
            </w:r>
            <w:r w:rsidRPr="00692DAE">
              <w:rPr>
                <w:rFonts w:asciiTheme="minorHAnsi" w:hAnsiTheme="minorHAnsi"/>
              </w:rPr>
              <w:t xml:space="preserve"> </w:t>
            </w:r>
            <w:r w:rsidRPr="00692DAE">
              <w:rPr>
                <w:rFonts w:asciiTheme="minorHAnsi" w:hAnsiTheme="minorHAnsi"/>
                <w:i/>
              </w:rPr>
              <w:t xml:space="preserve"> расшифруй слова, используя предл</w:t>
            </w:r>
            <w:r w:rsidRPr="00692DAE">
              <w:rPr>
                <w:rFonts w:asciiTheme="minorHAnsi" w:hAnsiTheme="minorHAnsi"/>
                <w:i/>
              </w:rPr>
              <w:t>о</w:t>
            </w:r>
            <w:r w:rsidRPr="00692DAE">
              <w:rPr>
                <w:rFonts w:asciiTheme="minorHAnsi" w:hAnsiTheme="minorHAnsi"/>
                <w:i/>
              </w:rPr>
              <w:t>женный код</w:t>
            </w:r>
          </w:p>
          <w:p w:rsidR="003177EC" w:rsidRDefault="003177EC" w:rsidP="003177EC">
            <w:pPr>
              <w:rPr>
                <w:rFonts w:asciiTheme="minorHAnsi" w:hAnsiTheme="minorHAnsi"/>
                <w:b/>
              </w:rPr>
            </w:pPr>
          </w:p>
          <w:p w:rsidR="003177EC" w:rsidRPr="00692DAE" w:rsidRDefault="003177EC" w:rsidP="000B405A">
            <w:pPr>
              <w:jc w:val="center"/>
              <w:rPr>
                <w:rFonts w:asciiTheme="minorHAnsi" w:hAnsiTheme="minorHAnsi"/>
              </w:rPr>
            </w:pPr>
            <w:r w:rsidRPr="00483E69">
              <w:rPr>
                <w:rFonts w:asciiTheme="minorHAnsi" w:hAnsiTheme="minorHAnsi"/>
                <w:b/>
              </w:rPr>
              <w:t>Всего баллов</w:t>
            </w:r>
            <w:r>
              <w:rPr>
                <w:rFonts w:asciiTheme="minorHAnsi" w:hAnsiTheme="minorHAnsi"/>
              </w:rPr>
              <w:t xml:space="preserve"> </w:t>
            </w:r>
            <w:r w:rsidRPr="00692DAE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417" w:type="dxa"/>
          </w:tcPr>
          <w:p w:rsidR="003177EC" w:rsidRPr="00692DAE" w:rsidRDefault="003177EC" w:rsidP="000B405A">
            <w:pPr>
              <w:jc w:val="center"/>
              <w:rPr>
                <w:rFonts w:asciiTheme="minorHAnsi" w:hAnsiTheme="minorHAnsi"/>
              </w:rPr>
            </w:pPr>
            <w:r w:rsidRPr="00692DAE">
              <w:rPr>
                <w:rFonts w:asciiTheme="minorHAnsi" w:hAnsiTheme="minorHAnsi"/>
              </w:rPr>
              <w:t>Общее колич</w:t>
            </w:r>
            <w:r w:rsidRPr="00692DAE">
              <w:rPr>
                <w:rFonts w:asciiTheme="minorHAnsi" w:hAnsiTheme="minorHAnsi"/>
              </w:rPr>
              <w:t>е</w:t>
            </w:r>
            <w:r w:rsidRPr="00692DAE">
              <w:rPr>
                <w:rFonts w:asciiTheme="minorHAnsi" w:hAnsiTheme="minorHAnsi"/>
              </w:rPr>
              <w:t>ство</w:t>
            </w:r>
          </w:p>
          <w:p w:rsidR="003177EC" w:rsidRPr="00692DAE" w:rsidRDefault="003177EC" w:rsidP="000B405A">
            <w:pPr>
              <w:jc w:val="center"/>
              <w:rPr>
                <w:rFonts w:asciiTheme="minorHAnsi" w:hAnsiTheme="minorHAnsi"/>
              </w:rPr>
            </w:pPr>
            <w:r w:rsidRPr="00692DAE">
              <w:rPr>
                <w:rFonts w:asciiTheme="minorHAnsi" w:hAnsiTheme="minorHAnsi"/>
              </w:rPr>
              <w:t>баллов</w:t>
            </w:r>
          </w:p>
          <w:p w:rsidR="003177EC" w:rsidRPr="00692DAE" w:rsidRDefault="003177EC" w:rsidP="000B405A">
            <w:pPr>
              <w:jc w:val="center"/>
              <w:rPr>
                <w:rFonts w:asciiTheme="minorHAnsi" w:hAnsiTheme="minorHAnsi"/>
                <w:b/>
              </w:rPr>
            </w:pPr>
            <w:r w:rsidRPr="00692DAE">
              <w:rPr>
                <w:rFonts w:asciiTheme="minorHAnsi" w:hAnsiTheme="minorHAnsi"/>
                <w:b/>
              </w:rPr>
              <w:t>15</w:t>
            </w:r>
          </w:p>
        </w:tc>
      </w:tr>
      <w:tr w:rsidR="003177EC" w:rsidRPr="00692DAE" w:rsidTr="000B405A">
        <w:tc>
          <w:tcPr>
            <w:tcW w:w="3287" w:type="dxa"/>
          </w:tcPr>
          <w:p w:rsidR="003177EC" w:rsidRPr="00692DAE" w:rsidRDefault="003177EC" w:rsidP="000B405A">
            <w:pPr>
              <w:rPr>
                <w:rFonts w:asciiTheme="minorHAnsi" w:hAnsiTheme="minorHAnsi"/>
              </w:rPr>
            </w:pPr>
            <w:r w:rsidRPr="00692DAE">
              <w:rPr>
                <w:rFonts w:asciiTheme="minorHAnsi" w:hAnsiTheme="minorHAnsi"/>
              </w:rPr>
              <w:t>1.</w:t>
            </w:r>
          </w:p>
        </w:tc>
        <w:tc>
          <w:tcPr>
            <w:tcW w:w="3200" w:type="dxa"/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  <w:r w:rsidRPr="00692DAE"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</w:tc>
      </w:tr>
      <w:tr w:rsidR="003177EC" w:rsidRPr="00692DAE" w:rsidTr="000B405A">
        <w:tc>
          <w:tcPr>
            <w:tcW w:w="3287" w:type="dxa"/>
          </w:tcPr>
          <w:p w:rsidR="003177EC" w:rsidRPr="00692DAE" w:rsidRDefault="003177EC" w:rsidP="000B405A">
            <w:pPr>
              <w:rPr>
                <w:rFonts w:asciiTheme="minorHAnsi" w:hAnsiTheme="minorHAnsi"/>
              </w:rPr>
            </w:pPr>
            <w:r w:rsidRPr="00692DAE">
              <w:rPr>
                <w:rFonts w:asciiTheme="minorHAnsi" w:hAnsiTheme="minorHAnsi"/>
              </w:rPr>
              <w:t>2.</w:t>
            </w:r>
          </w:p>
          <w:p w:rsidR="003177EC" w:rsidRPr="00692DAE" w:rsidRDefault="003177EC" w:rsidP="000B405A">
            <w:pPr>
              <w:rPr>
                <w:rFonts w:asciiTheme="minorHAnsi" w:hAnsiTheme="minorHAnsi"/>
              </w:rPr>
            </w:pPr>
          </w:p>
        </w:tc>
        <w:tc>
          <w:tcPr>
            <w:tcW w:w="3200" w:type="dxa"/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  <w:r w:rsidRPr="00692DAE"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</w:tc>
      </w:tr>
      <w:tr w:rsidR="003177EC" w:rsidRPr="00692DAE" w:rsidTr="000B405A">
        <w:tc>
          <w:tcPr>
            <w:tcW w:w="3287" w:type="dxa"/>
          </w:tcPr>
          <w:p w:rsidR="003177EC" w:rsidRPr="00692DAE" w:rsidRDefault="003177EC" w:rsidP="000B405A">
            <w:pPr>
              <w:rPr>
                <w:rFonts w:asciiTheme="minorHAnsi" w:hAnsiTheme="minorHAnsi"/>
              </w:rPr>
            </w:pPr>
            <w:r w:rsidRPr="00692DAE">
              <w:rPr>
                <w:rFonts w:asciiTheme="minorHAnsi" w:hAnsiTheme="minorHAnsi"/>
              </w:rPr>
              <w:t>3.</w:t>
            </w:r>
          </w:p>
          <w:p w:rsidR="003177EC" w:rsidRPr="00692DAE" w:rsidRDefault="003177EC" w:rsidP="000B405A">
            <w:pPr>
              <w:rPr>
                <w:rFonts w:asciiTheme="minorHAnsi" w:hAnsiTheme="minorHAnsi"/>
              </w:rPr>
            </w:pPr>
          </w:p>
        </w:tc>
        <w:tc>
          <w:tcPr>
            <w:tcW w:w="3200" w:type="dxa"/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</w:tc>
      </w:tr>
      <w:tr w:rsidR="003177EC" w:rsidRPr="00692DAE" w:rsidTr="000B405A">
        <w:tc>
          <w:tcPr>
            <w:tcW w:w="3287" w:type="dxa"/>
          </w:tcPr>
          <w:p w:rsidR="003177EC" w:rsidRPr="00692DAE" w:rsidRDefault="003177EC" w:rsidP="000B405A">
            <w:pPr>
              <w:rPr>
                <w:rFonts w:asciiTheme="minorHAnsi" w:hAnsiTheme="minorHAnsi"/>
              </w:rPr>
            </w:pPr>
            <w:r w:rsidRPr="00692DAE">
              <w:rPr>
                <w:rFonts w:asciiTheme="minorHAnsi" w:hAnsiTheme="minorHAnsi"/>
              </w:rPr>
              <w:t>4.</w:t>
            </w:r>
          </w:p>
          <w:p w:rsidR="003177EC" w:rsidRPr="00692DAE" w:rsidRDefault="003177EC" w:rsidP="000B405A">
            <w:pPr>
              <w:rPr>
                <w:rFonts w:asciiTheme="minorHAnsi" w:hAnsiTheme="minorHAnsi"/>
              </w:rPr>
            </w:pPr>
          </w:p>
        </w:tc>
        <w:tc>
          <w:tcPr>
            <w:tcW w:w="3200" w:type="dxa"/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  <w:p w:rsidR="003177EC" w:rsidRPr="00692DAE" w:rsidRDefault="003177EC" w:rsidP="000B405A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</w:tc>
      </w:tr>
      <w:tr w:rsidR="003177EC" w:rsidRPr="00692DAE" w:rsidTr="000B405A">
        <w:tc>
          <w:tcPr>
            <w:tcW w:w="3287" w:type="dxa"/>
          </w:tcPr>
          <w:p w:rsidR="003177EC" w:rsidRPr="00692DAE" w:rsidRDefault="003177EC" w:rsidP="000B405A">
            <w:pPr>
              <w:rPr>
                <w:rFonts w:asciiTheme="minorHAnsi" w:hAnsiTheme="minorHAnsi"/>
              </w:rPr>
            </w:pPr>
            <w:r w:rsidRPr="00692DAE">
              <w:rPr>
                <w:rFonts w:asciiTheme="minorHAnsi" w:hAnsiTheme="minorHAnsi"/>
              </w:rPr>
              <w:t>5.</w:t>
            </w:r>
          </w:p>
        </w:tc>
        <w:tc>
          <w:tcPr>
            <w:tcW w:w="3200" w:type="dxa"/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  <w:p w:rsidR="003177EC" w:rsidRPr="00692DAE" w:rsidRDefault="003177EC" w:rsidP="000B405A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</w:tc>
      </w:tr>
      <w:tr w:rsidR="003177EC" w:rsidRPr="00692DAE" w:rsidTr="000B405A">
        <w:tc>
          <w:tcPr>
            <w:tcW w:w="3287" w:type="dxa"/>
          </w:tcPr>
          <w:p w:rsidR="003177EC" w:rsidRPr="00692DAE" w:rsidRDefault="003177EC" w:rsidP="000B405A">
            <w:pPr>
              <w:rPr>
                <w:rFonts w:asciiTheme="minorHAnsi" w:hAnsiTheme="minorHAnsi"/>
              </w:rPr>
            </w:pPr>
            <w:r w:rsidRPr="00692DAE">
              <w:rPr>
                <w:rFonts w:asciiTheme="minorHAnsi" w:hAnsiTheme="minorHAnsi"/>
              </w:rPr>
              <w:t>6.</w:t>
            </w:r>
          </w:p>
        </w:tc>
        <w:tc>
          <w:tcPr>
            <w:tcW w:w="3200" w:type="dxa"/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  <w:p w:rsidR="003177EC" w:rsidRPr="00692DAE" w:rsidRDefault="003177EC" w:rsidP="000B405A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3177EC" w:rsidRPr="00692DAE" w:rsidRDefault="003177EC" w:rsidP="000B405A">
            <w:pPr>
              <w:jc w:val="right"/>
              <w:rPr>
                <w:rFonts w:asciiTheme="minorHAnsi" w:hAnsiTheme="minorHAnsi"/>
              </w:rPr>
            </w:pPr>
          </w:p>
        </w:tc>
      </w:tr>
      <w:tr w:rsidR="003177EC" w:rsidRPr="00692DAE" w:rsidTr="000B405A">
        <w:trPr>
          <w:trHeight w:val="70"/>
        </w:trPr>
        <w:tc>
          <w:tcPr>
            <w:tcW w:w="14708" w:type="dxa"/>
            <w:gridSpan w:val="5"/>
          </w:tcPr>
          <w:p w:rsidR="003177EC" w:rsidRPr="00692DAE" w:rsidRDefault="003177EC" w:rsidP="000B405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32"/>
                <w:szCs w:val="16"/>
              </w:rPr>
              <w:t xml:space="preserve">       </w:t>
            </w:r>
            <w:r>
              <w:rPr>
                <w:rFonts w:asciiTheme="minorHAnsi" w:hAnsiTheme="minorHAnsi"/>
                <w:sz w:val="32"/>
                <w:szCs w:val="16"/>
              </w:rPr>
              <w:t xml:space="preserve">Оценка:            </w:t>
            </w:r>
            <w:r w:rsidRPr="00692DAE">
              <w:rPr>
                <w:rFonts w:asciiTheme="minorHAnsi" w:hAnsiTheme="minorHAnsi"/>
                <w:b/>
                <w:sz w:val="28"/>
                <w:szCs w:val="28"/>
              </w:rPr>
              <w:t>5 балл</w:t>
            </w:r>
            <w:r w:rsidRPr="00692DAE">
              <w:rPr>
                <w:rFonts w:asciiTheme="minorHAnsi" w:hAnsiTheme="minorHAnsi"/>
                <w:sz w:val="28"/>
                <w:szCs w:val="28"/>
              </w:rPr>
              <w:t xml:space="preserve"> – правильный ответ; </w:t>
            </w:r>
          </w:p>
          <w:p w:rsidR="003177EC" w:rsidRPr="00692DAE" w:rsidRDefault="003177EC" w:rsidP="000B405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692DAE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                  4 балла</w:t>
            </w:r>
            <w:r w:rsidRPr="00692DAE">
              <w:rPr>
                <w:rFonts w:asciiTheme="minorHAnsi" w:hAnsiTheme="minorHAnsi"/>
                <w:sz w:val="28"/>
                <w:szCs w:val="28"/>
              </w:rPr>
              <w:t xml:space="preserve"> – </w:t>
            </w:r>
            <w:proofErr w:type="spellStart"/>
            <w:r w:rsidRPr="00692DAE">
              <w:rPr>
                <w:rFonts w:asciiTheme="minorHAnsi" w:hAnsiTheme="minorHAnsi"/>
                <w:sz w:val="28"/>
                <w:szCs w:val="28"/>
              </w:rPr>
              <w:t>самокоррекция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>;</w:t>
            </w:r>
            <w:r w:rsidRPr="00692DA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3177EC" w:rsidRPr="00692DAE" w:rsidRDefault="003177EC" w:rsidP="000B405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692DAE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                  3 балла</w:t>
            </w:r>
            <w:r w:rsidRPr="00692DAE">
              <w:rPr>
                <w:rFonts w:asciiTheme="minorHAnsi" w:hAnsiTheme="minorHAnsi"/>
                <w:sz w:val="28"/>
                <w:szCs w:val="28"/>
              </w:rPr>
              <w:t xml:space="preserve"> правильный ответ после стимулирующей помощи;</w:t>
            </w:r>
          </w:p>
          <w:p w:rsidR="003177EC" w:rsidRPr="00692DAE" w:rsidRDefault="003177EC" w:rsidP="000B405A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692DAE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                  2 балла</w:t>
            </w:r>
            <w:r w:rsidRPr="00692DAE">
              <w:rPr>
                <w:rFonts w:asciiTheme="minorHAnsi" w:hAnsiTheme="minorHAnsi"/>
                <w:sz w:val="28"/>
                <w:szCs w:val="28"/>
              </w:rPr>
              <w:t xml:space="preserve"> – выполнено неверно;</w:t>
            </w:r>
          </w:p>
          <w:p w:rsidR="003177EC" w:rsidRPr="00692DAE" w:rsidRDefault="003177EC" w:rsidP="000B405A">
            <w:pPr>
              <w:rPr>
                <w:rFonts w:asciiTheme="minorHAnsi" w:hAnsiTheme="minorHAnsi"/>
              </w:rPr>
            </w:pPr>
            <w:r w:rsidRPr="00692DAE">
              <w:rPr>
                <w:rFonts w:asciiTheme="minorHAnsi" w:hAnsiTheme="minorHAnsi"/>
                <w:b/>
                <w:sz w:val="28"/>
                <w:szCs w:val="28"/>
              </w:rPr>
              <w:t xml:space="preserve">         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        </w:t>
            </w:r>
            <w:r w:rsidRPr="00692DAE">
              <w:rPr>
                <w:rFonts w:asciiTheme="minorHAnsi" w:hAnsiTheme="minorHAnsi"/>
                <w:b/>
                <w:sz w:val="28"/>
                <w:szCs w:val="28"/>
              </w:rPr>
              <w:t>0 баллов</w:t>
            </w:r>
            <w:r w:rsidRPr="00692DAE">
              <w:rPr>
                <w:rFonts w:asciiTheme="minorHAnsi" w:hAnsiTheme="minorHAnsi"/>
                <w:sz w:val="28"/>
                <w:szCs w:val="28"/>
              </w:rPr>
              <w:t xml:space="preserve"> – невыполнение</w:t>
            </w:r>
          </w:p>
        </w:tc>
      </w:tr>
    </w:tbl>
    <w:p w:rsidR="003177EC" w:rsidRPr="003177EC" w:rsidRDefault="003177EC" w:rsidP="003177EC"/>
    <w:p w:rsidR="003177EC" w:rsidRDefault="003177EC"/>
    <w:p w:rsidR="003177EC" w:rsidRPr="00D347C7" w:rsidRDefault="003177EC" w:rsidP="003177EC">
      <w:pPr>
        <w:pStyle w:val="3"/>
        <w:keepNext w:val="0"/>
        <w:jc w:val="center"/>
        <w:rPr>
          <w:sz w:val="32"/>
          <w:szCs w:val="24"/>
        </w:rPr>
      </w:pPr>
      <w:r w:rsidRPr="00D347C7">
        <w:rPr>
          <w:rFonts w:ascii="Palatino Linotype" w:hAnsi="Palatino Linotype"/>
          <w:sz w:val="32"/>
          <w:szCs w:val="24"/>
        </w:rPr>
        <w:lastRenderedPageBreak/>
        <w:t>Критерии оценивания презентаций учащихся</w:t>
      </w:r>
    </w:p>
    <w:p w:rsidR="003177EC" w:rsidRDefault="003177EC" w:rsidP="003177EC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404"/>
        <w:gridCol w:w="3516"/>
        <w:gridCol w:w="2863"/>
        <w:gridCol w:w="3132"/>
      </w:tblGrid>
      <w:tr w:rsidR="004C3966" w:rsidRPr="00C5005B" w:rsidTr="004C3966">
        <w:trPr>
          <w:trHeight w:val="254"/>
        </w:trPr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5"/>
              <w:spacing w:before="0" w:after="0"/>
              <w:rPr>
                <w:sz w:val="28"/>
                <w:szCs w:val="28"/>
              </w:rPr>
            </w:pPr>
            <w:r w:rsidRPr="003177EC">
              <w:rPr>
                <w:i w:val="0"/>
                <w:iCs w:val="0"/>
                <w:sz w:val="28"/>
                <w:szCs w:val="28"/>
              </w:rPr>
              <w:t>Оценка</w:t>
            </w:r>
          </w:p>
        </w:tc>
        <w:tc>
          <w:tcPr>
            <w:tcW w:w="11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jc w:val="center"/>
              <w:rPr>
                <w:sz w:val="28"/>
                <w:szCs w:val="28"/>
              </w:rPr>
            </w:pPr>
            <w:r w:rsidRPr="003177EC">
              <w:rPr>
                <w:sz w:val="28"/>
                <w:szCs w:val="28"/>
              </w:rPr>
              <w:t>5</w:t>
            </w:r>
          </w:p>
        </w:tc>
        <w:tc>
          <w:tcPr>
            <w:tcW w:w="1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jc w:val="center"/>
              <w:rPr>
                <w:sz w:val="28"/>
                <w:szCs w:val="28"/>
              </w:rPr>
            </w:pPr>
            <w:r w:rsidRPr="003177EC">
              <w:rPr>
                <w:sz w:val="28"/>
                <w:szCs w:val="28"/>
              </w:rPr>
              <w:t>4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jc w:val="center"/>
              <w:rPr>
                <w:sz w:val="28"/>
                <w:szCs w:val="28"/>
              </w:rPr>
            </w:pPr>
            <w:r w:rsidRPr="003177EC">
              <w:rPr>
                <w:sz w:val="28"/>
                <w:szCs w:val="28"/>
              </w:rPr>
              <w:t>3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jc w:val="center"/>
              <w:rPr>
                <w:sz w:val="28"/>
                <w:szCs w:val="28"/>
              </w:rPr>
            </w:pPr>
            <w:r w:rsidRPr="003177EC">
              <w:rPr>
                <w:sz w:val="28"/>
                <w:szCs w:val="28"/>
              </w:rPr>
              <w:t>2</w:t>
            </w:r>
          </w:p>
        </w:tc>
      </w:tr>
      <w:tr w:rsidR="004C3966" w:rsidRPr="00C5005B" w:rsidTr="004C3966">
        <w:trPr>
          <w:cantSplit/>
        </w:trPr>
        <w:tc>
          <w:tcPr>
            <w:tcW w:w="63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5"/>
              <w:rPr>
                <w:sz w:val="28"/>
                <w:szCs w:val="28"/>
              </w:rPr>
            </w:pPr>
            <w:r w:rsidRPr="003177EC">
              <w:rPr>
                <w:i w:val="0"/>
                <w:iCs w:val="0"/>
                <w:sz w:val="28"/>
                <w:szCs w:val="28"/>
              </w:rPr>
              <w:t xml:space="preserve">Содержание 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 xml:space="preserve">   Работа полностью завершена  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 xml:space="preserve">   Почти полностью сделаны наиболее важные компоненты работы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>   Не все важнейшие компоненты работы выполнены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>   Работа сделана фрагментарно и с помощью учителя</w:t>
            </w:r>
          </w:p>
        </w:tc>
      </w:tr>
      <w:tr w:rsidR="004C3966" w:rsidRPr="00C5005B" w:rsidTr="004C3966">
        <w:trPr>
          <w:cantSplit/>
        </w:trPr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7EC" w:rsidRPr="003177EC" w:rsidRDefault="003177EC" w:rsidP="000B405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 xml:space="preserve">   Работа демонстрирует понимание описываемых процессов  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 xml:space="preserve">   Работа демонстрирует понимание основных моментов, хотя некоторые детали не уточняются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>   Работа демонстрирует понимание, но неполное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>   Работа демонстрирует минимальное понимание</w:t>
            </w:r>
          </w:p>
        </w:tc>
      </w:tr>
      <w:tr w:rsidR="004C3966" w:rsidRPr="00C5005B" w:rsidTr="004C3966">
        <w:trPr>
          <w:cantSplit/>
        </w:trPr>
        <w:tc>
          <w:tcPr>
            <w:tcW w:w="63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77EC" w:rsidRPr="003177EC" w:rsidRDefault="003177EC" w:rsidP="000B405A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>   Везде, где возможно выбирается более эффективный и/или сложный процесс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>   Почти везде выбирается более эффективный процесс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>   Ученику нужна помощь в выборе эффективного процесса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>   Ученик может работать только под руководством учителя</w:t>
            </w:r>
          </w:p>
        </w:tc>
      </w:tr>
      <w:tr w:rsidR="004C3966" w:rsidRPr="00C5005B" w:rsidTr="004C3966">
        <w:trPr>
          <w:cantSplit/>
        </w:trPr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5"/>
              <w:rPr>
                <w:sz w:val="28"/>
                <w:szCs w:val="28"/>
              </w:rPr>
            </w:pPr>
            <w:r w:rsidRPr="003177EC">
              <w:rPr>
                <w:i w:val="0"/>
                <w:iCs w:val="0"/>
                <w:sz w:val="28"/>
                <w:szCs w:val="28"/>
              </w:rPr>
              <w:t xml:space="preserve">Дизайн 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 xml:space="preserve">   Дизайн логичен и очевиден  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 xml:space="preserve">   Дизайн есть 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>   Дизайн случайный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>   Дизайн не ясен</w:t>
            </w:r>
          </w:p>
        </w:tc>
      </w:tr>
      <w:tr w:rsidR="004C3966" w:rsidRPr="00C5005B" w:rsidTr="004C3966"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5"/>
              <w:rPr>
                <w:sz w:val="28"/>
                <w:szCs w:val="28"/>
              </w:rPr>
            </w:pPr>
            <w:r w:rsidRPr="003177EC">
              <w:rPr>
                <w:i w:val="0"/>
                <w:iCs w:val="0"/>
                <w:sz w:val="28"/>
                <w:szCs w:val="28"/>
              </w:rPr>
              <w:t xml:space="preserve">Графика 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 xml:space="preserve">   Хорошо </w:t>
            </w:r>
            <w:proofErr w:type="gramStart"/>
            <w:r w:rsidRPr="003177EC">
              <w:t>подобрана</w:t>
            </w:r>
            <w:proofErr w:type="gramEnd"/>
            <w:r w:rsidRPr="003177EC">
              <w:t xml:space="preserve">, соответствует содержанию, обогащает содержание 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>   Графика соответствует содержанию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>   Графика мало соответствует содержанию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 xml:space="preserve">   Графика не соответствует содержанию </w:t>
            </w:r>
          </w:p>
        </w:tc>
      </w:tr>
      <w:tr w:rsidR="004C3966" w:rsidRPr="00C5005B" w:rsidTr="004C3966"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5"/>
              <w:rPr>
                <w:sz w:val="28"/>
                <w:szCs w:val="28"/>
              </w:rPr>
            </w:pPr>
            <w:r w:rsidRPr="003177EC">
              <w:rPr>
                <w:i w:val="0"/>
                <w:iCs w:val="0"/>
                <w:sz w:val="28"/>
                <w:szCs w:val="28"/>
              </w:rPr>
              <w:t>Грамотность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>   Нет ошибок: ни грамматических, ни синтаксических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 xml:space="preserve">   Минимальное количество ошибок  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>   Есть ошибки, мешающие восприятию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7EC" w:rsidRPr="003177EC" w:rsidRDefault="003177EC" w:rsidP="000B405A">
            <w:pPr>
              <w:pStyle w:val="aa"/>
              <w:ind w:left="155" w:hanging="155"/>
              <w:jc w:val="left"/>
            </w:pPr>
            <w:r w:rsidRPr="003177EC">
              <w:t xml:space="preserve">   Много ошибок, делающих материал трудночитаемым  </w:t>
            </w:r>
          </w:p>
        </w:tc>
      </w:tr>
    </w:tbl>
    <w:p w:rsidR="003177EC" w:rsidRDefault="003177EC" w:rsidP="003177EC">
      <w:r>
        <w:t> </w:t>
      </w:r>
    </w:p>
    <w:p w:rsidR="003177EC" w:rsidRPr="003177EC" w:rsidRDefault="003177EC" w:rsidP="003177EC">
      <w:pPr>
        <w:ind w:left="1420"/>
        <w:rPr>
          <w:sz w:val="32"/>
        </w:rPr>
      </w:pPr>
      <w:r w:rsidRPr="003177EC">
        <w:rPr>
          <w:rFonts w:ascii="Palatino Linotype" w:hAnsi="Palatino Linotype"/>
          <w:sz w:val="32"/>
        </w:rPr>
        <w:t>Суммарная оценка (35 баллов)</w:t>
      </w:r>
    </w:p>
    <w:p w:rsidR="003177EC" w:rsidRPr="003177EC" w:rsidRDefault="003177EC" w:rsidP="003177EC">
      <w:pPr>
        <w:ind w:left="1420"/>
        <w:rPr>
          <w:sz w:val="32"/>
        </w:rPr>
      </w:pPr>
      <w:r w:rsidRPr="003177EC">
        <w:rPr>
          <w:rFonts w:ascii="Palatino Linotype" w:hAnsi="Palatino Linotype"/>
          <w:sz w:val="32"/>
        </w:rPr>
        <w:t> </w:t>
      </w:r>
    </w:p>
    <w:p w:rsidR="003177EC" w:rsidRDefault="003177EC" w:rsidP="003177EC"/>
    <w:p w:rsidR="003177EC" w:rsidRPr="0007772A" w:rsidRDefault="003177EC" w:rsidP="003177EC">
      <w:pPr>
        <w:pStyle w:val="a3"/>
        <w:jc w:val="center"/>
        <w:rPr>
          <w:b/>
          <w:sz w:val="32"/>
          <w:szCs w:val="32"/>
        </w:rPr>
      </w:pPr>
      <w:r w:rsidRPr="0007772A">
        <w:rPr>
          <w:b/>
          <w:sz w:val="32"/>
          <w:szCs w:val="32"/>
        </w:rPr>
        <w:t>Критерии оценки презентации</w:t>
      </w:r>
    </w:p>
    <w:p w:rsidR="003177EC" w:rsidRPr="003177EC" w:rsidRDefault="003177EC" w:rsidP="003177EC">
      <w:pPr>
        <w:pStyle w:val="a3"/>
        <w:rPr>
          <w:b/>
          <w:sz w:val="28"/>
          <w:szCs w:val="28"/>
        </w:rPr>
      </w:pPr>
      <w:r w:rsidRPr="003177EC">
        <w:rPr>
          <w:b/>
          <w:sz w:val="28"/>
          <w:szCs w:val="28"/>
        </w:rPr>
        <w:t xml:space="preserve">Авторы </w:t>
      </w:r>
      <w:proofErr w:type="spellStart"/>
      <w:r w:rsidRPr="003177EC">
        <w:rPr>
          <w:b/>
          <w:sz w:val="28"/>
          <w:szCs w:val="28"/>
        </w:rPr>
        <w:t>презентации_________________________Дата</w:t>
      </w:r>
      <w:proofErr w:type="spellEnd"/>
      <w:r w:rsidRPr="003177EC">
        <w:rPr>
          <w:b/>
          <w:sz w:val="28"/>
          <w:szCs w:val="28"/>
        </w:rPr>
        <w:t xml:space="preserve"> проверки___________________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5495"/>
        <w:gridCol w:w="3260"/>
        <w:gridCol w:w="2977"/>
        <w:gridCol w:w="3260"/>
      </w:tblGrid>
      <w:tr w:rsidR="003177EC" w:rsidRPr="004C3966" w:rsidTr="004C3966">
        <w:tc>
          <w:tcPr>
            <w:tcW w:w="5495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Содержимое слайдов</w:t>
            </w: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977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Оценка группы</w:t>
            </w: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Оценка учителя</w:t>
            </w:r>
          </w:p>
        </w:tc>
      </w:tr>
      <w:tr w:rsidR="003177EC" w:rsidRPr="004C3966" w:rsidTr="004C3966">
        <w:tc>
          <w:tcPr>
            <w:tcW w:w="5495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Титульный слайд с заголовком</w:t>
            </w: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3177EC" w:rsidRPr="004C3966" w:rsidTr="004C3966">
        <w:tc>
          <w:tcPr>
            <w:tcW w:w="5495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Максимальное количество слайдов - 15</w:t>
            </w: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3177EC" w:rsidRPr="004C3966" w:rsidTr="004C3966">
        <w:tc>
          <w:tcPr>
            <w:tcW w:w="5495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Библиография</w:t>
            </w: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3177EC" w:rsidRPr="004C3966" w:rsidTr="004C3966">
        <w:tc>
          <w:tcPr>
            <w:tcW w:w="5495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4C396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3177EC" w:rsidRPr="004C3966" w:rsidTr="004C3966">
        <w:tc>
          <w:tcPr>
            <w:tcW w:w="5495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Полнота раскрытия заявленной темы</w:t>
            </w: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3177EC" w:rsidRPr="004C3966" w:rsidTr="004C3966">
        <w:tc>
          <w:tcPr>
            <w:tcW w:w="5495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gramStart"/>
            <w:r w:rsidRPr="004C3966">
              <w:rPr>
                <w:sz w:val="24"/>
                <w:szCs w:val="24"/>
              </w:rPr>
              <w:t>Выводы</w:t>
            </w:r>
            <w:proofErr w:type="gramEnd"/>
            <w:r w:rsidRPr="004C3966">
              <w:rPr>
                <w:sz w:val="24"/>
                <w:szCs w:val="24"/>
              </w:rPr>
              <w:t xml:space="preserve"> основанные на данных</w:t>
            </w: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3177EC" w:rsidRPr="004C3966" w:rsidTr="004C3966">
        <w:tc>
          <w:tcPr>
            <w:tcW w:w="5495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Слайды представлены в логической последовательности</w:t>
            </w: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3177EC" w:rsidRPr="004C3966" w:rsidTr="004C3966">
        <w:tc>
          <w:tcPr>
            <w:tcW w:w="5495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Удобное управление слайдами</w:t>
            </w: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3177EC" w:rsidRPr="004C3966" w:rsidTr="004C3966">
        <w:tc>
          <w:tcPr>
            <w:tcW w:w="5495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Те</w:t>
            </w:r>
            <w:proofErr w:type="gramStart"/>
            <w:r w:rsidRPr="004C3966">
              <w:rPr>
                <w:sz w:val="24"/>
                <w:szCs w:val="24"/>
              </w:rPr>
              <w:t>кст гр</w:t>
            </w:r>
            <w:proofErr w:type="gramEnd"/>
            <w:r w:rsidRPr="004C3966">
              <w:rPr>
                <w:sz w:val="24"/>
                <w:szCs w:val="24"/>
              </w:rPr>
              <w:t>амотно написан</w:t>
            </w: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3177EC" w:rsidRPr="004C3966" w:rsidTr="004C3966">
        <w:trPr>
          <w:trHeight w:val="170"/>
        </w:trPr>
        <w:tc>
          <w:tcPr>
            <w:tcW w:w="5495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Сохранение единого стиля</w:t>
            </w: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3177EC" w:rsidRPr="004C3966" w:rsidTr="004C3966">
        <w:trPr>
          <w:trHeight w:val="170"/>
        </w:trPr>
        <w:tc>
          <w:tcPr>
            <w:tcW w:w="5495" w:type="dxa"/>
          </w:tcPr>
          <w:p w:rsidR="004C3966" w:rsidRPr="004C3966" w:rsidRDefault="004C3966" w:rsidP="004C3966">
            <w:pPr>
              <w:pStyle w:val="a3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</w:p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4C3966">
              <w:rPr>
                <w:b/>
                <w:sz w:val="24"/>
                <w:szCs w:val="24"/>
              </w:rPr>
              <w:t>Дизайн</w:t>
            </w: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3177EC" w:rsidRPr="004C3966" w:rsidTr="004C3966">
        <w:trPr>
          <w:trHeight w:val="170"/>
        </w:trPr>
        <w:tc>
          <w:tcPr>
            <w:tcW w:w="5495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Использование эффектов анимации</w:t>
            </w: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3177EC" w:rsidRPr="004C3966" w:rsidTr="004C3966">
        <w:tc>
          <w:tcPr>
            <w:tcW w:w="5495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Читаемость текста</w:t>
            </w: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3177EC" w:rsidRPr="004C3966" w:rsidTr="004C3966">
        <w:tc>
          <w:tcPr>
            <w:tcW w:w="5495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Цветовое решение</w:t>
            </w: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3177EC" w:rsidRPr="004C3966" w:rsidTr="004C3966">
        <w:tc>
          <w:tcPr>
            <w:tcW w:w="5495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4C3966">
              <w:rPr>
                <w:sz w:val="24"/>
                <w:szCs w:val="24"/>
              </w:rPr>
              <w:t>Общие баллы. Окончательная оценка</w:t>
            </w: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177EC" w:rsidRPr="004C3966" w:rsidRDefault="003177EC" w:rsidP="004C3966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</w:tbl>
    <w:p w:rsidR="003177EC" w:rsidRPr="004C3966" w:rsidRDefault="003177EC" w:rsidP="004C3966">
      <w:pPr>
        <w:pStyle w:val="a3"/>
        <w:spacing w:before="0" w:beforeAutospacing="0" w:after="0" w:afterAutospacing="0"/>
        <w:jc w:val="both"/>
      </w:pPr>
    </w:p>
    <w:p w:rsidR="004C3966" w:rsidRPr="004C3966" w:rsidRDefault="003177EC" w:rsidP="004C3966">
      <w:pPr>
        <w:pStyle w:val="a3"/>
        <w:jc w:val="both"/>
      </w:pPr>
      <w:r w:rsidRPr="004C3966">
        <w:t>Рассмотрение ____________________________</w:t>
      </w:r>
      <w:r w:rsidR="004C3966" w:rsidRPr="004C3966">
        <w:t>_______________________________</w:t>
      </w:r>
    </w:p>
    <w:p w:rsidR="003177EC" w:rsidRPr="004C3966" w:rsidRDefault="003177EC" w:rsidP="004C3966">
      <w:pPr>
        <w:pStyle w:val="a3"/>
        <w:jc w:val="both"/>
      </w:pPr>
      <w:r w:rsidRPr="004C3966">
        <w:t>Замечания ____________________________________________________________________________________________________________________________________________________________________________________________________________________________</w:t>
      </w:r>
    </w:p>
    <w:p w:rsidR="004C3966" w:rsidRPr="007014D8" w:rsidRDefault="004C3966" w:rsidP="004C3966">
      <w:pPr>
        <w:pStyle w:val="a3"/>
        <w:jc w:val="center"/>
        <w:rPr>
          <w:b/>
          <w:sz w:val="32"/>
          <w:szCs w:val="32"/>
        </w:rPr>
      </w:pPr>
      <w:r w:rsidRPr="007014D8">
        <w:rPr>
          <w:b/>
          <w:sz w:val="32"/>
          <w:szCs w:val="32"/>
        </w:rPr>
        <w:lastRenderedPageBreak/>
        <w:t>Оценочный лист презентации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2017"/>
        <w:gridCol w:w="3972"/>
        <w:gridCol w:w="2835"/>
        <w:gridCol w:w="4111"/>
      </w:tblGrid>
      <w:tr w:rsidR="004C3966" w:rsidRPr="004C3966" w:rsidTr="004C3966">
        <w:tc>
          <w:tcPr>
            <w:tcW w:w="498" w:type="dxa"/>
          </w:tcPr>
          <w:p w:rsidR="004C3966" w:rsidRPr="004C3966" w:rsidRDefault="004C3966" w:rsidP="000B405A">
            <w:pPr>
              <w:pStyle w:val="a3"/>
              <w:jc w:val="center"/>
              <w:rPr>
                <w:b/>
                <w:sz w:val="28"/>
              </w:rPr>
            </w:pPr>
            <w:r w:rsidRPr="004C3966">
              <w:rPr>
                <w:b/>
                <w:sz w:val="28"/>
              </w:rPr>
              <w:t>№</w:t>
            </w:r>
          </w:p>
        </w:tc>
        <w:tc>
          <w:tcPr>
            <w:tcW w:w="2017" w:type="dxa"/>
          </w:tcPr>
          <w:p w:rsidR="004C3966" w:rsidRPr="004C3966" w:rsidRDefault="004C3966" w:rsidP="000B405A">
            <w:pPr>
              <w:pStyle w:val="a3"/>
              <w:jc w:val="center"/>
              <w:rPr>
                <w:b/>
                <w:sz w:val="28"/>
              </w:rPr>
            </w:pPr>
            <w:r w:rsidRPr="004C3966">
              <w:rPr>
                <w:b/>
                <w:sz w:val="28"/>
              </w:rPr>
              <w:t>Параметры</w:t>
            </w:r>
          </w:p>
        </w:tc>
        <w:tc>
          <w:tcPr>
            <w:tcW w:w="3972" w:type="dxa"/>
          </w:tcPr>
          <w:p w:rsidR="004C3966" w:rsidRPr="004C3966" w:rsidRDefault="004C3966" w:rsidP="000B405A">
            <w:pPr>
              <w:pStyle w:val="a3"/>
              <w:jc w:val="center"/>
              <w:rPr>
                <w:b/>
                <w:sz w:val="28"/>
              </w:rPr>
            </w:pPr>
            <w:r w:rsidRPr="004C3966">
              <w:rPr>
                <w:b/>
                <w:sz w:val="28"/>
              </w:rPr>
              <w:t>5 баллов</w:t>
            </w:r>
          </w:p>
        </w:tc>
        <w:tc>
          <w:tcPr>
            <w:tcW w:w="2835" w:type="dxa"/>
          </w:tcPr>
          <w:p w:rsidR="004C3966" w:rsidRPr="004C3966" w:rsidRDefault="004C3966" w:rsidP="000B405A">
            <w:pPr>
              <w:pStyle w:val="a3"/>
              <w:jc w:val="center"/>
              <w:rPr>
                <w:b/>
                <w:sz w:val="28"/>
              </w:rPr>
            </w:pPr>
            <w:r w:rsidRPr="004C3966">
              <w:rPr>
                <w:b/>
                <w:sz w:val="28"/>
              </w:rPr>
              <w:t>3 балла</w:t>
            </w:r>
          </w:p>
        </w:tc>
        <w:tc>
          <w:tcPr>
            <w:tcW w:w="4111" w:type="dxa"/>
          </w:tcPr>
          <w:p w:rsidR="004C3966" w:rsidRPr="004C3966" w:rsidRDefault="004C3966" w:rsidP="000B405A">
            <w:pPr>
              <w:pStyle w:val="a3"/>
              <w:jc w:val="center"/>
              <w:rPr>
                <w:b/>
                <w:sz w:val="28"/>
              </w:rPr>
            </w:pPr>
            <w:r w:rsidRPr="004C3966">
              <w:rPr>
                <w:b/>
                <w:sz w:val="28"/>
              </w:rPr>
              <w:t>1 балл</w:t>
            </w:r>
          </w:p>
        </w:tc>
      </w:tr>
      <w:tr w:rsidR="004C3966" w:rsidRPr="004C3966" w:rsidTr="004C3966">
        <w:tc>
          <w:tcPr>
            <w:tcW w:w="498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  <w:r w:rsidRPr="004C3966">
              <w:rPr>
                <w:sz w:val="28"/>
              </w:rPr>
              <w:t>1</w:t>
            </w:r>
          </w:p>
        </w:tc>
        <w:tc>
          <w:tcPr>
            <w:tcW w:w="2017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  <w:r w:rsidRPr="004C3966">
              <w:rPr>
                <w:sz w:val="28"/>
              </w:rPr>
              <w:t xml:space="preserve">Содержание презентации </w:t>
            </w:r>
          </w:p>
        </w:tc>
        <w:tc>
          <w:tcPr>
            <w:tcW w:w="3972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  <w:r w:rsidRPr="004C3966">
              <w:rPr>
                <w:sz w:val="28"/>
              </w:rPr>
              <w:t>Полностью отражает представление цели.</w:t>
            </w:r>
          </w:p>
        </w:tc>
        <w:tc>
          <w:tcPr>
            <w:tcW w:w="2835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  <w:r w:rsidRPr="004C3966">
              <w:rPr>
                <w:sz w:val="28"/>
              </w:rPr>
              <w:t>Частично отражает поставленные цели или имеет отдельные недостатки.</w:t>
            </w:r>
          </w:p>
        </w:tc>
        <w:tc>
          <w:tcPr>
            <w:tcW w:w="4111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  <w:r w:rsidRPr="004C3966">
              <w:rPr>
                <w:sz w:val="28"/>
              </w:rPr>
              <w:t>Не даёт представления о поставленных целях</w:t>
            </w:r>
          </w:p>
        </w:tc>
      </w:tr>
      <w:tr w:rsidR="004C3966" w:rsidRPr="004C3966" w:rsidTr="004C3966">
        <w:tc>
          <w:tcPr>
            <w:tcW w:w="498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  <w:r w:rsidRPr="004C3966">
              <w:rPr>
                <w:sz w:val="28"/>
              </w:rPr>
              <w:t>2</w:t>
            </w:r>
          </w:p>
        </w:tc>
        <w:tc>
          <w:tcPr>
            <w:tcW w:w="2017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  <w:r w:rsidRPr="004C3966">
              <w:rPr>
                <w:sz w:val="28"/>
              </w:rPr>
              <w:t>Корректность текста</w:t>
            </w:r>
          </w:p>
        </w:tc>
        <w:tc>
          <w:tcPr>
            <w:tcW w:w="3972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  <w:r w:rsidRPr="004C3966">
              <w:rPr>
                <w:sz w:val="28"/>
              </w:rPr>
              <w:t>В тексте отсутствуют грамматические ошибки, используется научная терминология, информация точная полезная и доступная</w:t>
            </w:r>
          </w:p>
        </w:tc>
        <w:tc>
          <w:tcPr>
            <w:tcW w:w="2835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  <w:r w:rsidRPr="004C3966">
              <w:rPr>
                <w:sz w:val="28"/>
              </w:rPr>
              <w:t>Отсутствует один из перечисленных критериев</w:t>
            </w:r>
          </w:p>
        </w:tc>
        <w:tc>
          <w:tcPr>
            <w:tcW w:w="4111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  <w:r w:rsidRPr="004C3966">
              <w:rPr>
                <w:sz w:val="28"/>
              </w:rPr>
              <w:t>Отсутствуют два из перечисленных критериев</w:t>
            </w:r>
          </w:p>
        </w:tc>
      </w:tr>
      <w:tr w:rsidR="004C3966" w:rsidRPr="004C3966" w:rsidTr="004C3966">
        <w:tc>
          <w:tcPr>
            <w:tcW w:w="498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  <w:r w:rsidRPr="004C3966">
              <w:rPr>
                <w:sz w:val="28"/>
              </w:rPr>
              <w:t>3</w:t>
            </w:r>
          </w:p>
        </w:tc>
        <w:tc>
          <w:tcPr>
            <w:tcW w:w="2017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  <w:r w:rsidRPr="004C3966">
              <w:rPr>
                <w:sz w:val="28"/>
              </w:rPr>
              <w:t>Дизайн презентации</w:t>
            </w:r>
          </w:p>
        </w:tc>
        <w:tc>
          <w:tcPr>
            <w:tcW w:w="3972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  <w:r w:rsidRPr="004C3966">
              <w:rPr>
                <w:sz w:val="28"/>
              </w:rPr>
              <w:t>Оформление слайдов ярко иллюстрирует основную идею презентации</w:t>
            </w:r>
          </w:p>
        </w:tc>
        <w:tc>
          <w:tcPr>
            <w:tcW w:w="2835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  <w:r w:rsidRPr="004C3966">
              <w:rPr>
                <w:sz w:val="28"/>
              </w:rPr>
              <w:t>Слайды не совсем адекватны логике презентации</w:t>
            </w:r>
          </w:p>
        </w:tc>
        <w:tc>
          <w:tcPr>
            <w:tcW w:w="4111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  <w:r w:rsidRPr="004C3966">
              <w:rPr>
                <w:sz w:val="28"/>
              </w:rPr>
              <w:t>Презентация не оформлена</w:t>
            </w:r>
          </w:p>
        </w:tc>
      </w:tr>
      <w:tr w:rsidR="004C3966" w:rsidRPr="004C3966" w:rsidTr="004C3966">
        <w:tc>
          <w:tcPr>
            <w:tcW w:w="498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  <w:r w:rsidRPr="004C3966">
              <w:rPr>
                <w:sz w:val="28"/>
              </w:rPr>
              <w:t>4</w:t>
            </w:r>
          </w:p>
        </w:tc>
        <w:tc>
          <w:tcPr>
            <w:tcW w:w="2017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  <w:r w:rsidRPr="004C3966">
              <w:rPr>
                <w:sz w:val="28"/>
              </w:rPr>
              <w:t>Представление презентации</w:t>
            </w:r>
          </w:p>
        </w:tc>
        <w:tc>
          <w:tcPr>
            <w:tcW w:w="3972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  <w:r w:rsidRPr="004C3966">
              <w:rPr>
                <w:sz w:val="28"/>
              </w:rPr>
              <w:t>Автор хорошо владеет материалом, обладает навыками ораторского искусства, смог заинтересовать аудиторию</w:t>
            </w:r>
          </w:p>
        </w:tc>
        <w:tc>
          <w:tcPr>
            <w:tcW w:w="2835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  <w:r w:rsidRPr="004C3966">
              <w:rPr>
                <w:sz w:val="28"/>
              </w:rPr>
              <w:t>Автор недостаточно хорошо владеет перечисленными навыками и умениями</w:t>
            </w:r>
          </w:p>
        </w:tc>
        <w:tc>
          <w:tcPr>
            <w:tcW w:w="4111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  <w:r w:rsidRPr="004C3966">
              <w:rPr>
                <w:sz w:val="28"/>
              </w:rPr>
              <w:t>Автор не показал компетентность в представлении презентации</w:t>
            </w:r>
          </w:p>
        </w:tc>
      </w:tr>
      <w:tr w:rsidR="004C3966" w:rsidRPr="004C3966" w:rsidTr="004C3966">
        <w:tc>
          <w:tcPr>
            <w:tcW w:w="498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  <w:r w:rsidRPr="004C3966">
              <w:rPr>
                <w:sz w:val="28"/>
              </w:rPr>
              <w:t>5</w:t>
            </w:r>
          </w:p>
        </w:tc>
        <w:tc>
          <w:tcPr>
            <w:tcW w:w="2017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  <w:r w:rsidRPr="004C3966">
              <w:rPr>
                <w:sz w:val="28"/>
              </w:rPr>
              <w:t xml:space="preserve">Итог </w:t>
            </w:r>
          </w:p>
        </w:tc>
        <w:tc>
          <w:tcPr>
            <w:tcW w:w="3972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4111" w:type="dxa"/>
          </w:tcPr>
          <w:p w:rsidR="004C3966" w:rsidRPr="004C3966" w:rsidRDefault="004C3966" w:rsidP="000B405A">
            <w:pPr>
              <w:pStyle w:val="a3"/>
              <w:jc w:val="both"/>
              <w:rPr>
                <w:sz w:val="28"/>
              </w:rPr>
            </w:pPr>
          </w:p>
        </w:tc>
      </w:tr>
    </w:tbl>
    <w:p w:rsidR="004C3966" w:rsidRDefault="004C3966" w:rsidP="004C3966">
      <w:pPr>
        <w:pStyle w:val="a3"/>
        <w:jc w:val="both"/>
      </w:pPr>
    </w:p>
    <w:p w:rsidR="004C3966" w:rsidRPr="007014D8" w:rsidRDefault="004C3966" w:rsidP="004C3966">
      <w:pPr>
        <w:pStyle w:val="a3"/>
        <w:spacing w:before="0" w:beforeAutospacing="0" w:after="0" w:afterAutospacing="0"/>
        <w:jc w:val="both"/>
        <w:rPr>
          <w:b/>
        </w:rPr>
      </w:pPr>
    </w:p>
    <w:p w:rsidR="004C3966" w:rsidRPr="007014D8" w:rsidRDefault="004C3966" w:rsidP="004C3966">
      <w:pPr>
        <w:pStyle w:val="a3"/>
        <w:spacing w:before="0" w:beforeAutospacing="0" w:after="0" w:afterAutospacing="0"/>
        <w:jc w:val="both"/>
        <w:rPr>
          <w:b/>
        </w:rPr>
      </w:pPr>
      <w:r w:rsidRPr="007014D8">
        <w:rPr>
          <w:b/>
        </w:rPr>
        <w:t>Оценка за презентацию:</w:t>
      </w:r>
    </w:p>
    <w:p w:rsidR="004C3966" w:rsidRDefault="004C3966" w:rsidP="004C3966">
      <w:pPr>
        <w:pStyle w:val="a3"/>
        <w:spacing w:before="0" w:beforeAutospacing="0" w:after="0" w:afterAutospacing="0"/>
        <w:jc w:val="both"/>
      </w:pPr>
      <w:r>
        <w:t>0-6 балла – не заслуживает положительной оценки</w:t>
      </w:r>
    </w:p>
    <w:p w:rsidR="004C3966" w:rsidRDefault="004C3966" w:rsidP="004C3966">
      <w:pPr>
        <w:pStyle w:val="a3"/>
        <w:spacing w:before="0" w:beforeAutospacing="0" w:after="0" w:afterAutospacing="0"/>
        <w:jc w:val="both"/>
      </w:pPr>
      <w:r>
        <w:t>6-10 баллов – оценка удовлетворительная</w:t>
      </w:r>
    </w:p>
    <w:p w:rsidR="004C3966" w:rsidRDefault="004C3966" w:rsidP="004C3966">
      <w:pPr>
        <w:pStyle w:val="a3"/>
        <w:spacing w:before="0" w:beforeAutospacing="0" w:after="0" w:afterAutospacing="0"/>
        <w:jc w:val="both"/>
      </w:pPr>
      <w:r>
        <w:t>10-14 баллов – оценка хорошо</w:t>
      </w:r>
    </w:p>
    <w:p w:rsidR="004C3966" w:rsidRDefault="004C3966" w:rsidP="004C3966">
      <w:pPr>
        <w:pStyle w:val="a3"/>
        <w:spacing w:before="0" w:beforeAutospacing="0" w:after="0" w:afterAutospacing="0"/>
        <w:jc w:val="both"/>
      </w:pPr>
      <w:r>
        <w:t>14-20 баллов оценка отлично</w:t>
      </w:r>
    </w:p>
    <w:p w:rsidR="004C3966" w:rsidRPr="00663989" w:rsidRDefault="004C3966" w:rsidP="004C3966">
      <w:pPr>
        <w:jc w:val="center"/>
        <w:rPr>
          <w:b/>
          <w:sz w:val="32"/>
          <w:szCs w:val="32"/>
        </w:rPr>
      </w:pPr>
      <w:r w:rsidRPr="00663989">
        <w:rPr>
          <w:b/>
          <w:sz w:val="32"/>
          <w:szCs w:val="32"/>
        </w:rPr>
        <w:lastRenderedPageBreak/>
        <w:t>Рефлексия.</w:t>
      </w:r>
    </w:p>
    <w:p w:rsidR="004C3966" w:rsidRPr="00663989" w:rsidRDefault="004C3966" w:rsidP="004C3966">
      <w:pPr>
        <w:rPr>
          <w:b/>
          <w:sz w:val="32"/>
          <w:szCs w:val="32"/>
        </w:rPr>
      </w:pPr>
    </w:p>
    <w:p w:rsidR="004C3966" w:rsidRPr="00663989" w:rsidRDefault="004C3966" w:rsidP="004C3966">
      <w:pPr>
        <w:jc w:val="center"/>
        <w:rPr>
          <w:b/>
          <w:sz w:val="32"/>
          <w:szCs w:val="32"/>
        </w:rPr>
      </w:pPr>
      <w:r w:rsidRPr="00663989">
        <w:rPr>
          <w:b/>
          <w:sz w:val="32"/>
          <w:szCs w:val="32"/>
        </w:rPr>
        <w:t>Чему мы научились во время работы в группе.</w:t>
      </w:r>
    </w:p>
    <w:p w:rsidR="004C3966" w:rsidRPr="00663989" w:rsidRDefault="004C3966" w:rsidP="004C3966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Ind w:w="2016" w:type="dxa"/>
        <w:tblLook w:val="04A0" w:firstRow="1" w:lastRow="0" w:firstColumn="1" w:lastColumn="0" w:noHBand="0" w:noVBand="1"/>
      </w:tblPr>
      <w:tblGrid>
        <w:gridCol w:w="861"/>
        <w:gridCol w:w="3544"/>
        <w:gridCol w:w="1134"/>
        <w:gridCol w:w="1134"/>
        <w:gridCol w:w="992"/>
        <w:gridCol w:w="992"/>
        <w:gridCol w:w="958"/>
      </w:tblGrid>
      <w:tr w:rsidR="004C3966" w:rsidRPr="00663989" w:rsidTr="004C3966">
        <w:tc>
          <w:tcPr>
            <w:tcW w:w="861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  <w:r w:rsidRPr="00663989">
              <w:rPr>
                <w:sz w:val="28"/>
                <w:szCs w:val="28"/>
              </w:rPr>
              <w:t>№</w:t>
            </w:r>
            <w:proofErr w:type="gramStart"/>
            <w:r w:rsidRPr="00663989">
              <w:rPr>
                <w:sz w:val="28"/>
                <w:szCs w:val="28"/>
              </w:rPr>
              <w:t>п</w:t>
            </w:r>
            <w:proofErr w:type="gramEnd"/>
            <w:r w:rsidRPr="00663989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  <w:r w:rsidRPr="00663989">
              <w:rPr>
                <w:sz w:val="28"/>
                <w:szCs w:val="28"/>
              </w:rPr>
              <w:t>Тема обсуждения</w:t>
            </w:r>
          </w:p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  <w:r w:rsidRPr="0066398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  <w:r w:rsidRPr="0066398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  <w:r w:rsidRPr="0066398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  <w:r w:rsidRPr="00663989">
              <w:rPr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  <w:r w:rsidRPr="00663989">
              <w:rPr>
                <w:sz w:val="28"/>
                <w:szCs w:val="28"/>
              </w:rPr>
              <w:t>1</w:t>
            </w:r>
          </w:p>
        </w:tc>
      </w:tr>
      <w:tr w:rsidR="004C3966" w:rsidRPr="00663989" w:rsidTr="004C3966">
        <w:tc>
          <w:tcPr>
            <w:tcW w:w="861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  <w:r w:rsidRPr="00663989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  <w:r w:rsidRPr="00663989">
              <w:rPr>
                <w:sz w:val="28"/>
                <w:szCs w:val="28"/>
              </w:rPr>
              <w:t>Создавать презентации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C3966" w:rsidRDefault="004C3966" w:rsidP="004C3966">
            <w:pPr>
              <w:jc w:val="center"/>
              <w:rPr>
                <w:sz w:val="28"/>
                <w:szCs w:val="28"/>
              </w:rPr>
            </w:pPr>
          </w:p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</w:tr>
      <w:tr w:rsidR="004C3966" w:rsidRPr="00663989" w:rsidTr="004C3966">
        <w:tc>
          <w:tcPr>
            <w:tcW w:w="861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  <w:r w:rsidRPr="00663989">
              <w:rPr>
                <w:sz w:val="28"/>
                <w:szCs w:val="28"/>
              </w:rPr>
              <w:t>2</w:t>
            </w:r>
          </w:p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  <w:r w:rsidRPr="00663989">
              <w:rPr>
                <w:sz w:val="28"/>
                <w:szCs w:val="28"/>
              </w:rPr>
              <w:t>Искать информацию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</w:tr>
      <w:tr w:rsidR="004C3966" w:rsidRPr="00663989" w:rsidTr="004C3966">
        <w:tc>
          <w:tcPr>
            <w:tcW w:w="861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  <w:r w:rsidRPr="00663989">
              <w:rPr>
                <w:sz w:val="28"/>
                <w:szCs w:val="28"/>
              </w:rPr>
              <w:t>3</w:t>
            </w:r>
          </w:p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  <w:r w:rsidRPr="00663989">
              <w:rPr>
                <w:sz w:val="28"/>
                <w:szCs w:val="28"/>
              </w:rPr>
              <w:t>Работать в группе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</w:tr>
      <w:tr w:rsidR="004C3966" w:rsidRPr="00663989" w:rsidTr="004C3966">
        <w:tc>
          <w:tcPr>
            <w:tcW w:w="861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  <w:r w:rsidRPr="00663989">
              <w:rPr>
                <w:sz w:val="28"/>
                <w:szCs w:val="28"/>
              </w:rPr>
              <w:t>4</w:t>
            </w:r>
          </w:p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Отвечать за индивидуальный и </w:t>
            </w:r>
            <w:r w:rsidRPr="00663989">
              <w:rPr>
                <w:sz w:val="28"/>
                <w:szCs w:val="28"/>
              </w:rPr>
              <w:t xml:space="preserve"> общий результат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</w:tr>
      <w:tr w:rsidR="004C3966" w:rsidRPr="00663989" w:rsidTr="004C3966">
        <w:tc>
          <w:tcPr>
            <w:tcW w:w="861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  <w:r w:rsidRPr="00663989">
              <w:rPr>
                <w:sz w:val="28"/>
                <w:szCs w:val="28"/>
              </w:rPr>
              <w:t>5</w:t>
            </w:r>
          </w:p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  <w:r w:rsidRPr="00663989">
              <w:rPr>
                <w:sz w:val="28"/>
                <w:szCs w:val="28"/>
              </w:rPr>
              <w:t>Ставить задачи и решать</w:t>
            </w:r>
            <w:r>
              <w:rPr>
                <w:sz w:val="28"/>
                <w:szCs w:val="28"/>
              </w:rPr>
              <w:t xml:space="preserve"> их.</w:t>
            </w:r>
          </w:p>
        </w:tc>
        <w:tc>
          <w:tcPr>
            <w:tcW w:w="113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</w:tr>
      <w:tr w:rsidR="004C3966" w:rsidRPr="00663989" w:rsidTr="004C3966">
        <w:tc>
          <w:tcPr>
            <w:tcW w:w="861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  <w:r w:rsidRPr="00663989">
              <w:rPr>
                <w:sz w:val="28"/>
                <w:szCs w:val="28"/>
              </w:rPr>
              <w:t>6</w:t>
            </w:r>
          </w:p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  <w:r w:rsidRPr="00663989">
              <w:rPr>
                <w:sz w:val="28"/>
                <w:szCs w:val="28"/>
              </w:rPr>
              <w:t>Оценивать свою работу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</w:tr>
      <w:tr w:rsidR="004C3966" w:rsidRPr="00663989" w:rsidTr="004C3966">
        <w:tc>
          <w:tcPr>
            <w:tcW w:w="861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  <w:r w:rsidRPr="00663989">
              <w:rPr>
                <w:sz w:val="28"/>
                <w:szCs w:val="28"/>
              </w:rPr>
              <w:t>7</w:t>
            </w:r>
          </w:p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  <w:r w:rsidRPr="00663989">
              <w:rPr>
                <w:sz w:val="28"/>
                <w:szCs w:val="28"/>
              </w:rPr>
              <w:t>Совершенствовать учебные навыки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</w:tr>
      <w:tr w:rsidR="004C3966" w:rsidRPr="00663989" w:rsidTr="004C3966">
        <w:tc>
          <w:tcPr>
            <w:tcW w:w="861" w:type="dxa"/>
          </w:tcPr>
          <w:p w:rsidR="004C3966" w:rsidRDefault="004C3966" w:rsidP="004C3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Подготавливать интересующие вопросы.</w:t>
            </w:r>
          </w:p>
        </w:tc>
        <w:tc>
          <w:tcPr>
            <w:tcW w:w="113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4C3966" w:rsidRPr="00663989" w:rsidRDefault="004C3966" w:rsidP="004C39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3966" w:rsidRDefault="004C3966" w:rsidP="004C3966">
      <w:pPr>
        <w:pStyle w:val="a3"/>
        <w:spacing w:before="0" w:beforeAutospacing="0" w:after="0" w:afterAutospacing="0"/>
        <w:jc w:val="center"/>
      </w:pPr>
    </w:p>
    <w:p w:rsidR="004C3966" w:rsidRDefault="004C3966" w:rsidP="004C3966">
      <w:pPr>
        <w:pStyle w:val="a3"/>
        <w:spacing w:before="0" w:beforeAutospacing="0" w:after="0" w:afterAutospacing="0"/>
        <w:jc w:val="center"/>
      </w:pPr>
    </w:p>
    <w:p w:rsidR="004C3966" w:rsidRDefault="004C3966" w:rsidP="004C3966">
      <w:pPr>
        <w:pStyle w:val="a3"/>
        <w:jc w:val="center"/>
      </w:pPr>
    </w:p>
    <w:p w:rsidR="004C3966" w:rsidRDefault="004C3966" w:rsidP="004C3966">
      <w:pPr>
        <w:pStyle w:val="a3"/>
        <w:jc w:val="center"/>
      </w:pPr>
    </w:p>
    <w:p w:rsidR="004C3966" w:rsidRDefault="004C3966" w:rsidP="004C3966">
      <w:pPr>
        <w:pStyle w:val="1"/>
        <w:jc w:val="center"/>
        <w:rPr>
          <w:rFonts w:ascii="Kristen ITC" w:hAnsi="Kristen ITC"/>
          <w:shadow/>
          <w:color w:val="FF00FF"/>
        </w:rPr>
      </w:pPr>
      <w:r>
        <w:rPr>
          <w:noProof/>
          <w:sz w:val="20"/>
          <w:lang w:val="ru-RU"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-571500</wp:posOffset>
            </wp:positionV>
            <wp:extent cx="2717800" cy="2286000"/>
            <wp:effectExtent l="0" t="0" r="0" b="0"/>
            <wp:wrapNone/>
            <wp:docPr id="1" name="Рисунок 1" descr="bd049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d04904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966" w:rsidRPr="009B2A9E" w:rsidRDefault="004C3966" w:rsidP="004C3966">
      <w:pPr>
        <w:pStyle w:val="1"/>
        <w:jc w:val="center"/>
        <w:rPr>
          <w:rFonts w:ascii="Comic Sans MS" w:hAnsi="Comic Sans MS" w:cs="Times New Roman"/>
          <w:b w:val="0"/>
          <w:i/>
          <w:shadow/>
          <w:color w:val="333399"/>
          <w:sz w:val="96"/>
          <w:szCs w:val="96"/>
          <w:lang w:val="ru-RU"/>
        </w:rPr>
      </w:pPr>
      <w:r w:rsidRPr="009B2A9E">
        <w:rPr>
          <w:rFonts w:ascii="Comic Sans MS" w:hAnsi="Comic Sans MS" w:cs="Times New Roman"/>
          <w:b w:val="0"/>
          <w:i/>
          <w:shadow/>
          <w:color w:val="333399"/>
          <w:sz w:val="96"/>
          <w:szCs w:val="96"/>
          <w:lang w:val="ru-RU"/>
        </w:rPr>
        <w:t>Мой</w:t>
      </w:r>
      <w:r w:rsidRPr="009B2A9E">
        <w:rPr>
          <w:rFonts w:ascii="Comic Sans MS" w:hAnsi="Comic Sans MS"/>
          <w:b w:val="0"/>
          <w:i/>
          <w:shadow/>
          <w:color w:val="333399"/>
          <w:sz w:val="96"/>
          <w:szCs w:val="96"/>
          <w:lang w:val="ru-RU"/>
        </w:rPr>
        <w:t xml:space="preserve">  </w:t>
      </w:r>
      <w:r w:rsidRPr="009B2A9E">
        <w:rPr>
          <w:rFonts w:ascii="Comic Sans MS" w:hAnsi="Comic Sans MS" w:cs="Times New Roman"/>
          <w:b w:val="0"/>
          <w:i/>
          <w:shadow/>
          <w:color w:val="333399"/>
          <w:sz w:val="96"/>
          <w:szCs w:val="96"/>
          <w:lang w:val="ru-RU"/>
        </w:rPr>
        <w:t>журнал</w:t>
      </w:r>
    </w:p>
    <w:p w:rsidR="004C3966" w:rsidRPr="009B2A9E" w:rsidRDefault="004C3966" w:rsidP="004C3966">
      <w:pPr>
        <w:jc w:val="center"/>
        <w:rPr>
          <w:rFonts w:ascii="Bradley Hand ITC" w:hAnsi="Bradley Hand ITC"/>
          <w:sz w:val="44"/>
        </w:rPr>
      </w:pPr>
    </w:p>
    <w:p w:rsidR="004C3966" w:rsidRPr="009B2A9E" w:rsidRDefault="004C3966" w:rsidP="004C3966">
      <w:pPr>
        <w:rPr>
          <w:rFonts w:ascii="Bradley Hand ITC" w:hAnsi="Bradley Hand ITC"/>
          <w:sz w:val="44"/>
        </w:rPr>
      </w:pPr>
      <w:r w:rsidRPr="009B2A9E">
        <w:rPr>
          <w:b/>
          <w:i/>
          <w:color w:val="000080"/>
          <w:sz w:val="44"/>
        </w:rPr>
        <w:t>Имя</w:t>
      </w:r>
      <w:r w:rsidRPr="009B2A9E">
        <w:rPr>
          <w:rFonts w:ascii="Bradley Hand ITC" w:hAnsi="Bradley Hand ITC"/>
          <w:b/>
          <w:color w:val="000080"/>
          <w:sz w:val="44"/>
        </w:rPr>
        <w:t>:</w:t>
      </w:r>
      <w:r w:rsidRPr="009B2A9E">
        <w:rPr>
          <w:rFonts w:ascii="Bradley Hand ITC" w:hAnsi="Bradley Hand ITC"/>
          <w:b/>
          <w:sz w:val="44"/>
        </w:rPr>
        <w:t xml:space="preserve">  </w:t>
      </w:r>
      <w:r>
        <w:rPr>
          <w:rFonts w:ascii="Calibri" w:hAnsi="Calibri"/>
          <w:sz w:val="44"/>
        </w:rPr>
        <w:t>______________</w:t>
      </w:r>
      <w:r w:rsidRPr="009B2A9E">
        <w:rPr>
          <w:rFonts w:ascii="Bradley Hand ITC" w:hAnsi="Bradley Hand ITC"/>
          <w:sz w:val="44"/>
        </w:rPr>
        <w:tab/>
      </w:r>
      <w:r w:rsidRPr="009B2A9E">
        <w:rPr>
          <w:rFonts w:ascii="Bradley Hand ITC" w:hAnsi="Bradley Hand ITC"/>
          <w:sz w:val="44"/>
        </w:rPr>
        <w:tab/>
      </w:r>
      <w:r w:rsidRPr="009B2A9E">
        <w:rPr>
          <w:rFonts w:ascii="Bradley Hand ITC" w:hAnsi="Bradley Hand ITC"/>
          <w:sz w:val="44"/>
        </w:rPr>
        <w:tab/>
      </w:r>
      <w:r w:rsidRPr="009B2A9E">
        <w:rPr>
          <w:rFonts w:ascii="Bradley Hand ITC" w:hAnsi="Bradley Hand ITC"/>
          <w:sz w:val="44"/>
        </w:rPr>
        <w:tab/>
      </w:r>
    </w:p>
    <w:p w:rsidR="004C3966" w:rsidRPr="009B2A9E" w:rsidRDefault="004C3966" w:rsidP="004C3966">
      <w:pPr>
        <w:rPr>
          <w:rFonts w:ascii="Bradley Hand ITC" w:hAnsi="Bradley Hand ITC"/>
          <w:sz w:val="44"/>
        </w:rPr>
      </w:pPr>
    </w:p>
    <w:p w:rsidR="004C3966" w:rsidRPr="004C3966" w:rsidRDefault="004C3966" w:rsidP="004C3966">
      <w:pPr>
        <w:rPr>
          <w:sz w:val="44"/>
        </w:rPr>
      </w:pPr>
      <w:r w:rsidRPr="009B2A9E">
        <w:rPr>
          <w:b/>
          <w:i/>
          <w:color w:val="000080"/>
          <w:sz w:val="44"/>
        </w:rPr>
        <w:t>Сегодня</w:t>
      </w:r>
      <w:r w:rsidRPr="009B2A9E">
        <w:rPr>
          <w:rFonts w:ascii="Bradley Hand ITC" w:hAnsi="Bradley Hand ITC"/>
          <w:b/>
          <w:color w:val="000080"/>
          <w:sz w:val="44"/>
        </w:rPr>
        <w:t>:</w:t>
      </w:r>
      <w:r w:rsidRPr="009B2A9E">
        <w:rPr>
          <w:rFonts w:ascii="Bradley Hand ITC" w:hAnsi="Bradley Hand ITC"/>
          <w:sz w:val="44"/>
        </w:rPr>
        <w:t xml:space="preserve">  </w:t>
      </w:r>
    </w:p>
    <w:p w:rsidR="004C3966" w:rsidRPr="004C3966" w:rsidRDefault="004C3966" w:rsidP="004C3966">
      <w:pPr>
        <w:rPr>
          <w:rFonts w:asciiTheme="minorHAnsi" w:hAnsiTheme="minorHAnsi"/>
          <w:b/>
          <w:sz w:val="44"/>
        </w:rPr>
      </w:pPr>
      <w:r w:rsidRPr="009B2A9E">
        <w:rPr>
          <w:i/>
          <w:color w:val="000080"/>
          <w:sz w:val="44"/>
        </w:rPr>
        <w:t>Что выполнено</w:t>
      </w:r>
      <w:r w:rsidRPr="009B2A9E">
        <w:rPr>
          <w:rFonts w:ascii="Bradley Hand ITC" w:hAnsi="Bradley Hand ITC"/>
          <w:b/>
          <w:sz w:val="44"/>
        </w:rPr>
        <w:t xml:space="preserve">: </w:t>
      </w:r>
    </w:p>
    <w:p w:rsidR="004C3966" w:rsidRDefault="004C3966" w:rsidP="004C3966">
      <w:pPr>
        <w:rPr>
          <w:i/>
          <w:color w:val="000080"/>
          <w:sz w:val="44"/>
        </w:rPr>
      </w:pPr>
    </w:p>
    <w:p w:rsidR="004C3966" w:rsidRPr="009B2A9E" w:rsidRDefault="004C3966" w:rsidP="004C3966">
      <w:pPr>
        <w:rPr>
          <w:rFonts w:ascii="Bradley Hand ITC" w:hAnsi="Bradley Hand ITC"/>
          <w:b/>
          <w:sz w:val="44"/>
        </w:rPr>
      </w:pPr>
      <w:r w:rsidRPr="009B2A9E">
        <w:rPr>
          <w:i/>
          <w:color w:val="000080"/>
          <w:sz w:val="44"/>
        </w:rPr>
        <w:t>Какие есть проблемы</w:t>
      </w:r>
      <w:r w:rsidRPr="009B2A9E">
        <w:rPr>
          <w:rFonts w:ascii="Bradley Hand ITC" w:hAnsi="Bradley Hand ITC"/>
          <w:b/>
          <w:color w:val="000080"/>
          <w:sz w:val="44"/>
        </w:rPr>
        <w:t>:</w:t>
      </w:r>
    </w:p>
    <w:p w:rsidR="004C3966" w:rsidRPr="009B2A9E" w:rsidRDefault="004C3966" w:rsidP="004C3966">
      <w:pPr>
        <w:rPr>
          <w:rFonts w:ascii="Bradley Hand ITC" w:hAnsi="Bradley Hand ITC"/>
          <w:sz w:val="44"/>
        </w:rPr>
      </w:pPr>
    </w:p>
    <w:p w:rsidR="004C3966" w:rsidRPr="009B2A9E" w:rsidRDefault="004C3966" w:rsidP="004C3966">
      <w:pPr>
        <w:rPr>
          <w:rFonts w:ascii="Bradley Hand ITC" w:hAnsi="Bradley Hand ITC"/>
          <w:b/>
          <w:sz w:val="44"/>
        </w:rPr>
      </w:pPr>
      <w:r w:rsidRPr="009B2A9E">
        <w:rPr>
          <w:i/>
          <w:color w:val="000080"/>
          <w:sz w:val="44"/>
        </w:rPr>
        <w:t>Какие есть решения</w:t>
      </w:r>
      <w:r w:rsidRPr="009B2A9E">
        <w:rPr>
          <w:rFonts w:ascii="Bradley Hand ITC" w:hAnsi="Bradley Hand ITC"/>
          <w:b/>
          <w:color w:val="000080"/>
          <w:sz w:val="44"/>
        </w:rPr>
        <w:t>:</w:t>
      </w:r>
    </w:p>
    <w:p w:rsidR="004C3966" w:rsidRPr="009B2A9E" w:rsidRDefault="004C3966" w:rsidP="004C3966">
      <w:pPr>
        <w:rPr>
          <w:rFonts w:ascii="Bradley Hand ITC" w:hAnsi="Bradley Hand ITC"/>
          <w:sz w:val="44"/>
        </w:rPr>
      </w:pPr>
    </w:p>
    <w:p w:rsidR="004C3966" w:rsidRPr="009B2A9E" w:rsidRDefault="004C3966" w:rsidP="004C3966">
      <w:pPr>
        <w:rPr>
          <w:rFonts w:ascii="Bradley Hand ITC" w:hAnsi="Bradley Hand ITC"/>
          <w:b/>
          <w:sz w:val="36"/>
        </w:rPr>
      </w:pPr>
      <w:r w:rsidRPr="009B2A9E">
        <w:rPr>
          <w:i/>
          <w:color w:val="000080"/>
          <w:sz w:val="44"/>
        </w:rPr>
        <w:t>Дальнейшие цели</w:t>
      </w:r>
      <w:r w:rsidRPr="009B2A9E">
        <w:rPr>
          <w:rFonts w:ascii="Bradley Hand ITC" w:hAnsi="Bradley Hand ITC"/>
          <w:b/>
          <w:color w:val="000080"/>
          <w:sz w:val="44"/>
        </w:rPr>
        <w:t>:</w:t>
      </w:r>
    </w:p>
    <w:p w:rsidR="004C3966" w:rsidRPr="009B2A9E" w:rsidRDefault="004C3966" w:rsidP="004C3966"/>
    <w:p w:rsidR="004C3966" w:rsidRPr="004C3966" w:rsidRDefault="004C3966">
      <w:bookmarkStart w:id="0" w:name="_GoBack"/>
      <w:bookmarkEnd w:id="0"/>
    </w:p>
    <w:sectPr w:rsidR="004C3966" w:rsidRPr="004C3966" w:rsidSect="003177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DA" w:rsidRDefault="00C41CDA" w:rsidP="003177EC">
      <w:r>
        <w:separator/>
      </w:r>
    </w:p>
  </w:endnote>
  <w:endnote w:type="continuationSeparator" w:id="0">
    <w:p w:rsidR="00C41CDA" w:rsidRDefault="00C41CDA" w:rsidP="0031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DA" w:rsidRDefault="00C41CDA" w:rsidP="003177EC">
      <w:r>
        <w:separator/>
      </w:r>
    </w:p>
  </w:footnote>
  <w:footnote w:type="continuationSeparator" w:id="0">
    <w:p w:rsidR="00C41CDA" w:rsidRDefault="00C41CDA" w:rsidP="0031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1C6"/>
    <w:multiLevelType w:val="hybridMultilevel"/>
    <w:tmpl w:val="09021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D7B6F"/>
    <w:multiLevelType w:val="hybridMultilevel"/>
    <w:tmpl w:val="123C0446"/>
    <w:lvl w:ilvl="0" w:tplc="6C185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75F"/>
    <w:rsid w:val="001B4BA1"/>
    <w:rsid w:val="003177EC"/>
    <w:rsid w:val="004C3966"/>
    <w:rsid w:val="00622ADA"/>
    <w:rsid w:val="006C7DAF"/>
    <w:rsid w:val="006E275F"/>
    <w:rsid w:val="00AA7C94"/>
    <w:rsid w:val="00C41CDA"/>
    <w:rsid w:val="00C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39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link w:val="30"/>
    <w:uiPriority w:val="9"/>
    <w:qFormat/>
    <w:rsid w:val="00317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3177E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275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17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3177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177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7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77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77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7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77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a">
    <w:name w:val="Body Text"/>
    <w:basedOn w:val="a"/>
    <w:link w:val="ab"/>
    <w:uiPriority w:val="99"/>
    <w:unhideWhenUsed/>
    <w:rsid w:val="003177EC"/>
    <w:pPr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3177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4C3966"/>
    <w:rPr>
      <w:rFonts w:ascii="Arial" w:eastAsia="Times New Roman" w:hAnsi="Arial" w:cs="Arial"/>
      <w:b/>
      <w:bCs/>
      <w:kern w:val="32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3</cp:revision>
  <dcterms:created xsi:type="dcterms:W3CDTF">2013-02-01T15:14:00Z</dcterms:created>
  <dcterms:modified xsi:type="dcterms:W3CDTF">2014-11-14T08:30:00Z</dcterms:modified>
</cp:coreProperties>
</file>