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32" w:rsidRDefault="00155132" w:rsidP="00155132">
      <w:pPr>
        <w:pStyle w:val="3"/>
      </w:pPr>
      <w:r>
        <w:t>Анализ работы учителя-логопеда</w:t>
      </w:r>
    </w:p>
    <w:p w:rsidR="00155132" w:rsidRDefault="00155132" w:rsidP="0015513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2588E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</w:t>
      </w:r>
      <w:proofErr w:type="spellStart"/>
      <w:r w:rsidR="0032588E">
        <w:rPr>
          <w:b/>
          <w:sz w:val="24"/>
          <w:szCs w:val="24"/>
        </w:rPr>
        <w:t>Маненьковой</w:t>
      </w:r>
      <w:proofErr w:type="spellEnd"/>
      <w:r w:rsidR="0032588E">
        <w:rPr>
          <w:b/>
          <w:sz w:val="24"/>
          <w:szCs w:val="24"/>
        </w:rPr>
        <w:t xml:space="preserve"> Ирины Павловны</w:t>
      </w:r>
    </w:p>
    <w:p w:rsidR="00155132" w:rsidRPr="00367C6D" w:rsidRDefault="00155132" w:rsidP="00155132">
      <w:pPr>
        <w:ind w:firstLine="708"/>
        <w:jc w:val="both"/>
        <w:rPr>
          <w:sz w:val="24"/>
        </w:rPr>
      </w:pPr>
      <w:r>
        <w:rPr>
          <w:sz w:val="24"/>
        </w:rPr>
        <w:t xml:space="preserve">Цель работы - </w:t>
      </w:r>
      <w:r w:rsidRPr="00367C6D">
        <w:rPr>
          <w:bCs/>
          <w:sz w:val="24"/>
        </w:rPr>
        <w:t xml:space="preserve">предупреждение, выявление и устранение речевых нарушений.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132" w:rsidRPr="003F3739" w:rsidRDefault="00155132" w:rsidP="001551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3F3739">
        <w:rPr>
          <w:sz w:val="24"/>
          <w:szCs w:val="24"/>
        </w:rPr>
        <w:t>абота по развитию речи – это составная часть логопедической работы, которая направлена на коррекцию речи детей. В системе занятий реализуется основной принцип специального образования – принцип коррекционной направленности при соблюдении триединой задачи, а именно: коррекционное воспитание, коррекционное развитие, коррекционное обучение. Коррекционное развитие проводится по основным направлениям:</w:t>
      </w:r>
    </w:p>
    <w:p w:rsidR="00155132" w:rsidRPr="003F3739" w:rsidRDefault="00155132" w:rsidP="00155132">
      <w:pPr>
        <w:numPr>
          <w:ilvl w:val="0"/>
          <w:numId w:val="2"/>
        </w:numPr>
        <w:jc w:val="both"/>
        <w:rPr>
          <w:sz w:val="24"/>
          <w:szCs w:val="24"/>
        </w:rPr>
      </w:pPr>
      <w:r w:rsidRPr="003F3739">
        <w:rPr>
          <w:sz w:val="24"/>
          <w:szCs w:val="24"/>
        </w:rPr>
        <w:t>развитие сенсорных и моторных функций;</w:t>
      </w:r>
    </w:p>
    <w:p w:rsidR="00155132" w:rsidRPr="003F3739" w:rsidRDefault="00155132" w:rsidP="00155132">
      <w:pPr>
        <w:numPr>
          <w:ilvl w:val="0"/>
          <w:numId w:val="2"/>
        </w:numPr>
        <w:jc w:val="both"/>
        <w:rPr>
          <w:sz w:val="24"/>
          <w:szCs w:val="24"/>
        </w:rPr>
      </w:pPr>
      <w:r w:rsidRPr="003F3739">
        <w:rPr>
          <w:sz w:val="24"/>
          <w:szCs w:val="24"/>
        </w:rPr>
        <w:t>формирование кинестетической основы артикуляторных движений;</w:t>
      </w:r>
    </w:p>
    <w:p w:rsidR="00155132" w:rsidRPr="003F3739" w:rsidRDefault="00155132" w:rsidP="00155132">
      <w:pPr>
        <w:numPr>
          <w:ilvl w:val="0"/>
          <w:numId w:val="2"/>
        </w:numPr>
        <w:jc w:val="both"/>
        <w:rPr>
          <w:sz w:val="24"/>
          <w:szCs w:val="24"/>
        </w:rPr>
      </w:pPr>
      <w:r w:rsidRPr="003F3739">
        <w:rPr>
          <w:sz w:val="24"/>
          <w:szCs w:val="24"/>
        </w:rPr>
        <w:t>развитие мимической мускулатуры;</w:t>
      </w:r>
    </w:p>
    <w:p w:rsidR="00155132" w:rsidRPr="003F3739" w:rsidRDefault="00155132" w:rsidP="00155132">
      <w:pPr>
        <w:numPr>
          <w:ilvl w:val="0"/>
          <w:numId w:val="2"/>
        </w:numPr>
        <w:jc w:val="both"/>
        <w:rPr>
          <w:sz w:val="24"/>
          <w:szCs w:val="24"/>
        </w:rPr>
      </w:pPr>
      <w:r w:rsidRPr="003F3739">
        <w:rPr>
          <w:sz w:val="24"/>
          <w:szCs w:val="24"/>
        </w:rPr>
        <w:t>развитие интеллектуальных функций;</w:t>
      </w:r>
    </w:p>
    <w:p w:rsidR="00155132" w:rsidRPr="003F3739" w:rsidRDefault="00155132" w:rsidP="00155132">
      <w:pPr>
        <w:numPr>
          <w:ilvl w:val="0"/>
          <w:numId w:val="2"/>
        </w:numPr>
        <w:jc w:val="both"/>
        <w:rPr>
          <w:sz w:val="24"/>
          <w:szCs w:val="24"/>
        </w:rPr>
      </w:pPr>
      <w:r w:rsidRPr="003F3739">
        <w:rPr>
          <w:sz w:val="24"/>
          <w:szCs w:val="24"/>
        </w:rPr>
        <w:t>развитие эмоционально-волевой сферы и игровой деятельности;</w:t>
      </w:r>
    </w:p>
    <w:p w:rsidR="00155132" w:rsidRDefault="00155132" w:rsidP="00155132">
      <w:pPr>
        <w:numPr>
          <w:ilvl w:val="0"/>
          <w:numId w:val="2"/>
        </w:numPr>
        <w:jc w:val="both"/>
        <w:rPr>
          <w:sz w:val="24"/>
          <w:szCs w:val="24"/>
        </w:rPr>
      </w:pPr>
      <w:r w:rsidRPr="003F3739">
        <w:rPr>
          <w:sz w:val="24"/>
          <w:szCs w:val="24"/>
        </w:rPr>
        <w:t xml:space="preserve">формирование черт гармоничной и </w:t>
      </w:r>
      <w:proofErr w:type="spellStart"/>
      <w:r w:rsidRPr="003F3739">
        <w:rPr>
          <w:sz w:val="24"/>
          <w:szCs w:val="24"/>
        </w:rPr>
        <w:t>незакомплексованной</w:t>
      </w:r>
      <w:proofErr w:type="spellEnd"/>
      <w:r w:rsidRPr="003F3739">
        <w:rPr>
          <w:sz w:val="24"/>
          <w:szCs w:val="24"/>
        </w:rPr>
        <w:t xml:space="preserve"> личности.</w:t>
      </w:r>
    </w:p>
    <w:p w:rsidR="00155132" w:rsidRPr="00EA3F79" w:rsidRDefault="00155132" w:rsidP="00155132">
      <w:pPr>
        <w:pStyle w:val="a3"/>
        <w:ind w:firstLine="708"/>
        <w:jc w:val="both"/>
        <w:textAlignment w:val="top"/>
        <w:rPr>
          <w:color w:val="000000"/>
        </w:rPr>
      </w:pPr>
      <w:r w:rsidRPr="000B4CEB">
        <w:rPr>
          <w:spacing w:val="7"/>
        </w:rPr>
        <w:t xml:space="preserve">Исходя из общешкольных задач, намеченных годовым планом школы на </w:t>
      </w:r>
      <w:r>
        <w:t xml:space="preserve">2008-2009 </w:t>
      </w:r>
      <w:r w:rsidRPr="000B4CEB">
        <w:t>год</w:t>
      </w:r>
      <w:r>
        <w:t>,</w:t>
      </w:r>
      <w:r w:rsidRPr="000B4CEB">
        <w:t xml:space="preserve"> мною были поставлены следующие задачи:</w:t>
      </w:r>
      <w:r>
        <w:t xml:space="preserve"> </w:t>
      </w:r>
    </w:p>
    <w:p w:rsidR="00155132" w:rsidRPr="000B4CEB" w:rsidRDefault="00155132" w:rsidP="00155132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/>
        <w:jc w:val="both"/>
        <w:rPr>
          <w:color w:val="000000"/>
          <w:sz w:val="24"/>
          <w:szCs w:val="24"/>
        </w:rPr>
      </w:pPr>
      <w:r w:rsidRPr="000B4CEB">
        <w:rPr>
          <w:color w:val="000000"/>
          <w:spacing w:val="2"/>
          <w:sz w:val="24"/>
          <w:szCs w:val="24"/>
        </w:rPr>
        <w:t>коррекционно-воспитательное воздействие на речь и личность учащихся в</w:t>
      </w:r>
      <w:r w:rsidRPr="000B4CEB"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процессе логопедических занятии;</w:t>
      </w:r>
    </w:p>
    <w:p w:rsidR="00155132" w:rsidRPr="000B4CEB" w:rsidRDefault="00155132" w:rsidP="00155132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24"/>
        <w:jc w:val="both"/>
        <w:rPr>
          <w:color w:val="000000"/>
          <w:sz w:val="24"/>
          <w:szCs w:val="24"/>
        </w:rPr>
      </w:pPr>
      <w:r w:rsidRPr="000B4CEB">
        <w:rPr>
          <w:color w:val="000000"/>
          <w:spacing w:val="4"/>
          <w:sz w:val="24"/>
          <w:szCs w:val="24"/>
        </w:rPr>
        <w:t>высокая эффективность каждого логопедического мероприятия (занятия,</w:t>
      </w:r>
      <w:r w:rsidRPr="000B4CEB">
        <w:rPr>
          <w:color w:val="000000"/>
          <w:spacing w:val="4"/>
          <w:sz w:val="24"/>
          <w:szCs w:val="24"/>
        </w:rPr>
        <w:br/>
      </w:r>
      <w:r w:rsidRPr="000B4CEB">
        <w:rPr>
          <w:color w:val="000000"/>
          <w:sz w:val="24"/>
          <w:szCs w:val="24"/>
        </w:rPr>
        <w:t>консультации и т.д.)</w:t>
      </w:r>
      <w:r>
        <w:rPr>
          <w:color w:val="000000"/>
          <w:sz w:val="24"/>
          <w:szCs w:val="24"/>
        </w:rPr>
        <w:t>;</w:t>
      </w:r>
    </w:p>
    <w:p w:rsidR="00155132" w:rsidRPr="000B4CEB" w:rsidRDefault="00155132" w:rsidP="00155132">
      <w:pPr>
        <w:numPr>
          <w:ilvl w:val="0"/>
          <w:numId w:val="1"/>
        </w:numPr>
        <w:shd w:val="clear" w:color="auto" w:fill="FFFFFF"/>
        <w:spacing w:before="19"/>
        <w:jc w:val="both"/>
        <w:rPr>
          <w:sz w:val="24"/>
          <w:szCs w:val="24"/>
        </w:rPr>
      </w:pPr>
      <w:r w:rsidRPr="000B4CEB">
        <w:rPr>
          <w:color w:val="000000"/>
          <w:spacing w:val="1"/>
          <w:sz w:val="24"/>
          <w:szCs w:val="24"/>
        </w:rPr>
        <w:t>совершенствование     форм     и     методов     логопедической     работы, способствующих наиболее полному преодолению дефектов речи учащихся</w:t>
      </w:r>
      <w:r>
        <w:rPr>
          <w:color w:val="000000"/>
          <w:spacing w:val="1"/>
          <w:sz w:val="24"/>
          <w:szCs w:val="24"/>
        </w:rPr>
        <w:t>;</w:t>
      </w:r>
    </w:p>
    <w:p w:rsidR="00155132" w:rsidRPr="009751A8" w:rsidRDefault="00155132" w:rsidP="00155132">
      <w:pPr>
        <w:numPr>
          <w:ilvl w:val="0"/>
          <w:numId w:val="1"/>
        </w:numPr>
        <w:shd w:val="clear" w:color="auto" w:fill="FFFFFF"/>
        <w:tabs>
          <w:tab w:val="left" w:pos="173"/>
        </w:tabs>
        <w:jc w:val="both"/>
        <w:rPr>
          <w:sz w:val="24"/>
          <w:szCs w:val="24"/>
        </w:rPr>
      </w:pPr>
      <w:r w:rsidRPr="009751A8">
        <w:rPr>
          <w:color w:val="000000"/>
          <w:sz w:val="24"/>
          <w:szCs w:val="24"/>
        </w:rPr>
        <w:t xml:space="preserve">комплексное развитие речи учащихся, направленное на </w:t>
      </w:r>
      <w:r w:rsidRPr="009751A8">
        <w:rPr>
          <w:sz w:val="24"/>
          <w:szCs w:val="24"/>
        </w:rPr>
        <w:t>формирование и развитие фонематического восприятия у детей с нарушениями речи, коррекцию нарушений звуковосприятия  и звукопроизношения;</w:t>
      </w:r>
      <w:r w:rsidRPr="009751A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обогащение</w:t>
      </w:r>
      <w:r w:rsidRPr="000B4CEB">
        <w:rPr>
          <w:color w:val="000000"/>
          <w:spacing w:val="-1"/>
          <w:sz w:val="24"/>
          <w:szCs w:val="24"/>
        </w:rPr>
        <w:t xml:space="preserve"> и развитие словаря</w:t>
      </w:r>
      <w:r>
        <w:rPr>
          <w:color w:val="000000"/>
          <w:spacing w:val="-1"/>
          <w:sz w:val="24"/>
          <w:szCs w:val="24"/>
        </w:rPr>
        <w:t xml:space="preserve">, </w:t>
      </w:r>
      <w:r w:rsidRPr="000B4CEB">
        <w:rPr>
          <w:color w:val="000000"/>
          <w:spacing w:val="-1"/>
          <w:sz w:val="24"/>
          <w:szCs w:val="24"/>
        </w:rPr>
        <w:t>разви</w:t>
      </w:r>
      <w:r>
        <w:rPr>
          <w:color w:val="000000"/>
          <w:spacing w:val="-1"/>
          <w:sz w:val="24"/>
          <w:szCs w:val="24"/>
        </w:rPr>
        <w:t xml:space="preserve">тие грамматического строя речи, </w:t>
      </w:r>
      <w:r w:rsidRPr="000B4CEB">
        <w:rPr>
          <w:color w:val="000000"/>
          <w:spacing w:val="-1"/>
          <w:sz w:val="24"/>
          <w:szCs w:val="24"/>
        </w:rPr>
        <w:t>формирования связной речи</w:t>
      </w:r>
      <w:r>
        <w:rPr>
          <w:color w:val="000000"/>
          <w:spacing w:val="-1"/>
          <w:sz w:val="24"/>
          <w:szCs w:val="24"/>
        </w:rPr>
        <w:t>;</w:t>
      </w:r>
    </w:p>
    <w:p w:rsidR="00155132" w:rsidRPr="003F3739" w:rsidRDefault="00155132" w:rsidP="00155132">
      <w:pPr>
        <w:pStyle w:val="a3"/>
        <w:numPr>
          <w:ilvl w:val="0"/>
          <w:numId w:val="1"/>
        </w:numPr>
        <w:jc w:val="both"/>
        <w:textAlignment w:val="top"/>
        <w:rPr>
          <w:color w:val="000000"/>
        </w:rPr>
      </w:pPr>
      <w:r>
        <w:t>с</w:t>
      </w:r>
      <w:r w:rsidRPr="003F3739">
        <w:t>воевременное предупреждение и преодоление трудностей рече</w:t>
      </w:r>
      <w:r>
        <w:t>вого развития у детей;</w:t>
      </w:r>
    </w:p>
    <w:p w:rsidR="00155132" w:rsidRPr="003F3739" w:rsidRDefault="00155132" w:rsidP="00155132">
      <w:pPr>
        <w:pStyle w:val="a3"/>
        <w:numPr>
          <w:ilvl w:val="0"/>
          <w:numId w:val="1"/>
        </w:numPr>
        <w:jc w:val="both"/>
        <w:textAlignment w:val="top"/>
        <w:rPr>
          <w:color w:val="000000"/>
        </w:rPr>
      </w:pPr>
      <w:r>
        <w:t>п</w:t>
      </w:r>
      <w:r w:rsidRPr="003F3739">
        <w:t>ривитие детям нав</w:t>
      </w:r>
      <w:r>
        <w:t>ыков коммуникационного общения;</w:t>
      </w:r>
    </w:p>
    <w:p w:rsidR="00155132" w:rsidRPr="003F3739" w:rsidRDefault="00155132" w:rsidP="00155132">
      <w:pPr>
        <w:pStyle w:val="a3"/>
        <w:numPr>
          <w:ilvl w:val="0"/>
          <w:numId w:val="1"/>
        </w:numPr>
        <w:jc w:val="both"/>
        <w:textAlignment w:val="top"/>
        <w:rPr>
          <w:color w:val="000000"/>
        </w:rPr>
      </w:pPr>
      <w:r>
        <w:t>р</w:t>
      </w:r>
      <w:r w:rsidRPr="003F3739">
        <w:t xml:space="preserve">ешение задач </w:t>
      </w:r>
      <w:r>
        <w:t>социального и речевого развития;</w:t>
      </w:r>
      <w:r w:rsidRPr="003F3739">
        <w:t xml:space="preserve"> </w:t>
      </w:r>
    </w:p>
    <w:p w:rsidR="00155132" w:rsidRPr="003F3739" w:rsidRDefault="00155132" w:rsidP="00155132">
      <w:pPr>
        <w:pStyle w:val="a3"/>
        <w:numPr>
          <w:ilvl w:val="0"/>
          <w:numId w:val="1"/>
        </w:numPr>
        <w:jc w:val="both"/>
        <w:textAlignment w:val="top"/>
        <w:rPr>
          <w:color w:val="000000"/>
        </w:rPr>
      </w:pPr>
      <w:r>
        <w:t>к</w:t>
      </w:r>
      <w:r w:rsidRPr="003F3739">
        <w:t>онсультирование педагогов и воспитателей по формир</w:t>
      </w:r>
      <w:r>
        <w:t>ованию речевого развития детей;</w:t>
      </w:r>
    </w:p>
    <w:p w:rsidR="00155132" w:rsidRPr="0078745D" w:rsidRDefault="00155132" w:rsidP="00155132">
      <w:pPr>
        <w:pStyle w:val="a3"/>
        <w:numPr>
          <w:ilvl w:val="0"/>
          <w:numId w:val="1"/>
        </w:numPr>
        <w:jc w:val="both"/>
        <w:textAlignment w:val="top"/>
        <w:rPr>
          <w:color w:val="000000"/>
        </w:rPr>
      </w:pPr>
      <w:r>
        <w:t>о</w:t>
      </w:r>
      <w:r w:rsidRPr="003F3739">
        <w:t>существление преемственности по вопросам речевого развития детей между ДО</w:t>
      </w:r>
      <w:r>
        <w:t>У</w:t>
      </w:r>
      <w:r w:rsidRPr="003F3739">
        <w:t xml:space="preserve"> </w:t>
      </w:r>
      <w:r>
        <w:t xml:space="preserve">и </w:t>
      </w:r>
      <w:r w:rsidRPr="00EA3F79">
        <w:t xml:space="preserve">начальным звеном школы.   </w:t>
      </w:r>
    </w:p>
    <w:p w:rsidR="00155132" w:rsidRDefault="00155132" w:rsidP="00155132">
      <w:pPr>
        <w:jc w:val="both"/>
        <w:rPr>
          <w:sz w:val="24"/>
        </w:rPr>
      </w:pPr>
      <w:r>
        <w:rPr>
          <w:sz w:val="24"/>
        </w:rPr>
        <w:t>В соответствии с целью, с учетом Общего методического плана за 2008-2009 учебный год были проведены следующие мероприятия:</w:t>
      </w:r>
    </w:p>
    <w:p w:rsidR="00155132" w:rsidRDefault="00155132" w:rsidP="0015513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Обследование состояния речи учащихся 1-х классов, 2-4 классов, выявление речевых нарушений.</w:t>
      </w:r>
    </w:p>
    <w:p w:rsidR="00155132" w:rsidRDefault="00155132" w:rsidP="0015513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Посещение уроков в 1-4 классах.</w:t>
      </w:r>
    </w:p>
    <w:p w:rsidR="00155132" w:rsidRPr="00FF75D5" w:rsidRDefault="00155132" w:rsidP="00155132">
      <w:pPr>
        <w:numPr>
          <w:ilvl w:val="0"/>
          <w:numId w:val="3"/>
        </w:numPr>
        <w:rPr>
          <w:sz w:val="24"/>
          <w:szCs w:val="24"/>
        </w:rPr>
      </w:pPr>
      <w:r w:rsidRPr="00950672">
        <w:rPr>
          <w:sz w:val="24"/>
          <w:szCs w:val="24"/>
        </w:rPr>
        <w:t xml:space="preserve">Проведение фронтальных (подгрупповых) </w:t>
      </w:r>
      <w:r>
        <w:rPr>
          <w:sz w:val="24"/>
          <w:szCs w:val="24"/>
        </w:rPr>
        <w:t xml:space="preserve">и индивидуальных </w:t>
      </w:r>
      <w:r w:rsidRPr="00950672">
        <w:rPr>
          <w:sz w:val="24"/>
          <w:szCs w:val="24"/>
        </w:rPr>
        <w:t xml:space="preserve">логопедических занятий по </w:t>
      </w:r>
      <w:r>
        <w:rPr>
          <w:sz w:val="24"/>
        </w:rPr>
        <w:t>исправлению различных нарушений устной и письменной речи.</w:t>
      </w:r>
    </w:p>
    <w:p w:rsidR="00155132" w:rsidRDefault="00155132" w:rsidP="0015513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Работа с детьми, обучающимися по программе </w:t>
      </w:r>
      <w:r w:rsidR="0032588E">
        <w:rPr>
          <w:sz w:val="24"/>
          <w:lang w:val="en-US"/>
        </w:rPr>
        <w:t>VII</w:t>
      </w:r>
      <w:r w:rsidR="0032588E">
        <w:rPr>
          <w:sz w:val="24"/>
        </w:rPr>
        <w:t xml:space="preserve"> </w:t>
      </w:r>
      <w:r>
        <w:rPr>
          <w:sz w:val="24"/>
        </w:rPr>
        <w:t>вида.</w:t>
      </w:r>
    </w:p>
    <w:p w:rsidR="00155132" w:rsidRDefault="00155132" w:rsidP="00155132">
      <w:pPr>
        <w:ind w:left="360"/>
        <w:jc w:val="both"/>
        <w:rPr>
          <w:sz w:val="24"/>
        </w:rPr>
      </w:pPr>
      <w:r>
        <w:rPr>
          <w:sz w:val="24"/>
        </w:rPr>
        <w:t xml:space="preserve"> Коррекционные цели и задачи:</w:t>
      </w:r>
    </w:p>
    <w:p w:rsidR="00155132" w:rsidRDefault="00155132" w:rsidP="00155132">
      <w:pPr>
        <w:numPr>
          <w:ilvl w:val="1"/>
          <w:numId w:val="3"/>
        </w:numPr>
        <w:jc w:val="both"/>
        <w:rPr>
          <w:sz w:val="24"/>
        </w:rPr>
      </w:pPr>
      <w:proofErr w:type="spellStart"/>
      <w:r>
        <w:rPr>
          <w:sz w:val="24"/>
        </w:rPr>
        <w:t>общеречевая</w:t>
      </w:r>
      <w:proofErr w:type="spellEnd"/>
      <w:r>
        <w:rPr>
          <w:sz w:val="24"/>
        </w:rPr>
        <w:t xml:space="preserve"> подготовка детей с нарушением интеллекта;</w:t>
      </w:r>
    </w:p>
    <w:p w:rsidR="00155132" w:rsidRDefault="00155132" w:rsidP="0015513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уточнение знаний и представлений детей о предметах ближайшего окружения;</w:t>
      </w:r>
    </w:p>
    <w:p w:rsidR="00155132" w:rsidRDefault="00155132" w:rsidP="0015513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овладение лексическим запасом родного языка: учится понимать общепринятое значение слов, правильно употреблять их в речи;</w:t>
      </w:r>
    </w:p>
    <w:p w:rsidR="00155132" w:rsidRDefault="00155132" w:rsidP="0015513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развитие слухового внимания;</w:t>
      </w:r>
    </w:p>
    <w:p w:rsidR="00155132" w:rsidRDefault="00155132" w:rsidP="0015513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работа над звукопроизношением и т.д.</w:t>
      </w:r>
    </w:p>
    <w:p w:rsidR="00155132" w:rsidRDefault="00155132" w:rsidP="00155132">
      <w:pPr>
        <w:pStyle w:val="a5"/>
        <w:jc w:val="both"/>
      </w:pPr>
      <w:r>
        <w:t>Практическая и коррекционная направленность обучения является необходимой для социальной адаптации и реабилитации детей.</w:t>
      </w:r>
    </w:p>
    <w:p w:rsidR="00155132" w:rsidRDefault="00155132" w:rsidP="0015513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Групповая и индивидуальная коррекционно-развивающая работа с учащимися «группы риска» 1-х классов. </w:t>
      </w:r>
    </w:p>
    <w:p w:rsidR="00155132" w:rsidRDefault="00155132" w:rsidP="00155132">
      <w:pPr>
        <w:ind w:left="360"/>
        <w:jc w:val="both"/>
        <w:rPr>
          <w:sz w:val="24"/>
        </w:rPr>
      </w:pPr>
      <w:r>
        <w:rPr>
          <w:sz w:val="24"/>
        </w:rPr>
        <w:t>Цель: создание условий для оптимальной адаптации учащихся к школьному обучению, коррекция выявленных отклонений.</w:t>
      </w:r>
    </w:p>
    <w:p w:rsidR="00155132" w:rsidRDefault="00155132" w:rsidP="0015513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Работа с документацией.</w:t>
      </w:r>
    </w:p>
    <w:p w:rsidR="00155132" w:rsidRDefault="00155132" w:rsidP="0015513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Участие в работе школьного ПМП консилиума.</w:t>
      </w:r>
    </w:p>
    <w:p w:rsidR="00155132" w:rsidRPr="0032588E" w:rsidRDefault="00155132" w:rsidP="0032588E">
      <w:pPr>
        <w:ind w:left="720"/>
        <w:jc w:val="both"/>
        <w:rPr>
          <w:sz w:val="24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55132" w:rsidTr="00161980">
        <w:tc>
          <w:tcPr>
            <w:tcW w:w="9828" w:type="dxa"/>
          </w:tcPr>
          <w:p w:rsidR="00155132" w:rsidRPr="00A33413" w:rsidRDefault="00155132" w:rsidP="0032588E">
            <w:pPr>
              <w:rPr>
                <w:sz w:val="24"/>
                <w:szCs w:val="24"/>
              </w:rPr>
            </w:pPr>
          </w:p>
        </w:tc>
      </w:tr>
      <w:tr w:rsidR="00155132" w:rsidTr="00161980">
        <w:tc>
          <w:tcPr>
            <w:tcW w:w="9828" w:type="dxa"/>
          </w:tcPr>
          <w:p w:rsidR="00155132" w:rsidRPr="00A33413" w:rsidRDefault="00155132" w:rsidP="0032588E">
            <w:pPr>
              <w:rPr>
                <w:sz w:val="24"/>
                <w:szCs w:val="24"/>
              </w:rPr>
            </w:pPr>
          </w:p>
        </w:tc>
      </w:tr>
      <w:tr w:rsidR="00155132" w:rsidTr="00161980">
        <w:tc>
          <w:tcPr>
            <w:tcW w:w="9828" w:type="dxa"/>
          </w:tcPr>
          <w:p w:rsidR="00155132" w:rsidRPr="00A33413" w:rsidRDefault="00155132" w:rsidP="0032588E">
            <w:pPr>
              <w:rPr>
                <w:sz w:val="24"/>
                <w:szCs w:val="24"/>
              </w:rPr>
            </w:pPr>
          </w:p>
        </w:tc>
      </w:tr>
      <w:tr w:rsidR="00155132" w:rsidRPr="0032588E" w:rsidTr="00161980">
        <w:tc>
          <w:tcPr>
            <w:tcW w:w="9828" w:type="dxa"/>
          </w:tcPr>
          <w:p w:rsidR="00155132" w:rsidRPr="00A33413" w:rsidRDefault="00155132" w:rsidP="0032588E">
            <w:pPr>
              <w:rPr>
                <w:sz w:val="24"/>
                <w:szCs w:val="24"/>
              </w:rPr>
            </w:pPr>
          </w:p>
        </w:tc>
      </w:tr>
    </w:tbl>
    <w:p w:rsidR="00155132" w:rsidRDefault="0032588E" w:rsidP="0032588E">
      <w:pPr>
        <w:jc w:val="both"/>
        <w:rPr>
          <w:sz w:val="24"/>
        </w:rPr>
      </w:pPr>
      <w:r>
        <w:rPr>
          <w:sz w:val="24"/>
        </w:rPr>
        <w:t xml:space="preserve"> 8   </w:t>
      </w:r>
      <w:bookmarkStart w:id="0" w:name="_GoBack"/>
      <w:bookmarkEnd w:id="0"/>
      <w:r w:rsidR="00155132">
        <w:rPr>
          <w:sz w:val="24"/>
        </w:rPr>
        <w:t>Обследование учащихся, составление логопедического представления для районного ПМПК с целью определения дальнейшего вида программы обучения.</w:t>
      </w:r>
    </w:p>
    <w:p w:rsidR="00155132" w:rsidRDefault="00155132" w:rsidP="0032588E">
      <w:pPr>
        <w:ind w:left="502"/>
        <w:jc w:val="both"/>
        <w:rPr>
          <w:sz w:val="24"/>
        </w:rPr>
      </w:pPr>
    </w:p>
    <w:p w:rsidR="00155132" w:rsidRPr="0032588E" w:rsidRDefault="0032588E" w:rsidP="0032588E">
      <w:pPr>
        <w:pStyle w:val="a7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55132" w:rsidRPr="0032588E">
        <w:rPr>
          <w:sz w:val="24"/>
        </w:rPr>
        <w:t>Участие в деятельности районного МО логопедов, где обсуждались вопросы ведения документации, методы логопедической работы н</w:t>
      </w:r>
      <w:r>
        <w:rPr>
          <w:sz w:val="24"/>
        </w:rPr>
        <w:t>ад различными видами нарушений</w:t>
      </w:r>
      <w:r w:rsidR="00155132" w:rsidRPr="0032588E">
        <w:rPr>
          <w:sz w:val="24"/>
          <w:szCs w:val="24"/>
        </w:rPr>
        <w:t>.</w:t>
      </w:r>
    </w:p>
    <w:p w:rsidR="0032588E" w:rsidRPr="0032588E" w:rsidRDefault="0032588E" w:rsidP="0032588E">
      <w:pPr>
        <w:pStyle w:val="a7"/>
        <w:spacing w:line="360" w:lineRule="auto"/>
        <w:ind w:left="0"/>
        <w:jc w:val="center"/>
        <w:rPr>
          <w:b/>
          <w:i/>
        </w:rPr>
      </w:pPr>
      <w:r>
        <w:rPr>
          <w:sz w:val="24"/>
        </w:rPr>
        <w:t xml:space="preserve"> 10  </w:t>
      </w:r>
      <w:r w:rsidR="00155132">
        <w:rPr>
          <w:sz w:val="24"/>
        </w:rPr>
        <w:t>Работа по теме самообразования «</w:t>
      </w:r>
      <w:r w:rsidR="001F00B6">
        <w:rPr>
          <w:b/>
          <w:i/>
        </w:rPr>
        <w:t xml:space="preserve">РАЗВИТИЕ СВЯЗНОЙ РЕЧИ СТАРШИХ </w:t>
      </w:r>
      <w:r w:rsidRPr="0032588E">
        <w:rPr>
          <w:b/>
          <w:i/>
        </w:rPr>
        <w:t xml:space="preserve">ШКОЛЬНИКОВ С ОБЩИМ НЕДОРАЗВИТИЕМ РЕЧИ </w:t>
      </w:r>
      <w:r w:rsidRPr="0032588E">
        <w:rPr>
          <w:b/>
          <w:i/>
          <w:lang w:val="en-US"/>
        </w:rPr>
        <w:t>III</w:t>
      </w:r>
      <w:r w:rsidRPr="0032588E">
        <w:rPr>
          <w:b/>
          <w:i/>
        </w:rPr>
        <w:t xml:space="preserve"> УРОВНЯ В ПРОЦЕССЕ ОПИСАНИЯ</w:t>
      </w:r>
    </w:p>
    <w:p w:rsidR="0032588E" w:rsidRPr="0032588E" w:rsidRDefault="0032588E" w:rsidP="0032588E">
      <w:pPr>
        <w:pStyle w:val="a7"/>
        <w:spacing w:line="360" w:lineRule="auto"/>
        <w:ind w:left="0"/>
        <w:jc w:val="center"/>
        <w:rPr>
          <w:b/>
          <w:i/>
          <w:sz w:val="24"/>
          <w:szCs w:val="24"/>
        </w:rPr>
      </w:pPr>
      <w:r w:rsidRPr="0032588E">
        <w:rPr>
          <w:b/>
          <w:i/>
        </w:rPr>
        <w:t xml:space="preserve"> СЮЖЕТНЫХ КАРТИН</w:t>
      </w:r>
      <w:r>
        <w:rPr>
          <w:b/>
          <w:i/>
        </w:rPr>
        <w:t>»</w:t>
      </w:r>
    </w:p>
    <w:p w:rsidR="00155132" w:rsidRPr="00D20F5A" w:rsidRDefault="00155132" w:rsidP="00D20F5A">
      <w:pPr>
        <w:pStyle w:val="a7"/>
        <w:numPr>
          <w:ilvl w:val="0"/>
          <w:numId w:val="6"/>
        </w:numPr>
        <w:jc w:val="both"/>
        <w:rPr>
          <w:sz w:val="24"/>
        </w:rPr>
      </w:pPr>
      <w:r w:rsidRPr="00D20F5A">
        <w:rPr>
          <w:sz w:val="24"/>
        </w:rPr>
        <w:t>Консультации педагогических работников и родителей по применению специальных методов и приемов оказания помощи детям, имеющим речевые дефекты.</w:t>
      </w:r>
    </w:p>
    <w:p w:rsidR="00155132" w:rsidRDefault="00155132" w:rsidP="00155132">
      <w:pPr>
        <w:jc w:val="both"/>
        <w:rPr>
          <w:sz w:val="24"/>
        </w:rPr>
      </w:pPr>
    </w:p>
    <w:p w:rsidR="00155132" w:rsidRDefault="00155132" w:rsidP="00155132">
      <w:pPr>
        <w:shd w:val="clear" w:color="auto" w:fill="FFFFFF"/>
        <w:ind w:left="341" w:right="67"/>
        <w:jc w:val="both"/>
        <w:rPr>
          <w:color w:val="000000"/>
          <w:spacing w:val="2"/>
          <w:sz w:val="24"/>
          <w:szCs w:val="24"/>
        </w:rPr>
      </w:pPr>
    </w:p>
    <w:p w:rsidR="00155132" w:rsidRPr="000B4CEB" w:rsidRDefault="00155132" w:rsidP="00155132">
      <w:pPr>
        <w:shd w:val="clear" w:color="auto" w:fill="FFFFFF"/>
        <w:ind w:right="67" w:firstLine="708"/>
        <w:rPr>
          <w:sz w:val="24"/>
          <w:szCs w:val="24"/>
        </w:rPr>
      </w:pPr>
      <w:r w:rsidRPr="000B4CEB">
        <w:rPr>
          <w:color w:val="000000"/>
          <w:spacing w:val="2"/>
          <w:sz w:val="24"/>
          <w:szCs w:val="24"/>
        </w:rPr>
        <w:t xml:space="preserve">Систематическая работа в тесном </w:t>
      </w:r>
      <w:r w:rsidRPr="000B4CEB">
        <w:rPr>
          <w:color w:val="000000"/>
          <w:spacing w:val="-2"/>
          <w:sz w:val="24"/>
          <w:szCs w:val="24"/>
        </w:rPr>
        <w:t xml:space="preserve">контакте с учителями, посещение уроков учителей с целью наблюдения за </w:t>
      </w:r>
      <w:r w:rsidRPr="000B4CEB">
        <w:rPr>
          <w:color w:val="000000"/>
          <w:spacing w:val="3"/>
          <w:sz w:val="24"/>
          <w:szCs w:val="24"/>
        </w:rPr>
        <w:t>учащимися</w:t>
      </w:r>
      <w:r>
        <w:rPr>
          <w:color w:val="000000"/>
          <w:spacing w:val="3"/>
          <w:sz w:val="24"/>
          <w:szCs w:val="24"/>
        </w:rPr>
        <w:t xml:space="preserve"> </w:t>
      </w:r>
      <w:r w:rsidRPr="000B4CEB">
        <w:rPr>
          <w:color w:val="000000"/>
          <w:spacing w:val="3"/>
          <w:sz w:val="24"/>
          <w:szCs w:val="24"/>
        </w:rPr>
        <w:t>-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0B4CEB">
        <w:rPr>
          <w:color w:val="000000"/>
          <w:spacing w:val="3"/>
          <w:sz w:val="24"/>
          <w:szCs w:val="24"/>
        </w:rPr>
        <w:t>речевиками</w:t>
      </w:r>
      <w:proofErr w:type="spellEnd"/>
      <w:r w:rsidRPr="000B4CEB">
        <w:rPr>
          <w:color w:val="000000"/>
          <w:spacing w:val="3"/>
          <w:sz w:val="24"/>
          <w:szCs w:val="24"/>
        </w:rPr>
        <w:t xml:space="preserve">, взаимосвязь с родителями дали высокую </w:t>
      </w:r>
      <w:r w:rsidRPr="000B4CEB">
        <w:rPr>
          <w:color w:val="000000"/>
          <w:sz w:val="24"/>
          <w:szCs w:val="24"/>
        </w:rPr>
        <w:t xml:space="preserve">эффективность каждого занятия, своевременное выявление трудностей, которые испытывает ребенок на уроках и определение целей для каждого </w:t>
      </w:r>
      <w:r w:rsidRPr="000B4CEB">
        <w:rPr>
          <w:color w:val="000000"/>
          <w:spacing w:val="-2"/>
          <w:sz w:val="24"/>
          <w:szCs w:val="24"/>
        </w:rPr>
        <w:t>занятия.</w:t>
      </w:r>
    </w:p>
    <w:p w:rsidR="00155132" w:rsidRPr="000B4CEB" w:rsidRDefault="00155132" w:rsidP="00155132">
      <w:pPr>
        <w:shd w:val="clear" w:color="auto" w:fill="FFFFFF"/>
        <w:spacing w:before="5"/>
        <w:ind w:right="29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2009-2010</w:t>
      </w:r>
      <w:r w:rsidRPr="000B4CEB">
        <w:rPr>
          <w:color w:val="000000"/>
          <w:spacing w:val="1"/>
          <w:sz w:val="24"/>
          <w:szCs w:val="24"/>
        </w:rPr>
        <w:t xml:space="preserve"> учебный год планирую улучшить формы взаимодействия </w:t>
      </w:r>
      <w:r w:rsidRPr="000B4CEB">
        <w:rPr>
          <w:color w:val="000000"/>
          <w:spacing w:val="9"/>
          <w:sz w:val="24"/>
          <w:szCs w:val="24"/>
        </w:rPr>
        <w:t xml:space="preserve">учителя-логопеда и родителей детей с нарушением речи, </w:t>
      </w:r>
      <w:r>
        <w:rPr>
          <w:color w:val="000000"/>
          <w:spacing w:val="9"/>
          <w:sz w:val="24"/>
          <w:szCs w:val="24"/>
        </w:rPr>
        <w:t xml:space="preserve">разнообразить формы домашнего задания, с целью увеличить роль работы родителей и повысить результаты работы; </w:t>
      </w:r>
      <w:r w:rsidRPr="000B4CEB">
        <w:rPr>
          <w:color w:val="000000"/>
          <w:spacing w:val="9"/>
          <w:sz w:val="24"/>
          <w:szCs w:val="24"/>
        </w:rPr>
        <w:t>проводить</w:t>
      </w:r>
      <w:r>
        <w:rPr>
          <w:color w:val="000000"/>
          <w:spacing w:val="9"/>
          <w:sz w:val="24"/>
          <w:szCs w:val="24"/>
        </w:rPr>
        <w:t xml:space="preserve"> занятия, используя различные современные методы коррекционной логопедической работы.</w:t>
      </w: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155132" w:rsidRDefault="00155132" w:rsidP="00155132">
      <w:pPr>
        <w:ind w:left="379"/>
      </w:pPr>
    </w:p>
    <w:p w:rsidR="00AD4C9C" w:rsidRDefault="00AD4C9C"/>
    <w:sectPr w:rsidR="00AD4C9C" w:rsidSect="00AD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D8"/>
    <w:multiLevelType w:val="hybridMultilevel"/>
    <w:tmpl w:val="A90CE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60333C"/>
    <w:multiLevelType w:val="hybridMultilevel"/>
    <w:tmpl w:val="CAB40D70"/>
    <w:lvl w:ilvl="0" w:tplc="104CAA24">
      <w:start w:val="11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68F3876"/>
    <w:multiLevelType w:val="hybridMultilevel"/>
    <w:tmpl w:val="A35CA1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AEC3623"/>
    <w:multiLevelType w:val="hybridMultilevel"/>
    <w:tmpl w:val="E6CE2BC0"/>
    <w:lvl w:ilvl="0" w:tplc="3BE66F50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A3F20B3"/>
    <w:multiLevelType w:val="hybridMultilevel"/>
    <w:tmpl w:val="855C827A"/>
    <w:lvl w:ilvl="0" w:tplc="B57C0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C5812"/>
    <w:multiLevelType w:val="hybridMultilevel"/>
    <w:tmpl w:val="25C2076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EA2F9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132"/>
    <w:rsid w:val="000A6FC9"/>
    <w:rsid w:val="00155132"/>
    <w:rsid w:val="001F00B6"/>
    <w:rsid w:val="0032588E"/>
    <w:rsid w:val="005E69C5"/>
    <w:rsid w:val="00AD4C9C"/>
    <w:rsid w:val="00D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5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5513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1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51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link w:val="a4"/>
    <w:rsid w:val="0015513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155132"/>
    <w:pPr>
      <w:ind w:left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551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155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2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7</cp:revision>
  <dcterms:created xsi:type="dcterms:W3CDTF">2010-10-13T08:56:00Z</dcterms:created>
  <dcterms:modified xsi:type="dcterms:W3CDTF">2014-11-19T04:11:00Z</dcterms:modified>
</cp:coreProperties>
</file>