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35" w:rsidRDefault="00981435" w:rsidP="00981435">
      <w:pPr>
        <w:pStyle w:val="a8"/>
        <w:tabs>
          <w:tab w:val="left" w:pos="2580"/>
        </w:tabs>
        <w:rPr>
          <w:rFonts w:ascii="Times New Roman" w:hAnsi="Times New Roman"/>
          <w:color w:val="FF0000"/>
          <w:lang w:val="en-US"/>
        </w:rPr>
      </w:pPr>
    </w:p>
    <w:p w:rsidR="00981435" w:rsidRDefault="00981435" w:rsidP="00981435">
      <w:pPr>
        <w:pStyle w:val="a8"/>
        <w:tabs>
          <w:tab w:val="left" w:pos="2580"/>
        </w:tabs>
        <w:rPr>
          <w:rFonts w:ascii="Times New Roman" w:hAnsi="Times New Roman"/>
          <w:color w:val="FF0000"/>
          <w:lang w:val="en-US"/>
        </w:rPr>
      </w:pPr>
    </w:p>
    <w:p w:rsidR="00981435" w:rsidRDefault="00981435" w:rsidP="00981435">
      <w:pPr>
        <w:pStyle w:val="a8"/>
        <w:tabs>
          <w:tab w:val="left" w:pos="2580"/>
        </w:tabs>
        <w:rPr>
          <w:rFonts w:ascii="Times New Roman" w:hAnsi="Times New Roman"/>
          <w:color w:val="FF0000"/>
          <w:lang w:val="en-US"/>
        </w:rPr>
      </w:pPr>
    </w:p>
    <w:p w:rsidR="00981435" w:rsidRDefault="00981435" w:rsidP="00981435">
      <w:pPr>
        <w:pStyle w:val="a8"/>
        <w:tabs>
          <w:tab w:val="left" w:pos="2580"/>
        </w:tabs>
        <w:rPr>
          <w:rFonts w:ascii="Times New Roman" w:hAnsi="Times New Roman"/>
          <w:color w:val="FF0000"/>
          <w:lang w:val="en-US"/>
        </w:rPr>
      </w:pPr>
    </w:p>
    <w:p w:rsidR="00CB0B9E" w:rsidRPr="00981435" w:rsidRDefault="00CB0B9E" w:rsidP="00981435">
      <w:pPr>
        <w:pStyle w:val="a8"/>
        <w:tabs>
          <w:tab w:val="left" w:pos="2580"/>
        </w:tabs>
        <w:rPr>
          <w:rFonts w:ascii="Times New Roman" w:hAnsi="Times New Roman"/>
          <w:color w:val="FF0000"/>
        </w:rPr>
      </w:pPr>
      <w:r w:rsidRPr="00981435">
        <w:rPr>
          <w:rFonts w:ascii="Times New Roman" w:hAnsi="Times New Roman"/>
          <w:color w:val="FF0000"/>
        </w:rPr>
        <w:t>Историческая справка</w:t>
      </w:r>
      <w:r w:rsidR="00981435" w:rsidRPr="00981435">
        <w:rPr>
          <w:rFonts w:ascii="Times New Roman" w:hAnsi="Times New Roman"/>
          <w:color w:val="FF0000"/>
        </w:rPr>
        <w:tab/>
      </w:r>
    </w:p>
    <w:p w:rsidR="00CB0B9E" w:rsidRPr="00981435" w:rsidRDefault="00CB0B9E" w:rsidP="00CB0B9E">
      <w:pPr>
        <w:spacing w:after="0" w:line="240" w:lineRule="auto"/>
        <w:ind w:right="-1" w:firstLine="426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981435">
        <w:rPr>
          <w:rFonts w:ascii="Times New Roman" w:hAnsi="Times New Roman"/>
          <w:i/>
          <w:sz w:val="24"/>
          <w:szCs w:val="24"/>
        </w:rPr>
        <w:t>составлена П.Г. Говориным, выпускником  училища 1947 года,</w:t>
      </w:r>
    </w:p>
    <w:p w:rsidR="00CB0B9E" w:rsidRPr="00981435" w:rsidRDefault="00981435" w:rsidP="00981435">
      <w:pPr>
        <w:tabs>
          <w:tab w:val="center" w:pos="4891"/>
          <w:tab w:val="right" w:pos="9356"/>
        </w:tabs>
        <w:spacing w:after="0" w:line="240" w:lineRule="auto"/>
        <w:ind w:right="-1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CB0B9E" w:rsidRPr="00981435">
        <w:rPr>
          <w:rFonts w:ascii="Times New Roman" w:hAnsi="Times New Roman"/>
          <w:i/>
          <w:sz w:val="24"/>
          <w:szCs w:val="24"/>
        </w:rPr>
        <w:t>преподавателем истории, основателем музея</w:t>
      </w:r>
      <w:r w:rsidR="00CB0B9E" w:rsidRPr="009814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1927г. – в Забайкалье было 696 школ и 47 054 учащихся, их обучали 1675 учителей.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30-е годы – экономическое развитие страны зависит от общеобразовательного уровня рабочего класса и крестьянства.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1937г.- принят закон об обязательном семилетнем</w:t>
      </w:r>
      <w:r w:rsidR="00981435">
        <w:rPr>
          <w:rFonts w:ascii="Times New Roman" w:hAnsi="Times New Roman"/>
          <w:sz w:val="24"/>
          <w:szCs w:val="24"/>
        </w:rPr>
        <w:t xml:space="preserve"> образовании. Намечен переход к</w:t>
      </w:r>
      <w:r w:rsidRPr="00981435">
        <w:rPr>
          <w:rFonts w:ascii="Times New Roman" w:hAnsi="Times New Roman"/>
          <w:sz w:val="24"/>
          <w:szCs w:val="24"/>
        </w:rPr>
        <w:t xml:space="preserve"> всеобщему среднему образованию. Нужны хорошо подготовленные педагогические кадры.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1938г.- открыт Государственный педагогический институт им. Н.Г Чернышевского.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Г. Нерчинск, с. Казаковский Промысел – здесь созданы педагогические классы. Выпускники имели право работать в начальной школе учителем.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1939г. – в Забайкалье 26,5 % учителей 4-10 классов не имеют педагогического образования. 12,2% директоров средних школ, 22,5 % учителей семилетних школ, 42,4% - заместителей директоров школ не имели педагогического образования. 15,9% учителей средних школ, 36,5% директоров средних школ,14,3% их заместителей имели высшее образование.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 xml:space="preserve">1940г.- 1113 школ, 180 509 учащихся, 5800 учителей. 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Успехи в развитии народного образования сдерживала нехватка учителей, в особенности предметников.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В  Сретенске, Агинске, Петровском Заводе были открыты педагогические училища.</w:t>
      </w:r>
    </w:p>
    <w:p w:rsidR="00CB0B9E" w:rsidRPr="00981435" w:rsidRDefault="00CB0B9E" w:rsidP="00CB0B9E">
      <w:pPr>
        <w:spacing w:after="0" w:line="240" w:lineRule="auto"/>
        <w:ind w:right="-1" w:firstLine="426"/>
        <w:jc w:val="center"/>
        <w:rPr>
          <w:rFonts w:ascii="Times New Roman" w:hAnsi="Times New Roman"/>
          <w:i/>
          <w:sz w:val="24"/>
          <w:szCs w:val="24"/>
        </w:rPr>
      </w:pPr>
      <w:r w:rsidRPr="00981435">
        <w:rPr>
          <w:rFonts w:ascii="Times New Roman" w:hAnsi="Times New Roman"/>
          <w:i/>
          <w:sz w:val="24"/>
          <w:szCs w:val="24"/>
        </w:rPr>
        <w:t>Из воспоминаний директора училища А.Ф. Мищенко.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«1938 год… В Балее на базе средней школы №5 и её педагогического коллектива были созданы курсы, руководить которыми поручили завучу этой школы Вадиму Иннокентьевичу Окунцову. Подготовка на этих курсах дала положительные результаты.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5 января 1941 года Читинский областной комитет постановил: «Преобразовать краткосрочные курсы при школе №5 в педагогическое училище по подготовке учителей</w:t>
      </w:r>
      <w:r w:rsidRPr="00981435">
        <w:rPr>
          <w:rFonts w:ascii="Times New Roman" w:hAnsi="Times New Roman"/>
          <w:sz w:val="24"/>
          <w:szCs w:val="24"/>
        </w:rPr>
        <w:tab/>
        <w:t xml:space="preserve"> начальной школы». Это самая памятная дата в истории педагогического колледжа.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Педагогическое училище было размещено в здании средней школы №2 имени С.М. Кирова.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В училище не хватало специальной методической литературы, учебников, наглядных пособий по предметам. Не было тогда и общежития для учащихся. Вскоре выделено было  две комнаты в учебном корпусе для проживания иногородних, которые испытывали крайнюю нужду в жилье. Не было и кроватей: сколотили деревянные топчаны.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Но те, кто учился, просто одержимы были желанием получать знания, стать учителями.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Главным капиталом училища были люди, преподаватели: Кривокорытов П.Т., Панов И.С., Кутузова М.Г., Подойницын А.Н. и другие, кто положил золотые сердца на алтарь просвещения.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Преподаватели искали и находили новые формы воспитания учителя-труженика, учителя-общественника. Сушили сухари, сколачивали «гроши», чтобы отправиться на экскурсию в Москву или Ленинград. Под руководством военрука С. И. Панова совершали марш-броски в ОноховскийГолготай, чтобы  собственными  силами заготовить дрова. Штыковыми лопатами вскапывали не один гектар под картофельное поле. Пешем маршем, захватив нехитрый реквизит и библиотечки- подарки, отправлялись с концертами, лекциями и докладами по цехам комбината «Балей золото», добирались даже до чабанских стоянок и отгонных колхозных пастбищ, помогали убирать урожай в колхозах.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lastRenderedPageBreak/>
        <w:t>Бывший фронтовик, физрук Д. Ф. Придорогин, водил юношей, учащихся педучилища, в пеше - лыжный агитпоход по нелегкому маршруту Балей – Чита.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Начинающий в то время биолог М.Г. Кутузова заложила фруктовый сад.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 xml:space="preserve">А.Н. Подойницын, преподаватель трудового обучения, построил самую дешевую в системе образования «фаршированную» учебную мастерскую и не одну сотню, а может быть, тысячу наглядных пособий изготовили в ней за эти годы.» 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Постепенно учебно-воспитательный процесс в училище начинает меняться, потому что этого требует жизнь.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Жизнь в училище шла своим чередом: лекции, семинарские и практические занятия, спортивные мероприятия, музыкальные и поэтические вечера, участие в жизни города. Казалось, ничего не могло нарушить привычного хода времени, но судьба на прочность испытывает тех, кто работает и учится в нем.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1986 год… Только начался новый учебный год. 21 сентября – самая трагическая, черная дата в жизни училища. Пожар… он уничтожил все:  здание училища, оборудование, накопленный годами раздаточный, иллюстративный и наглядный материалы, документацию, оформление кабинетов, коридоров, зала.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Вскоре принято решение построить новое здание училища, соответствующее современным требованиям.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>Два года преподаватели и студенты учились в разных учебных заведениях города, принимали активное участие в подготовке нового здания, выходили на субботники и воскресники.</w:t>
      </w:r>
    </w:p>
    <w:p w:rsidR="00CB0B9E" w:rsidRPr="00981435" w:rsidRDefault="00CB0B9E" w:rsidP="00CB0B9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81435">
        <w:rPr>
          <w:rFonts w:ascii="Times New Roman" w:hAnsi="Times New Roman"/>
          <w:sz w:val="24"/>
          <w:szCs w:val="24"/>
        </w:rPr>
        <w:t xml:space="preserve">В августе 1989 года здание училища введено в эксплуатацию </w:t>
      </w:r>
    </w:p>
    <w:sectPr w:rsidR="00CB0B9E" w:rsidRPr="00981435" w:rsidSect="004F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16C" w:rsidRDefault="009F016C" w:rsidP="00981435">
      <w:pPr>
        <w:spacing w:after="0" w:line="240" w:lineRule="auto"/>
      </w:pPr>
      <w:r>
        <w:separator/>
      </w:r>
    </w:p>
  </w:endnote>
  <w:endnote w:type="continuationSeparator" w:id="1">
    <w:p w:rsidR="009F016C" w:rsidRDefault="009F016C" w:rsidP="0098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16C" w:rsidRDefault="009F016C" w:rsidP="00981435">
      <w:pPr>
        <w:spacing w:after="0" w:line="240" w:lineRule="auto"/>
      </w:pPr>
      <w:r>
        <w:separator/>
      </w:r>
    </w:p>
  </w:footnote>
  <w:footnote w:type="continuationSeparator" w:id="1">
    <w:p w:rsidR="009F016C" w:rsidRDefault="009F016C" w:rsidP="00981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879"/>
    <w:multiLevelType w:val="hybridMultilevel"/>
    <w:tmpl w:val="F86A87CC"/>
    <w:lvl w:ilvl="0" w:tplc="B240B49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B9E"/>
    <w:rsid w:val="0047223D"/>
    <w:rsid w:val="00981435"/>
    <w:rsid w:val="009F016C"/>
    <w:rsid w:val="00C624BE"/>
    <w:rsid w:val="00CB0B9E"/>
    <w:rsid w:val="00E655E2"/>
    <w:rsid w:val="00EA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9E"/>
    <w:pPr>
      <w:spacing w:after="200" w:line="276" w:lineRule="auto"/>
      <w:ind w:left="0" w:righ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81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9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81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143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81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143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81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981435"/>
    <w:pPr>
      <w:spacing w:line="240" w:lineRule="auto"/>
      <w:ind w:left="0" w:right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670</Words>
  <Characters>3825</Characters>
  <Application>Microsoft Office Word</Application>
  <DocSecurity>0</DocSecurity>
  <Lines>31</Lines>
  <Paragraphs>8</Paragraphs>
  <ScaleCrop>false</ScaleCrop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2012-06-23T09:40:00Z</dcterms:created>
  <dcterms:modified xsi:type="dcterms:W3CDTF">2012-06-23T09:52:00Z</dcterms:modified>
</cp:coreProperties>
</file>