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25 г. Салаира»</w:t>
      </w: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99" w:rsidRPr="00497EE0" w:rsidRDefault="00755299" w:rsidP="00755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О.Н.Леонова</w:t>
      </w:r>
    </w:p>
    <w:p w:rsidR="00755299" w:rsidRPr="00497EE0" w:rsidRDefault="00755299" w:rsidP="0075529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97EE0">
        <w:rPr>
          <w:rFonts w:ascii="Times New Roman" w:hAnsi="Times New Roman" w:cs="Times New Roman"/>
          <w:b/>
          <w:sz w:val="40"/>
          <w:szCs w:val="24"/>
        </w:rPr>
        <w:t>Виртуальный школьный музей</w:t>
      </w: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Проект </w:t>
      </w: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(2010-2011 гг.)</w:t>
      </w: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Салаир  2010 </w:t>
      </w:r>
    </w:p>
    <w:p w:rsidR="00755299" w:rsidRDefault="00755299" w:rsidP="00755299">
      <w:pPr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 Леонова Ольга Николаевна, учитель истории и обществознания МОУ «СОШ № 25 г. Салаира»</w:t>
      </w:r>
    </w:p>
    <w:p w:rsidR="00755299" w:rsidRDefault="00755299" w:rsidP="00755299">
      <w:pPr>
        <w:rPr>
          <w:rFonts w:ascii="Times New Roman" w:hAnsi="Times New Roman" w:cs="Times New Roman"/>
          <w:b/>
          <w:sz w:val="28"/>
          <w:szCs w:val="28"/>
        </w:rPr>
      </w:pPr>
      <w:r w:rsidRPr="0040279B">
        <w:rPr>
          <w:rFonts w:ascii="Times New Roman" w:hAnsi="Times New Roman" w:cs="Times New Roman"/>
          <w:b/>
          <w:sz w:val="28"/>
          <w:szCs w:val="28"/>
        </w:rPr>
        <w:t>Виртуальный школьный музей</w:t>
      </w:r>
    </w:p>
    <w:p w:rsidR="00755299" w:rsidRDefault="00755299" w:rsidP="0075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(Текст): Проект / автор Леонова О.Н. – </w:t>
      </w:r>
    </w:p>
    <w:p w:rsidR="00755299" w:rsidRPr="0040279B" w:rsidRDefault="00755299" w:rsidP="0075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Салаир: МОУ «СОШ № 25 г. Салаира», 2010. – 29с.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55299" w:rsidRDefault="00755299" w:rsidP="00755299">
      <w:pPr>
        <w:rPr>
          <w:rFonts w:ascii="Times New Roman" w:hAnsi="Times New Roman" w:cs="Times New Roman"/>
          <w:sz w:val="28"/>
          <w:szCs w:val="28"/>
        </w:rPr>
      </w:pPr>
    </w:p>
    <w:p w:rsidR="00755299" w:rsidRDefault="00755299" w:rsidP="00755299">
      <w:pPr>
        <w:rPr>
          <w:rFonts w:ascii="Times New Roman" w:hAnsi="Times New Roman" w:cs="Times New Roman"/>
          <w:sz w:val="28"/>
          <w:szCs w:val="28"/>
        </w:rPr>
      </w:pPr>
    </w:p>
    <w:p w:rsidR="00755299" w:rsidRPr="00497EE0" w:rsidRDefault="00755299" w:rsidP="00755299">
      <w:pPr>
        <w:rPr>
          <w:rFonts w:ascii="Times New Roman" w:hAnsi="Times New Roman" w:cs="Times New Roman"/>
          <w:sz w:val="28"/>
          <w:szCs w:val="28"/>
        </w:rPr>
      </w:pPr>
    </w:p>
    <w:p w:rsidR="00755299" w:rsidRPr="002613D9" w:rsidRDefault="00755299" w:rsidP="0075529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  <w:r w:rsidRPr="002613D9">
        <w:rPr>
          <w:rFonts w:ascii="'times new roman'" w:eastAsia="Times New Roman" w:hAnsi="'times new roman'" w:cs="Times New Roman"/>
          <w:color w:val="000000"/>
          <w:sz w:val="28"/>
          <w:szCs w:val="24"/>
          <w:lang w:eastAsia="ru-RU"/>
        </w:rPr>
        <w:t>Проект «Виртуальный шко</w:t>
      </w:r>
      <w:r>
        <w:rPr>
          <w:rFonts w:ascii="'times new roman'" w:eastAsia="Times New Roman" w:hAnsi="'times new roman'" w:cs="Times New Roman"/>
          <w:color w:val="000000"/>
          <w:sz w:val="28"/>
          <w:szCs w:val="24"/>
          <w:lang w:eastAsia="ru-RU"/>
        </w:rPr>
        <w:t>л</w:t>
      </w:r>
      <w:r w:rsidRPr="002613D9">
        <w:rPr>
          <w:rFonts w:ascii="'times new roman'" w:eastAsia="Times New Roman" w:hAnsi="'times new roman'" w:cs="Times New Roman"/>
          <w:color w:val="000000"/>
          <w:sz w:val="28"/>
          <w:szCs w:val="24"/>
          <w:lang w:eastAsia="ru-RU"/>
        </w:rPr>
        <w:t>ьный музей» носит</w:t>
      </w:r>
      <w:r w:rsidRPr="002613D9">
        <w:rPr>
          <w:rFonts w:ascii="'times new roman'" w:eastAsia="Times New Roman" w:hAnsi="'times new roman'" w:cs="Times New Roman"/>
          <w:sz w:val="28"/>
          <w:szCs w:val="24"/>
          <w:lang w:eastAsia="ru-RU"/>
        </w:rPr>
        <w:t xml:space="preserve"> информационно-исследовательский и практико-ориентированный характер, направлен на развитие творческой инициативы и деятельности детей, родителей и педагогов по сохранению и изучению истории Великой Отечественной войны 1941-1945 гг., организацию содержательного досуга</w:t>
      </w:r>
      <w:r>
        <w:rPr>
          <w:rFonts w:ascii="'times new roman'" w:eastAsia="Times New Roman" w:hAnsi="'times new roman'" w:cs="Times New Roman"/>
          <w:sz w:val="28"/>
          <w:szCs w:val="24"/>
          <w:lang w:eastAsia="ru-RU"/>
        </w:rPr>
        <w:t xml:space="preserve"> </w:t>
      </w:r>
      <w:r w:rsidRPr="002613D9">
        <w:rPr>
          <w:rFonts w:ascii="'times new roman'" w:eastAsia="Times New Roman" w:hAnsi="'times new roman'" w:cs="Times New Roman"/>
          <w:sz w:val="28"/>
          <w:szCs w:val="24"/>
          <w:lang w:eastAsia="ru-RU"/>
        </w:rPr>
        <w:t xml:space="preserve"> детей, воспитание гражданственности и патриотизма. 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  <w:r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  <w:lastRenderedPageBreak/>
        <w:t>Содержание</w:t>
      </w: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Паспорт проекта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.. 4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Актуальность и исходное состояние проблемы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6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Н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овизна проекта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8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Ц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ели и задачи проекта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10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М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еханизм реализации проекта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...11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Э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тапы реализации проекта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..11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Р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абочая программа реализации проекта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14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О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жидаемые результаты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19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Р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есурсное обеспечение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.19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П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ерспективы деятельности музея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20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Ф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орма представления результатов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..20</w:t>
      </w: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С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писок литературы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21</w:t>
      </w:r>
    </w:p>
    <w:p w:rsidR="00755299" w:rsidRPr="00BD75AF" w:rsidRDefault="00755299" w:rsidP="00755299">
      <w:pPr>
        <w:spacing w:after="0"/>
        <w:rPr>
          <w:rFonts w:ascii="'times new roman'" w:eastAsia="Times New Roman" w:hAnsi="'times new roman'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П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риложения</w:t>
      </w:r>
      <w:r>
        <w:rPr>
          <w:rFonts w:ascii="'times new roman'" w:eastAsia="Times New Roman" w:hAnsi="'times new roman'" w:cs="Times New Roman" w:hint="eastAsia"/>
          <w:sz w:val="28"/>
          <w:szCs w:val="28"/>
          <w:lang w:eastAsia="ru-RU"/>
        </w:rPr>
        <w:t>………………………………………………………</w:t>
      </w:r>
      <w:r>
        <w:rPr>
          <w:rFonts w:ascii="'times new roman'" w:eastAsia="Times New Roman" w:hAnsi="'times new roman'" w:cs="Times New Roman"/>
          <w:sz w:val="28"/>
          <w:szCs w:val="28"/>
          <w:lang w:eastAsia="ru-RU"/>
        </w:rPr>
        <w:t>23</w:t>
      </w: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  <w:r w:rsidRPr="00D65117"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  <w:t>Паспорт проекта</w:t>
      </w:r>
    </w:p>
    <w:p w:rsidR="00755299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55299" w:rsidTr="004C4638">
        <w:tc>
          <w:tcPr>
            <w:tcW w:w="3085" w:type="dxa"/>
          </w:tcPr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486" w:type="dxa"/>
          </w:tcPr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32"/>
                <w:szCs w:val="24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 w:hint="eastAsia"/>
                <w:sz w:val="28"/>
                <w:szCs w:val="24"/>
                <w:lang w:eastAsia="ru-RU"/>
              </w:rPr>
              <w:t>«</w:t>
            </w:r>
            <w:r w:rsidRPr="00724A6C">
              <w:rPr>
                <w:rFonts w:ascii="'times new roman'" w:eastAsia="Times New Roman" w:hAnsi="'times new roman'" w:cs="Times New Roman"/>
                <w:sz w:val="28"/>
                <w:szCs w:val="24"/>
                <w:lang w:eastAsia="ru-RU"/>
              </w:rPr>
              <w:t>Виртуальный школьный музей</w:t>
            </w:r>
            <w:r w:rsidRPr="00724A6C">
              <w:rPr>
                <w:rFonts w:ascii="'times new roman'" w:eastAsia="Times New Roman" w:hAnsi="'times new roman'" w:cs="Times New Roman" w:hint="eastAsia"/>
                <w:sz w:val="28"/>
                <w:szCs w:val="24"/>
                <w:lang w:eastAsia="ru-RU"/>
              </w:rPr>
              <w:t>»</w:t>
            </w:r>
          </w:p>
        </w:tc>
      </w:tr>
      <w:tr w:rsidR="00755299" w:rsidTr="004C4638">
        <w:tc>
          <w:tcPr>
            <w:tcW w:w="3085" w:type="dxa"/>
          </w:tcPr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32"/>
                <w:szCs w:val="24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/>
                <w:sz w:val="28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6486" w:type="dxa"/>
          </w:tcPr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32"/>
                <w:szCs w:val="24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/>
                <w:sz w:val="28"/>
                <w:szCs w:val="24"/>
                <w:lang w:eastAsia="ru-RU"/>
              </w:rPr>
              <w:t>Леонова О.Н., учите</w:t>
            </w:r>
            <w:r>
              <w:rPr>
                <w:rFonts w:ascii="'times new roman'" w:eastAsia="Times New Roman" w:hAnsi="'times new roman'" w:cs="Times New Roman"/>
                <w:sz w:val="28"/>
                <w:szCs w:val="24"/>
                <w:lang w:eastAsia="ru-RU"/>
              </w:rPr>
              <w:t xml:space="preserve">ль истории МОУ </w:t>
            </w:r>
            <w:r>
              <w:rPr>
                <w:rFonts w:ascii="'times new roman'" w:eastAsia="Times New Roman" w:hAnsi="'times new roman'" w:cs="Times New Roman" w:hint="eastAsia"/>
                <w:sz w:val="28"/>
                <w:szCs w:val="24"/>
                <w:lang w:eastAsia="ru-RU"/>
              </w:rPr>
              <w:t>«</w:t>
            </w:r>
            <w:r>
              <w:rPr>
                <w:rFonts w:ascii="'times new roman'" w:eastAsia="Times New Roman" w:hAnsi="'times new roman'" w:cs="Times New Roman"/>
                <w:sz w:val="28"/>
                <w:szCs w:val="24"/>
                <w:lang w:eastAsia="ru-RU"/>
              </w:rPr>
              <w:t>СОШ № 25 г. Салаира</w:t>
            </w:r>
            <w:r>
              <w:rPr>
                <w:rFonts w:ascii="'times new roman'" w:eastAsia="Times New Roman" w:hAnsi="'times new roman'" w:cs="Times New Roman" w:hint="eastAsia"/>
                <w:sz w:val="28"/>
                <w:szCs w:val="24"/>
                <w:lang w:eastAsia="ru-RU"/>
              </w:rPr>
              <w:t>»</w:t>
            </w:r>
          </w:p>
        </w:tc>
      </w:tr>
      <w:tr w:rsidR="00755299" w:rsidTr="004C4638">
        <w:tc>
          <w:tcPr>
            <w:tcW w:w="3085" w:type="dxa"/>
          </w:tcPr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6486" w:type="dxa"/>
          </w:tcPr>
          <w:p w:rsidR="00755299" w:rsidRDefault="00755299" w:rsidP="004C4638">
            <w:pPr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 xml:space="preserve"> </w:t>
            </w:r>
            <w:r w:rsidRPr="00647024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>активизация познавательной, творческой, социальной деятельности детей и педагогов школы по изучению истории Великой Отечественной войны, истории своего города, своей семьи через формирование единого культурно-информационного простра</w:t>
            </w:r>
            <w:r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>нства между участниками проекта.</w:t>
            </w:r>
          </w:p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55299" w:rsidRPr="00647024" w:rsidRDefault="00755299" w:rsidP="004C46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6C">
              <w:rPr>
                <w:rFonts w:ascii="'times new roman'" w:eastAsia="Times New Roman" w:hAnsi="'times new roman'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использования Интернет-технологий создать веб-сайт школьного музея;</w:t>
            </w:r>
          </w:p>
          <w:p w:rsidR="00755299" w:rsidRPr="00647024" w:rsidRDefault="00755299" w:rsidP="004C46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поисковую деятельность по сбору дополнительного краеведческого материала;</w:t>
            </w:r>
          </w:p>
          <w:p w:rsidR="00755299" w:rsidRPr="00647024" w:rsidRDefault="00755299" w:rsidP="004C46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024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 xml:space="preserve">Создать условия через проведение  конкурсов, акций и мероприятий для развития творческих, исследовательских способностей детей, формирования активной гражданской позиции; </w:t>
            </w:r>
          </w:p>
          <w:p w:rsidR="00755299" w:rsidRPr="00647024" w:rsidRDefault="00755299" w:rsidP="004C46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024">
              <w:rPr>
                <w:rFonts w:ascii="'times new roman'" w:eastAsia="Times New Roman" w:hAnsi="'times new roman'" w:cs="Times New Roman" w:hint="eastAsia"/>
                <w:color w:val="000000"/>
                <w:sz w:val="28"/>
                <w:szCs w:val="28"/>
                <w:lang w:eastAsia="ru-RU"/>
              </w:rPr>
              <w:t>В</w:t>
            </w:r>
            <w:r w:rsidRPr="00647024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>оспитывать политическую культуру, чувство ответственности и гордости за свою страну;</w:t>
            </w:r>
          </w:p>
          <w:p w:rsidR="00755299" w:rsidRPr="00647024" w:rsidRDefault="00755299" w:rsidP="004C46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024">
              <w:rPr>
                <w:rFonts w:ascii="'times new roman'" w:eastAsia="Times New Roman" w:hAnsi="'times new roman'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Pr="00647024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>ривлечь общественность, родителей к совместной деятельности по воспитанию гражданственности;</w:t>
            </w:r>
          </w:p>
          <w:p w:rsidR="00755299" w:rsidRPr="00E00A98" w:rsidRDefault="00755299" w:rsidP="004C46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>Повыша</w:t>
            </w:r>
            <w:r w:rsidRPr="00647024">
              <w:rPr>
                <w:rFonts w:ascii="'times new roman'" w:eastAsia="Times New Roman" w:hAnsi="'times new roman'" w:cs="Times New Roman"/>
                <w:color w:val="000000"/>
                <w:sz w:val="28"/>
                <w:szCs w:val="28"/>
                <w:lang w:eastAsia="ru-RU"/>
              </w:rPr>
              <w:t>ть ИКТ-компетентность участников проекта посредством использования информационных технологий.</w:t>
            </w:r>
          </w:p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5299" w:rsidTr="004C4638">
        <w:tc>
          <w:tcPr>
            <w:tcW w:w="3085" w:type="dxa"/>
          </w:tcPr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486" w:type="dxa"/>
          </w:tcPr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8"/>
                <w:szCs w:val="28"/>
                <w:lang w:eastAsia="ru-RU"/>
              </w:rPr>
              <w:t>А</w:t>
            </w: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прель 2010 – май 2011 года</w:t>
            </w:r>
          </w:p>
        </w:tc>
      </w:tr>
      <w:tr w:rsidR="00755299" w:rsidTr="004C4638">
        <w:tc>
          <w:tcPr>
            <w:tcW w:w="3085" w:type="dxa"/>
          </w:tcPr>
          <w:p w:rsidR="00755299" w:rsidRPr="00724A6C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8"/>
                <w:szCs w:val="28"/>
                <w:lang w:eastAsia="ru-RU"/>
              </w:rPr>
              <w:t>Э</w:t>
            </w: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тапы реализации проекта</w:t>
            </w:r>
          </w:p>
        </w:tc>
        <w:tc>
          <w:tcPr>
            <w:tcW w:w="6486" w:type="dxa"/>
          </w:tcPr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1 этап. Подготовительный  (апрель-май 2010)</w:t>
            </w:r>
          </w:p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2 этап. Подготовка контента сайта (май-сентябрь 2010))</w:t>
            </w:r>
          </w:p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3 этап. Создание веб-сайта школьного музея (октябрь-ноябрь 2010)</w:t>
            </w:r>
          </w:p>
          <w:p w:rsidR="00755299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4 этап. Поисково-исследовательский (ноябрь 2010-апрель 2011)</w:t>
            </w:r>
          </w:p>
          <w:p w:rsidR="00755299" w:rsidRPr="00400887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5 этап. Заключительный (апрель-май 2011)</w:t>
            </w:r>
          </w:p>
        </w:tc>
      </w:tr>
      <w:tr w:rsidR="00755299" w:rsidTr="004C4638">
        <w:tc>
          <w:tcPr>
            <w:tcW w:w="3085" w:type="dxa"/>
          </w:tcPr>
          <w:p w:rsidR="00755299" w:rsidRPr="00400887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8"/>
                <w:szCs w:val="28"/>
                <w:lang w:eastAsia="ru-RU"/>
              </w:rPr>
              <w:lastRenderedPageBreak/>
              <w:t>И</w:t>
            </w: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сполнители проекта</w:t>
            </w:r>
          </w:p>
        </w:tc>
        <w:tc>
          <w:tcPr>
            <w:tcW w:w="6486" w:type="dxa"/>
          </w:tcPr>
          <w:p w:rsidR="00755299" w:rsidRPr="00400887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Педагоги и обучающиеся школы, приглашенный системный администратор,  родители, представители общественности</w:t>
            </w:r>
          </w:p>
        </w:tc>
      </w:tr>
      <w:tr w:rsidR="00755299" w:rsidTr="004C4638">
        <w:tc>
          <w:tcPr>
            <w:tcW w:w="3085" w:type="dxa"/>
          </w:tcPr>
          <w:p w:rsidR="00755299" w:rsidRPr="00400887" w:rsidRDefault="00755299" w:rsidP="004C4638">
            <w:pP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8"/>
                <w:szCs w:val="28"/>
                <w:lang w:eastAsia="ru-RU"/>
              </w:rPr>
              <w:t>О</w:t>
            </w:r>
            <w:r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жидаемые конечные результаты реализации проекта</w:t>
            </w:r>
          </w:p>
        </w:tc>
        <w:tc>
          <w:tcPr>
            <w:tcW w:w="6486" w:type="dxa"/>
          </w:tcPr>
          <w:p w:rsidR="00755299" w:rsidRPr="00770798" w:rsidRDefault="00755299" w:rsidP="004C4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 веб-сайт школьного музея МОУ «СОШ № 25 г.Салаира» </w:t>
            </w:r>
          </w:p>
          <w:p w:rsidR="00755299" w:rsidRPr="00770798" w:rsidRDefault="00755299" w:rsidP="004C4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виртуальные коллекции, экскурсии, выставки, обзоры фондов музея школы</w:t>
            </w:r>
          </w:p>
          <w:p w:rsidR="00755299" w:rsidRPr="00770798" w:rsidRDefault="00755299" w:rsidP="004C4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Развернута поисково-исследовательская деятельность обучающихся школы</w:t>
            </w:r>
          </w:p>
          <w:p w:rsidR="00755299" w:rsidRPr="00770798" w:rsidRDefault="00755299" w:rsidP="004C4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Осваиваются обучающимися специфические приемы музейной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ИКТ-компетенции</w:t>
            </w:r>
          </w:p>
          <w:p w:rsidR="00755299" w:rsidRPr="00770798" w:rsidRDefault="00755299" w:rsidP="004C4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Совершенствуются формы внеклассной учебной деятельности и воспитательной работы на базе виртуального музея</w:t>
            </w:r>
          </w:p>
          <w:p w:rsidR="00755299" w:rsidRDefault="00755299" w:rsidP="004C4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перспективе:  выход на создание сетевого сообщества виртуальных музеев образовательных учреждений Гурьевского района</w:t>
            </w:r>
          </w:p>
          <w:p w:rsidR="00755299" w:rsidRDefault="00755299" w:rsidP="004C4638">
            <w:pPr>
              <w:jc w:val="center"/>
              <w:rPr>
                <w:rFonts w:ascii="'times new roman'" w:eastAsia="Times New Roman" w:hAnsi="'times new roman'" w:cs="Times New Roman"/>
                <w:sz w:val="32"/>
                <w:szCs w:val="24"/>
                <w:lang w:eastAsia="ru-RU"/>
              </w:rPr>
            </w:pPr>
          </w:p>
        </w:tc>
      </w:tr>
    </w:tbl>
    <w:p w:rsidR="00755299" w:rsidRPr="00724A6C" w:rsidRDefault="00755299" w:rsidP="00755299">
      <w:pPr>
        <w:spacing w:after="0"/>
        <w:jc w:val="center"/>
        <w:rPr>
          <w:rFonts w:ascii="'times new roman'" w:eastAsia="Times New Roman" w:hAnsi="'times new roman'" w:cs="Times New Roman"/>
          <w:sz w:val="32"/>
          <w:szCs w:val="24"/>
          <w:lang w:eastAsia="ru-RU"/>
        </w:rPr>
      </w:pPr>
    </w:p>
    <w:p w:rsidR="00755299" w:rsidRDefault="00755299" w:rsidP="00755299">
      <w:pPr>
        <w:spacing w:after="0"/>
        <w:rPr>
          <w:rFonts w:ascii="'times new roman'" w:eastAsia="Times New Roman" w:hAnsi="'times new roman'" w:cs="Times New Roman"/>
          <w:sz w:val="24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Pr="001878A5" w:rsidRDefault="00755299" w:rsidP="007552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Pr="00647024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Актуальность и исходное состояние проблемы</w:t>
      </w:r>
    </w:p>
    <w:p w:rsidR="00755299" w:rsidRDefault="00755299" w:rsidP="0075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5299" w:rsidRPr="00647024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Главной целью демократического образования является «воспитание гражданина современного общества и его подготовка к осмысленной жизни и деятельности в демократическом обществе» (из письма министерства образования РФ «О гражданском образовании учащихся общеобразовательных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еждений» от 15 января 2003г.) Т</w:t>
      </w: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превращение школ в общественные институты, обеспечивающие становление граждан как субъектов демократии, становится важнейшим направлением государственной политики в области образования.</w:t>
      </w:r>
    </w:p>
    <w:p w:rsidR="00755299" w:rsidRPr="00647024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гражданского образования на сегодняшний день позволяет выявить следующие противоречия: </w:t>
      </w:r>
    </w:p>
    <w:p w:rsidR="00755299" w:rsidRPr="00647024" w:rsidRDefault="00755299" w:rsidP="007552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декларированием необходимости создания системы гражданского образования и недостатком практики в деятельности образовательного учреждения;</w:t>
      </w:r>
    </w:p>
    <w:p w:rsidR="00755299" w:rsidRPr="00647024" w:rsidRDefault="00755299" w:rsidP="007552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провозглашенными ценностями демократии, на которых базируется гражданское воспитание и утвердившимися отечественными традициями;</w:t>
      </w:r>
    </w:p>
    <w:p w:rsidR="00755299" w:rsidRPr="00647024" w:rsidRDefault="00755299" w:rsidP="007552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осознанием необходимости гражданского воспитания и утратой связи поколений, особенно в последние десятилетия;</w:t>
      </w:r>
    </w:p>
    <w:p w:rsidR="00755299" w:rsidRPr="00647024" w:rsidRDefault="00755299" w:rsidP="007552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осознанием возможностей использования богатой истории школы в воспитательном процессе и утратой опыта использования музея как средства гражданского воспитания.</w:t>
      </w:r>
    </w:p>
    <w:p w:rsidR="00755299" w:rsidRPr="00647024" w:rsidRDefault="00755299" w:rsidP="007552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нашей школы идет с 1932 года. Нередки случаи, когда в ней обучались родители и бабушки сегодняшних учеников. Можно констатировать складывание не только школьных, но и семейных традиций обучения. На наш взгляд, этот материал   имеет непреходящую ценность в воспитательном процессе, он может стать основой гражданского воспитания, позволит учащимся осознать свою причастность к истории школы, а через нее –  к истории района, города, страны. При этом наиболее эффективно этот процесс может осуществляться в практической деятельности по созданию и </w:t>
      </w: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функционированию школьного музея, который бы мог стать одной из форм организации гражданского воспитания. Данная форма должна способствовать формированию гражданственности и патриотизма, а, следовательно, социализации личности не путем усвоения теоретических положений, а в активной деятельности. Этому способствуют совместный поиск материалов об истории школы на различных этапах ее жизни, общение с выпускниками и участниками различных исторических событий, работа с источниками, хранящимися в архивах. Таким способом учащийся усваивает опыт общественной жизни,</w:t>
      </w:r>
      <w:r w:rsidRPr="0063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культуру человеческих отношений, необходимых для сотрудничества с другими людьми. В данной деятельности создаются условия для эмоционального восприятия ценностей, способствующих формированию гражданственности. </w:t>
      </w:r>
    </w:p>
    <w:p w:rsidR="00755299" w:rsidRPr="00647024" w:rsidRDefault="00755299" w:rsidP="007552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школа находится в маленьком городе, в котором всего два учреждения культуры: Детская школа искусств и Дом культуры. Городской музей находится в здании Дома культуры и занимает весьма небольшую площадь. Возможности вывозить детей в музеи других городов ограничены. Реальный опыт приобщения к музейному наследию возможно приобретать в рамках собственной школы, тем более что условия для этого есть.</w:t>
      </w:r>
    </w:p>
    <w:p w:rsidR="00755299" w:rsidRPr="009342BD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7024">
        <w:rPr>
          <w:rFonts w:ascii="'times new roman'" w:eastAsia="Times New Roman" w:hAnsi="'times new roman'" w:cs="Times New Roman"/>
          <w:sz w:val="26"/>
          <w:szCs w:val="24"/>
          <w:lang w:eastAsia="ru-RU"/>
        </w:rPr>
        <w:t xml:space="preserve">   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 xml:space="preserve">Возможные риски проекта связаны: </w:t>
      </w:r>
    </w:p>
    <w:p w:rsidR="00755299" w:rsidRPr="009342BD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1) с временными затратами: на реализацию того или иного этапа может потребоваться более длительное количество времени;</w:t>
      </w:r>
    </w:p>
    <w:p w:rsidR="00755299" w:rsidRPr="009342BD" w:rsidRDefault="00755299" w:rsidP="00755299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2) со сложностью работ: участники</w:t>
      </w:r>
      <w:r w:rsidRPr="009342B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проекта</w:t>
      </w:r>
      <w:r w:rsidRPr="009342B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могут иметь низкую ИКТ-компетентность.</w:t>
      </w:r>
    </w:p>
    <w:p w:rsidR="00755299" w:rsidRPr="00755299" w:rsidRDefault="00755299" w:rsidP="007552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Pr="00755299" w:rsidRDefault="00755299" w:rsidP="007552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99" w:rsidRPr="00647024" w:rsidRDefault="00755299" w:rsidP="007552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Новизна проекта</w:t>
      </w:r>
    </w:p>
    <w:p w:rsidR="00755299" w:rsidRPr="009342BD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BD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lastRenderedPageBreak/>
        <w:t>Для того чтобы музей образовательного учреждения стал действенным средством расширения образовательного кругозора и специализированных знаний учащихся, формирования у ребят научных интересов и профессиональных склонностей, навыков общественно-полезной деятельности необходимо использовать новые технологии работы. К таким технологиям работы можно отнести Интернет-технологии и информационные технологии. Именно к ним в настоящее время предпочитают обращаться современные подростки и педагоги.</w:t>
      </w:r>
    </w:p>
    <w:p w:rsidR="00755299" w:rsidRPr="009342BD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BD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 xml:space="preserve">Идея создания виртуального музея образовательного учреждения и использования Интернет-технологий, значительно расширяет рамки традиционного школьного музея,  формирует круг своих постоянных посетителей, способствует развитию информационной культуры и максимальному включению в совместную проектную деятельность. </w:t>
      </w:r>
    </w:p>
    <w:p w:rsidR="00755299" w:rsidRDefault="00755299" w:rsidP="00755299">
      <w:pPr>
        <w:spacing w:line="360" w:lineRule="auto"/>
        <w:jc w:val="both"/>
        <w:rPr>
          <w:b/>
          <w:sz w:val="24"/>
          <w:szCs w:val="24"/>
        </w:rPr>
      </w:pPr>
    </w:p>
    <w:p w:rsidR="00755299" w:rsidRPr="009342BD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  <w:r w:rsidRPr="009342BD">
        <w:rPr>
          <w:rFonts w:ascii="'times new roman'" w:eastAsia="Times New Roman" w:hAnsi="'times new roman'" w:cs="Times New Roman"/>
          <w:color w:val="000000"/>
          <w:sz w:val="28"/>
          <w:szCs w:val="24"/>
          <w:lang w:eastAsia="ru-RU"/>
        </w:rPr>
        <w:t xml:space="preserve">Особенность виртуального музея заключается в том, что он хоть и расположен в сети Интернет, но основан на реальных экспонатах, имеет свою собственную структуру и свободный доступ к музейным экспозициям, получению и распространению музейной информации. Всё это позволит сформировать единое информационное образовательное пространство. Кроме того, создание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виртуального музея</w:t>
      </w:r>
      <w:r w:rsidRPr="009342B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будет способствовать социализации учащихся, будет стимулировать их познавательную активность и повысит эффективность использования музейной информации  в учебно-воспитательном процессе.</w:t>
      </w:r>
    </w:p>
    <w:p w:rsidR="00755299" w:rsidRPr="00647024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299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  <w:r w:rsidRPr="009342BD">
        <w:rPr>
          <w:rFonts w:ascii="'times new roman'" w:eastAsia="Times New Roman" w:hAnsi="'times new roman'" w:cs="Times New Roman"/>
          <w:b/>
          <w:bCs/>
          <w:iCs/>
          <w:sz w:val="28"/>
          <w:szCs w:val="24"/>
          <w:lang w:eastAsia="ru-RU"/>
        </w:rPr>
        <w:t>Виртуальный музей (веб-сайт-музей)</w:t>
      </w:r>
      <w:r w:rsidRPr="009342B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— тип веб-сайта</w:t>
      </w:r>
      <w:r w:rsidRPr="009342BD">
        <w:rPr>
          <w:rFonts w:ascii="'times new roman'" w:eastAsia="Times New Roman" w:hAnsi="'times new roman'" w:cs="Times New Roman"/>
          <w:b/>
          <w:bCs/>
          <w:sz w:val="28"/>
          <w:szCs w:val="24"/>
          <w:lang w:eastAsia="ru-RU"/>
        </w:rPr>
        <w:t>,</w:t>
      </w:r>
      <w:r w:rsidRPr="009342B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оптимизированный для экспозиции музейных материалов образовательного учреждения. Это будет специализированный сайт,</w:t>
      </w:r>
      <w:r w:rsidRPr="009342B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 xml:space="preserve">который представляет собой систему веб-страниц, связанных между собой гипертекстовыми ссылками,  на которых будут размещаться тематические виртуальные выставки и экскурсии, основанные на авторских текстах и качественных цифровых изображениях 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lastRenderedPageBreak/>
        <w:t xml:space="preserve">экспонатов из собраний школьного музея. Представленные материалы могут быть из самых различных областей: от предметов искусства и исторических артефактов до виртуальных коллекций и фамильных реликвий. </w:t>
      </w:r>
    </w:p>
    <w:p w:rsidR="00755299" w:rsidRPr="009342BD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  <w:r>
        <w:rPr>
          <w:rFonts w:ascii="'times new roman'" w:eastAsia="Times New Roman" w:hAnsi="'times new roman'" w:cs="Times New Roman" w:hint="eastAsia"/>
          <w:sz w:val="28"/>
          <w:szCs w:val="24"/>
          <w:lang w:eastAsia="ru-RU"/>
        </w:rPr>
        <w:t>П</w:t>
      </w:r>
      <w:r>
        <w:rPr>
          <w:rFonts w:ascii="'times new roman'" w:eastAsia="Times New Roman" w:hAnsi="'times new roman'" w:cs="Times New Roman"/>
          <w:sz w:val="28"/>
          <w:szCs w:val="24"/>
          <w:lang w:eastAsia="ru-RU"/>
        </w:rPr>
        <w:t>рофиль музея предполагается историко-краеведческий. Специалисты отмечают большой потенциал и реальную ценность музеев историко-краеведческого профиля в силу возможности их большей интеграции в учебный процесс и сферу дополнительного образования.</w:t>
      </w:r>
    </w:p>
    <w:p w:rsidR="00755299" w:rsidRPr="009342BD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sz w:val="28"/>
          <w:szCs w:val="24"/>
          <w:lang w:eastAsia="ru-RU"/>
        </w:rPr>
      </w:pPr>
      <w:r w:rsidRPr="009342BD">
        <w:rPr>
          <w:rFonts w:ascii="'times new roman'" w:eastAsia="Times New Roman" w:hAnsi="'times new roman'" w:cs="Times New Roman" w:hint="eastAsia"/>
          <w:sz w:val="28"/>
          <w:szCs w:val="24"/>
          <w:lang w:eastAsia="ru-RU"/>
        </w:rPr>
        <w:t>У</w:t>
      </w:r>
      <w:r w:rsidRPr="009342BD">
        <w:rPr>
          <w:rFonts w:ascii="'times new roman'" w:eastAsia="Times New Roman" w:hAnsi="'times new roman'" w:cs="Times New Roman"/>
          <w:sz w:val="28"/>
          <w:szCs w:val="24"/>
          <w:lang w:eastAsia="ru-RU"/>
        </w:rPr>
        <w:t>же сейчас собранный материал позволяет создать тематические виртуальные выставки:</w:t>
      </w:r>
    </w:p>
    <w:p w:rsidR="00755299" w:rsidRPr="00647024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Малотолмовской школы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нее начиналась наша школа);</w:t>
      </w:r>
    </w:p>
    <w:p w:rsidR="00755299" w:rsidRPr="00647024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 1941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с выпускного бала ушел прямо на фронт;</w:t>
      </w:r>
    </w:p>
    <w:p w:rsidR="00755299" w:rsidRPr="00647024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 живут рядом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(ветераны войны, участники войн в Афганистане и Чечне);</w:t>
      </w:r>
    </w:p>
    <w:p w:rsidR="00755299" w:rsidRPr="006A1F29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Трудовые достижения наших бабушек и дедушек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55299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Почетные граждане города Салаира;</w:t>
      </w:r>
    </w:p>
    <w:p w:rsidR="00755299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Города-герои, земля из которых была прислана в нашу школу</w:t>
      </w:r>
    </w:p>
    <w:p w:rsidR="00755299" w:rsidRPr="00647024" w:rsidRDefault="00755299" w:rsidP="007552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Ветераны педагогического труда</w:t>
      </w:r>
    </w:p>
    <w:p w:rsidR="00755299" w:rsidRPr="00647024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299" w:rsidRPr="00647024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299" w:rsidRPr="00647024" w:rsidRDefault="00755299" w:rsidP="0075529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7024">
        <w:rPr>
          <w:rFonts w:ascii="'times new roman'" w:eastAsia="Times New Roman" w:hAnsi="'times new roman'" w:cs="Times New Roman"/>
          <w:sz w:val="28"/>
          <w:szCs w:val="24"/>
          <w:lang w:eastAsia="ru-RU"/>
        </w:rPr>
        <w:t xml:space="preserve">Важнейшими критериями, которым должен удовлетворять виртуальный музей являются: </w:t>
      </w:r>
    </w:p>
    <w:p w:rsidR="00755299" w:rsidRPr="00A95BA1" w:rsidRDefault="00755299" w:rsidP="00755299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5BA1">
        <w:rPr>
          <w:rFonts w:ascii="'times new roman'" w:eastAsia="Times New Roman" w:hAnsi="'times new roman'" w:cs="Times New Roman"/>
          <w:sz w:val="28"/>
          <w:szCs w:val="24"/>
          <w:lang w:eastAsia="ru-RU"/>
        </w:rPr>
        <w:t>репрезентативность и содержательность виртуальной экспозиции, исключающих искажение фактов, которые могут привести к предвзятому представлению об истории, человеческих судьбах;</w:t>
      </w:r>
    </w:p>
    <w:p w:rsidR="00755299" w:rsidRPr="00A95BA1" w:rsidRDefault="00755299" w:rsidP="00755299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5BA1">
        <w:rPr>
          <w:rFonts w:ascii="'times new roman'" w:eastAsia="Times New Roman" w:hAnsi="'times new roman'" w:cs="Times New Roman"/>
          <w:sz w:val="28"/>
          <w:szCs w:val="24"/>
          <w:lang w:eastAsia="ru-RU"/>
        </w:rPr>
        <w:t>многослойность представленной информации, подходящей для   различных профессиональных, возрастных и образовательных категорий пользователей;</w:t>
      </w:r>
    </w:p>
    <w:p w:rsidR="00755299" w:rsidRPr="00A95BA1" w:rsidRDefault="00755299" w:rsidP="00755299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5BA1">
        <w:rPr>
          <w:rFonts w:ascii="'times new roman'" w:eastAsia="Times New Roman" w:hAnsi="'times new roman'" w:cs="Times New Roman"/>
          <w:sz w:val="28"/>
          <w:szCs w:val="24"/>
          <w:lang w:eastAsia="ru-RU"/>
        </w:rPr>
        <w:t>ясный пользовательский интерфейс с удобной навигацией.</w:t>
      </w:r>
    </w:p>
    <w:p w:rsidR="00755299" w:rsidRPr="00647024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647024">
        <w:rPr>
          <w:rFonts w:ascii="'times new roman'" w:eastAsia="Times New Roman" w:hAnsi="'times new roman'" w:cs="Times New Roman"/>
          <w:b/>
          <w:sz w:val="32"/>
          <w:szCs w:val="24"/>
          <w:lang w:eastAsia="ru-RU"/>
        </w:rPr>
        <w:lastRenderedPageBreak/>
        <w:t>Цели и задачи проекта</w:t>
      </w:r>
    </w:p>
    <w:p w:rsidR="00755299" w:rsidRPr="00647024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</w:pPr>
      <w:r w:rsidRPr="00647024">
        <w:rPr>
          <w:rFonts w:ascii="'times new roman'" w:eastAsia="Times New Roman" w:hAnsi="'times new roman'" w:cs="Times New Roman"/>
          <w:b/>
          <w:sz w:val="28"/>
          <w:szCs w:val="28"/>
          <w:lang w:eastAsia="ru-RU"/>
        </w:rPr>
        <w:t>Цель проекта</w:t>
      </w:r>
      <w:r w:rsidRPr="00647024">
        <w:rPr>
          <w:rFonts w:ascii="'times new roman'" w:eastAsia="Times New Roman" w:hAnsi="'times new roman'" w:cs="Times New Roman"/>
          <w:sz w:val="28"/>
          <w:szCs w:val="28"/>
          <w:lang w:eastAsia="ru-RU"/>
        </w:rPr>
        <w:t xml:space="preserve">: </w:t>
      </w:r>
      <w:r w:rsidRPr="00647024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активизация познавательной, творческой, социальной деятельности детей и педагогов школы по изучению истории Великой Отечественной войны, истории своего города, своей семьи через формирование единого культурно-информационного пространства между участниками проекта.</w:t>
      </w:r>
    </w:p>
    <w:p w:rsidR="00755299" w:rsidRPr="00647024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</w:pPr>
    </w:p>
    <w:p w:rsidR="00755299" w:rsidRPr="00647024" w:rsidRDefault="00755299" w:rsidP="00755299">
      <w:pPr>
        <w:spacing w:after="0" w:line="360" w:lineRule="auto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</w:pPr>
      <w:r w:rsidRPr="00647024">
        <w:rPr>
          <w:rFonts w:ascii="'times new roman'" w:eastAsia="Times New Roman" w:hAnsi="'times new roman'" w:cs="Times New Roman" w:hint="eastAsia"/>
          <w:b/>
          <w:color w:val="000000"/>
          <w:sz w:val="28"/>
          <w:szCs w:val="28"/>
          <w:lang w:eastAsia="ru-RU"/>
        </w:rPr>
        <w:t>З</w:t>
      </w:r>
      <w:r w:rsidRPr="00647024">
        <w:rPr>
          <w:rFonts w:ascii="'times new roman'" w:eastAsia="Times New Roman" w:hAnsi="'times new roman'" w:cs="Times New Roman"/>
          <w:b/>
          <w:color w:val="000000"/>
          <w:sz w:val="28"/>
          <w:szCs w:val="28"/>
          <w:lang w:eastAsia="ru-RU"/>
        </w:rPr>
        <w:t>адачи проекта</w:t>
      </w:r>
      <w:r w:rsidRPr="00647024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 xml:space="preserve">: </w:t>
      </w:r>
    </w:p>
    <w:p w:rsidR="00755299" w:rsidRPr="00210EDD" w:rsidRDefault="00755299" w:rsidP="007552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Интернет-технологий создать веб-сайт школьного музея;</w:t>
      </w:r>
    </w:p>
    <w:p w:rsidR="00755299" w:rsidRPr="00647024" w:rsidRDefault="00755299" w:rsidP="007552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поисковую деятельность по сбору дополнительного краеведческого материала;</w:t>
      </w:r>
    </w:p>
    <w:p w:rsidR="00755299" w:rsidRPr="00647024" w:rsidRDefault="00755299" w:rsidP="007552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 xml:space="preserve">Создать условия через проведение  конкурсов, акций и мероприятий для развития творческих, исследовательских способностей детей, формирования активной гражданской позиции; </w:t>
      </w:r>
    </w:p>
    <w:p w:rsidR="00755299" w:rsidRPr="00647024" w:rsidRDefault="00755299" w:rsidP="007552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'times new roman'" w:eastAsia="Times New Roman" w:hAnsi="'times new roman'" w:cs="Times New Roman" w:hint="eastAsia"/>
          <w:color w:val="000000"/>
          <w:sz w:val="28"/>
          <w:szCs w:val="28"/>
          <w:lang w:eastAsia="ru-RU"/>
        </w:rPr>
        <w:t>В</w:t>
      </w:r>
      <w:r w:rsidRPr="00647024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оспитывать политическую культуру, чувство ответственности и гордости за свою страну;</w:t>
      </w:r>
    </w:p>
    <w:p w:rsidR="00755299" w:rsidRPr="00647024" w:rsidRDefault="00755299" w:rsidP="007552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24">
        <w:rPr>
          <w:rFonts w:ascii="'times new roman'" w:eastAsia="Times New Roman" w:hAnsi="'times new roman'" w:cs="Times New Roman" w:hint="eastAsia"/>
          <w:color w:val="000000"/>
          <w:sz w:val="28"/>
          <w:szCs w:val="28"/>
          <w:lang w:eastAsia="ru-RU"/>
        </w:rPr>
        <w:t>П</w:t>
      </w:r>
      <w:r w:rsidRPr="00647024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ривлечь общественность, родителей к совместной деятельности по воспитанию гражданственности;</w:t>
      </w:r>
    </w:p>
    <w:p w:rsidR="00755299" w:rsidRPr="008915AE" w:rsidRDefault="00755299" w:rsidP="0075529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Повыша</w:t>
      </w:r>
      <w:r w:rsidRPr="00647024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ть ИКТ-компетентность участников проекта посредством использования информационных технологий.</w:t>
      </w: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'times new roman'" w:eastAsia="Times New Roman" w:hAnsi="'times new roman'" w:cs="Times New Roman"/>
          <w:b/>
          <w:color w:val="000000"/>
          <w:sz w:val="32"/>
          <w:szCs w:val="32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'times new roman'" w:eastAsia="Times New Roman" w:hAnsi="'times new roman'" w:cs="Times New Roman"/>
          <w:b/>
          <w:color w:val="000000"/>
          <w:sz w:val="32"/>
          <w:szCs w:val="32"/>
          <w:lang w:eastAsia="ru-RU"/>
        </w:rPr>
      </w:pPr>
      <w:r w:rsidRPr="00E00A98">
        <w:rPr>
          <w:rFonts w:ascii="'times new roman'" w:eastAsia="Times New Roman" w:hAnsi="'times new roman'" w:cs="Times New Roman"/>
          <w:b/>
          <w:color w:val="000000"/>
          <w:sz w:val="32"/>
          <w:szCs w:val="32"/>
          <w:lang w:eastAsia="ru-RU"/>
        </w:rPr>
        <w:t>Механизм реализации проекта</w:t>
      </w:r>
    </w:p>
    <w:p w:rsidR="00755299" w:rsidRPr="00E00A98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будет реализовываться под руководством  учителя истории Леоновой О.Н. Планируется привлечение приглашенного специалиста – системного администратора Юдина Е.А.  Непосредственными исполнителями проекта станут педагоги и обучающиеся школы, их родители и родственники,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общественности. Из обучающихся и педагогов, владеющих ИКТ-компетенциями, предполагается создание актива музея, который в дальнейшем непосредственно будет занят накоплением электронных ресурсов, их обработкой, созданием тематических коллекций и виртуальных экспозиций. Внутри актива предполагается распределение обязанностей согласно предлагаемой структуре (приложение 1).</w:t>
      </w: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'times new roman'" w:eastAsia="Times New Roman" w:hAnsi="'times new roman'" w:cs="Times New Roman"/>
          <w:b/>
          <w:color w:val="000000"/>
          <w:sz w:val="32"/>
          <w:szCs w:val="24"/>
          <w:lang w:eastAsia="ru-RU"/>
        </w:rPr>
      </w:pPr>
      <w:r w:rsidRPr="00647024">
        <w:rPr>
          <w:rFonts w:ascii="'times new roman'" w:eastAsia="Times New Roman" w:hAnsi="'times new roman'" w:cs="Times New Roman" w:hint="eastAsia"/>
          <w:b/>
          <w:color w:val="000000"/>
          <w:sz w:val="32"/>
          <w:szCs w:val="24"/>
          <w:lang w:eastAsia="ru-RU"/>
        </w:rPr>
        <w:t>Э</w:t>
      </w:r>
      <w:r w:rsidRPr="00647024">
        <w:rPr>
          <w:rFonts w:ascii="'times new roman'" w:eastAsia="Times New Roman" w:hAnsi="'times new roman'" w:cs="Times New Roman"/>
          <w:b/>
          <w:color w:val="000000"/>
          <w:sz w:val="32"/>
          <w:szCs w:val="24"/>
          <w:lang w:eastAsia="ru-RU"/>
        </w:rPr>
        <w:t>тапы реализации проекта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'times new roman'" w:eastAsia="Times New Roman" w:hAnsi="'times new roman'" w:cs="Times New Roman"/>
          <w:b/>
          <w:color w:val="000000"/>
          <w:sz w:val="28"/>
          <w:szCs w:val="24"/>
          <w:lang w:eastAsia="ru-RU"/>
        </w:rPr>
      </w:pPr>
      <w:r w:rsidRPr="00E00A98">
        <w:rPr>
          <w:rFonts w:ascii="'times new roman'" w:eastAsia="Times New Roman" w:hAnsi="'times new roman'" w:cs="Times New Roman"/>
          <w:b/>
          <w:color w:val="000000"/>
          <w:sz w:val="28"/>
          <w:szCs w:val="24"/>
          <w:lang w:eastAsia="ru-RU"/>
        </w:rPr>
        <w:t xml:space="preserve">1 этап. Подготовительный 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'times new roman'" w:eastAsia="Times New Roman" w:hAnsi="'times new roman'" w:cs="Times New Roman"/>
          <w:b/>
          <w:color w:val="000000"/>
          <w:sz w:val="28"/>
          <w:szCs w:val="24"/>
          <w:lang w:eastAsia="ru-RU"/>
        </w:rPr>
      </w:pPr>
      <w:r w:rsidRPr="00E00A98">
        <w:rPr>
          <w:rFonts w:ascii="'times new roman'" w:eastAsia="Times New Roman" w:hAnsi="'times new roman'" w:cs="Times New Roman"/>
          <w:b/>
          <w:color w:val="000000"/>
          <w:sz w:val="28"/>
          <w:szCs w:val="24"/>
          <w:lang w:eastAsia="ru-RU"/>
        </w:rPr>
        <w:t xml:space="preserve">  апрель-май 2010</w:t>
      </w:r>
    </w:p>
    <w:p w:rsidR="00755299" w:rsidRPr="00D176E6" w:rsidRDefault="00755299" w:rsidP="0075529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состояния проблемы</w:t>
      </w:r>
    </w:p>
    <w:p w:rsidR="00755299" w:rsidRPr="00D176E6" w:rsidRDefault="00755299" w:rsidP="0075529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систематизация материалов в архиве школы</w:t>
      </w:r>
    </w:p>
    <w:p w:rsidR="00755299" w:rsidRPr="00D176E6" w:rsidRDefault="00755299" w:rsidP="0075529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 темы создания виртуального музея для всех участников образовательного процесса, выпускников, ветеранов школы</w:t>
      </w:r>
    </w:p>
    <w:p w:rsidR="00755299" w:rsidRDefault="00755299" w:rsidP="0075529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круга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 для сотрудничества по созданию виртуального музея</w:t>
      </w:r>
    </w:p>
    <w:p w:rsidR="00755299" w:rsidRPr="00D176E6" w:rsidRDefault="00755299" w:rsidP="0075529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актива музея из обучающихся и педагогов</w:t>
      </w:r>
    </w:p>
    <w:p w:rsidR="00755299" w:rsidRDefault="00755299" w:rsidP="0075529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программы деятельности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этап. Подготовка контента сайта 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май-сентябрь 2010</w:t>
      </w:r>
    </w:p>
    <w:p w:rsidR="00755299" w:rsidRDefault="00755299" w:rsidP="0075529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6E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тематики первых экспозиций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(веб-страниц) (приложение 2)</w:t>
      </w:r>
    </w:p>
    <w:p w:rsidR="00755299" w:rsidRDefault="00755299" w:rsidP="0075529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Оцифровка документальных и вещественных источников</w:t>
      </w:r>
    </w:p>
    <w:p w:rsidR="00755299" w:rsidRDefault="00755299" w:rsidP="0075529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электронной базы данных по истории школы и города</w:t>
      </w:r>
    </w:p>
    <w:p w:rsidR="00755299" w:rsidRDefault="00755299" w:rsidP="0075529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единой системы хранения и каталогизации всех возможных видов электронного представления музейных экспонатов</w:t>
      </w:r>
    </w:p>
    <w:p w:rsidR="00755299" w:rsidRDefault="00755299" w:rsidP="0075529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Подготовка материалов для медиа-экспозиций</w:t>
      </w:r>
    </w:p>
    <w:p w:rsidR="00755299" w:rsidRDefault="00755299" w:rsidP="0075529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обучающего семинара «Знакомство с Интернет-технологиями»</w:t>
      </w:r>
    </w:p>
    <w:p w:rsidR="00755299" w:rsidRPr="00B522B6" w:rsidRDefault="00755299" w:rsidP="0075529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этап Создание веб-сайта школьного музея 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октябрь-ноябрь 2010</w:t>
      </w:r>
    </w:p>
    <w:p w:rsidR="00755299" w:rsidRPr="00DC5F84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типа сайта</w:t>
      </w:r>
    </w:p>
    <w:p w:rsidR="00755299" w:rsidRPr="00DC5F84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домена и хостинг</w:t>
      </w:r>
    </w:p>
    <w:p w:rsidR="00755299" w:rsidRPr="00D305D0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инструментов создания сайта и его дизайна</w:t>
      </w:r>
    </w:p>
    <w:p w:rsidR="00755299" w:rsidRPr="00677909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сайта (приложение 3)</w:t>
      </w:r>
    </w:p>
    <w:p w:rsidR="00755299" w:rsidRPr="00677909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системы построения виртуального макета музея и его залов</w:t>
      </w:r>
    </w:p>
    <w:p w:rsidR="00755299" w:rsidRPr="00DC5F84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механизмов интеграции виртуального макета и базы данных описаний экспонатов</w:t>
      </w:r>
    </w:p>
    <w:p w:rsidR="00755299" w:rsidRPr="00770798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контентом первых веб-страниц</w:t>
      </w:r>
    </w:p>
    <w:p w:rsidR="00755299" w:rsidRPr="00B522B6" w:rsidRDefault="00755299" w:rsidP="0075529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интерактивных систем представления и навигации по виртуальным мультимедийным музейным экспозициям с возможностью просмотра материалов по экспонатам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этап. Поисково-исследовательский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2010-апрель 2011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2B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поисковой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творческих групп по направлениям деятельности музея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актива музея основам музейной деятельности и ИКТ-компетенциям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Добавление  материалов к виртуальным экспозициям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Создание новых веб-страниц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организация системы урочной и внеурочной деятельности школы по гражданскому воспитанию с учетом использования возможностей музея</w:t>
      </w:r>
    </w:p>
    <w:p w:rsidR="00755299" w:rsidRDefault="00755299" w:rsidP="00755299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 распространение печатной продукции по материалам виртуального музея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этап. Заключительный </w:t>
      </w:r>
    </w:p>
    <w:p w:rsidR="00755299" w:rsidRPr="00E00A98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Апрель-май 2011</w:t>
      </w:r>
    </w:p>
    <w:p w:rsidR="00755299" w:rsidRDefault="00755299" w:rsidP="0075529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копилки методических разработок по гражданскому воспитанию обучающихся</w:t>
      </w:r>
    </w:p>
    <w:p w:rsidR="00755299" w:rsidRDefault="00755299" w:rsidP="0075529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веб-сайта на районной научно-практической конференции «Живи, Кузнецкая земля»</w:t>
      </w:r>
    </w:p>
    <w:p w:rsidR="00755299" w:rsidRDefault="00755299" w:rsidP="0075529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существующими виртуальными школьными музеями через Интернет</w:t>
      </w:r>
    </w:p>
    <w:p w:rsidR="00755299" w:rsidRDefault="00755299" w:rsidP="00755299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анализ результатов</w:t>
      </w: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027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Рабочая программа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339"/>
        <w:gridCol w:w="2156"/>
        <w:gridCol w:w="2388"/>
      </w:tblGrid>
      <w:tr w:rsidR="00755299" w:rsidTr="004C4638">
        <w:tc>
          <w:tcPr>
            <w:tcW w:w="3794" w:type="dxa"/>
          </w:tcPr>
          <w:p w:rsidR="00755299" w:rsidRDefault="00755299" w:rsidP="004C46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276" w:type="dxa"/>
          </w:tcPr>
          <w:p w:rsidR="00755299" w:rsidRDefault="00755299" w:rsidP="004C46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07" w:type="dxa"/>
          </w:tcPr>
          <w:p w:rsidR="00755299" w:rsidRDefault="00755299" w:rsidP="004C46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2393" w:type="dxa"/>
          </w:tcPr>
          <w:p w:rsidR="00755299" w:rsidRDefault="00755299" w:rsidP="004C46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55299" w:rsidTr="004C4638">
        <w:tc>
          <w:tcPr>
            <w:tcW w:w="3794" w:type="dxa"/>
          </w:tcPr>
          <w:p w:rsidR="00755299" w:rsidRPr="00653401" w:rsidRDefault="00755299" w:rsidP="004C4638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этап. Подготовительный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и подготовка проекта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архивом школы, выявление материалов, необходимых для подготовки будущих экспозиций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на педагогическом совете школы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проектом обучающихся на классных часах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круга лиц для сотрудничества по созданию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актива музея из педагогов и обучающихся среднего и старшего звена</w:t>
            </w:r>
          </w:p>
          <w:p w:rsidR="00755299" w:rsidRDefault="00755299" w:rsidP="004C4638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этап. Подготовка контента сайта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тематики первых веб-страниц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Оцифровка вещественных и документальных материалов для первых экспозиций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электронного архива по материалам первых экспозиций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единой системы хранения и каталогизации  файлов в электронном архиве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поясняющих текстов для экспозиций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контента первых экспозиций (веб-страниц)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обучающего семинара «Знакомство с Интернет-технологиями» с активом музея</w:t>
            </w:r>
          </w:p>
          <w:p w:rsidR="00755299" w:rsidRDefault="00755299" w:rsidP="004C4638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этап. Создание сайта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типа сайта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домена:</w:t>
            </w:r>
          </w:p>
          <w:p w:rsidR="00755299" w:rsidRDefault="00755299" w:rsidP="00755299">
            <w:pPr>
              <w:pStyle w:val="a3"/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проверка доменного имени</w:t>
            </w:r>
          </w:p>
          <w:p w:rsidR="00755299" w:rsidRDefault="00755299" w:rsidP="00755299">
            <w:pPr>
              <w:pStyle w:val="a3"/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регистратора</w:t>
            </w:r>
          </w:p>
          <w:p w:rsidR="00755299" w:rsidRDefault="00755299" w:rsidP="00755299">
            <w:pPr>
              <w:pStyle w:val="a3"/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аккаунта</w:t>
            </w:r>
          </w:p>
          <w:p w:rsidR="00755299" w:rsidRDefault="00755299" w:rsidP="00755299">
            <w:pPr>
              <w:pStyle w:val="a3"/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домена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Хостинг (приобретение места)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инструментов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создания сайта, выбор дизайна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структуры сайта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виртуального макета музея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 контентом первых трех веб-страниц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навигации по виртуальным музейным экспозициям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Сверстка первых веб-страниц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сайта</w:t>
            </w:r>
          </w:p>
          <w:p w:rsidR="00755299" w:rsidRDefault="00755299" w:rsidP="004C46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этап. Поисково-исследовательский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активом музея для ознакомления с основами музейной деятельности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групп по классам для организации поисково-исследовательской работы с целью создания новых экспозиций музея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рабочими группами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Оцифровка собранной информации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макетов новых экспозиций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собранного материала на школьной научно-практической конференции, классных часах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наполнение контентом новых веб-страниц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создание тематических сборников по материалам поисково-исследовательской работы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этап. Заключительный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веб-сайта на районной научно-практической конференции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реализации проекта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копилки методических разработок с использованием опыта работы и коллекций музея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контактов с виртуальными школьными музеями через сеть Интернет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создания виртуального музея</w:t>
            </w:r>
          </w:p>
          <w:p w:rsidR="00755299" w:rsidRDefault="00755299" w:rsidP="004C463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2010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Октябрь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2010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2011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 2011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2011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2011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2011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2011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2011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2011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2011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2011</w:t>
            </w:r>
          </w:p>
        </w:tc>
        <w:tc>
          <w:tcPr>
            <w:tcW w:w="2107" w:type="dxa"/>
          </w:tcPr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О.Н.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О.Н.,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Королькова  Л.С., организатор детского движения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О.Н.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Леонова О.Н.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О.Н., Королькова Л.С.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 и обучающиеся актива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Хранитель файлов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Хранитель файлов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 и обучающиеся актива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О.Н., Королькова Л.С.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администратор, руководитель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администратор, руководитель музея,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музея, организатор,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обучающиеся, родители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родители, общественность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Хранитель файлов,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поисковой деятельности, родители, общественность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проекта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музея, актив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Готовый проект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Собранные для работы материалы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коллектива школы через презентацию проекта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обучающихся школы с идеей проекта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с системным администратором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Созданный актив музея 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Выбраны первые три экспозиции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Оцифрованы необходимые материалы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Скомплектованы первые папки электронного архива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единая система хранения файлов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поясняющие тексты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контент первых веб-страниц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семинар с активом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 тип сайта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 домен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место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Выбраны инструменты и дизайн сайта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Определена структура сайта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макет музея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Наполнены содержанием первые три страницы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система навигации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Сверстаны первые страницы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 сайт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социальной и ИКТ-компетенций участников проекта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рабочие группы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Собранный материал для новых экспозиций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Готовые файлы для виртуальных выставок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 новых экспозиций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участников проекта с результатами своей работы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веб-страницы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Отпечатанные тематические сборники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целью презентации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реализации проекта на педагогическом совете школы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сборника методических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разработок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и контакты с другими музеями</w:t>
            </w: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299" w:rsidRDefault="00755299" w:rsidP="004C463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методических рекомендаций по созданию виртуального музея и виртуальных коллекций </w:t>
            </w:r>
          </w:p>
        </w:tc>
      </w:tr>
    </w:tbl>
    <w:p w:rsidR="00755299" w:rsidRPr="0040279B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Pr="00770798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707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Ожидаемые результаты</w:t>
      </w:r>
    </w:p>
    <w:p w:rsidR="00755299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веб-сайт школьного музея МОУ «СОШ № 25 г.Салаира» </w:t>
      </w:r>
    </w:p>
    <w:p w:rsidR="00755299" w:rsidRPr="00770798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виртуальные коллекции, экскурсии, выставки, обзоры фондов музея школы</w:t>
      </w:r>
    </w:p>
    <w:p w:rsidR="00755299" w:rsidRPr="00770798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Развернута поисково-исследовательская деятельность обучающихся школы</w:t>
      </w:r>
    </w:p>
    <w:p w:rsidR="00755299" w:rsidRPr="00770798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Осваиваются обучающимися специфические приемы музейной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ИКТ-компетенции</w:t>
      </w:r>
    </w:p>
    <w:p w:rsidR="00755299" w:rsidRPr="00770798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формы внеклассной учебной деятельности и воспитательной работы на базе виртуального музея</w:t>
      </w:r>
    </w:p>
    <w:p w:rsidR="00755299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перспективе:  выход на создание сетевого сообщества виртуальных музеев образовательных учреждений Гурьевского района</w:t>
      </w:r>
    </w:p>
    <w:p w:rsidR="00755299" w:rsidRDefault="00755299" w:rsidP="007552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Ресурсное обеспечение</w:t>
      </w:r>
    </w:p>
    <w:p w:rsidR="00755299" w:rsidRPr="008130DE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ресурсы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5299" w:rsidRPr="008130DE" w:rsidRDefault="00755299" w:rsidP="0075529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музея Леонова О.Н., учитель истории</w:t>
      </w:r>
    </w:p>
    <w:p w:rsidR="00755299" w:rsidRPr="008130DE" w:rsidRDefault="00755299" w:rsidP="0075529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детского движения, руководитель поисково-исследовательской деятельности Королькова Л.С.</w:t>
      </w:r>
    </w:p>
    <w:p w:rsidR="00755299" w:rsidRPr="008130DE" w:rsidRDefault="00755299" w:rsidP="0075529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администратор Юдин Е.А.</w:t>
      </w:r>
    </w:p>
    <w:p w:rsidR="00755299" w:rsidRDefault="00755299" w:rsidP="0075529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Досова А.А.</w:t>
      </w:r>
    </w:p>
    <w:p w:rsidR="00755299" w:rsidRPr="008130DE" w:rsidRDefault="00755299" w:rsidP="00755299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школы, прошедшие подготовку по ИКТ-технологиям</w:t>
      </w: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ресурсы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(имеющиеся в наличии):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ИКТ-класс в школе (10 ПК)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сети Интернет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в кабинете истории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Ксерокс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видеокамера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755299" w:rsidRDefault="00755299" w:rsidP="0075529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Экран </w:t>
      </w:r>
    </w:p>
    <w:p w:rsidR="00755299" w:rsidRPr="009342BD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42B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Перспективы деятельности музея</w:t>
      </w:r>
    </w:p>
    <w:p w:rsidR="00755299" w:rsidRDefault="00755299" w:rsidP="0075529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занятий «Первые шаги в исследовании»</w:t>
      </w:r>
    </w:p>
    <w:p w:rsidR="00755299" w:rsidRDefault="00755299" w:rsidP="0075529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создание сетевого сообщества виртуальных музеев учреждений образования Гурьевского района</w:t>
      </w:r>
    </w:p>
    <w:p w:rsidR="00755299" w:rsidRDefault="00755299" w:rsidP="0075529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рекомендаций по созданию виртуальных коллекций для руководителей музеев, по использованию материалов виртуальных коллекций в учебной и внеучебной деятельности</w:t>
      </w:r>
    </w:p>
    <w:p w:rsidR="00755299" w:rsidRDefault="00755299" w:rsidP="0075529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фонда детского творчества (сохранение в цифровом формате детских творческих работ разной направленности)</w:t>
      </w:r>
    </w:p>
    <w:p w:rsidR="00755299" w:rsidRDefault="00755299" w:rsidP="0075529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цифровой летописи школы </w:t>
      </w:r>
    </w:p>
    <w:p w:rsidR="00755299" w:rsidRDefault="00755299" w:rsidP="0075529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сайте школьного музея веб-страницы по истории города Салаира</w:t>
      </w:r>
    </w:p>
    <w:p w:rsidR="00755299" w:rsidRDefault="00755299" w:rsidP="007552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99" w:rsidRDefault="00755299" w:rsidP="007552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3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Форма представления результатов</w:t>
      </w:r>
    </w:p>
    <w:p w:rsidR="009D306F" w:rsidRDefault="00755299" w:rsidP="0075529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проекта планируется составление методических рекомендаций по созданию виртуального школьного музея, распространение опыта создания музея среди образовательных учреждений Гурьевского район</w:t>
      </w:r>
      <w:bookmarkStart w:id="0" w:name="_GoBack"/>
      <w:bookmarkEnd w:id="0"/>
    </w:p>
    <w:sectPr w:rsidR="009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0B"/>
    <w:multiLevelType w:val="hybridMultilevel"/>
    <w:tmpl w:val="66B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699"/>
    <w:multiLevelType w:val="multilevel"/>
    <w:tmpl w:val="2B6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D7F"/>
    <w:multiLevelType w:val="hybridMultilevel"/>
    <w:tmpl w:val="FA30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1EC9"/>
    <w:multiLevelType w:val="hybridMultilevel"/>
    <w:tmpl w:val="632AC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B112B"/>
    <w:multiLevelType w:val="hybridMultilevel"/>
    <w:tmpl w:val="B366BE34"/>
    <w:lvl w:ilvl="0" w:tplc="B510C7FC">
      <w:start w:val="1"/>
      <w:numFmt w:val="decimal"/>
      <w:lvlText w:val="%1."/>
      <w:lvlJc w:val="left"/>
      <w:pPr>
        <w:ind w:left="720" w:hanging="360"/>
      </w:pPr>
      <w:rPr>
        <w:rFonts w:ascii="'times new roman'" w:hAnsi="'times new roman'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742"/>
    <w:multiLevelType w:val="hybridMultilevel"/>
    <w:tmpl w:val="54EA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3925"/>
    <w:multiLevelType w:val="hybridMultilevel"/>
    <w:tmpl w:val="F8161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90F71"/>
    <w:multiLevelType w:val="hybridMultilevel"/>
    <w:tmpl w:val="4FC48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4EC4"/>
    <w:multiLevelType w:val="hybridMultilevel"/>
    <w:tmpl w:val="AC6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067A"/>
    <w:multiLevelType w:val="hybridMultilevel"/>
    <w:tmpl w:val="62E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F019E"/>
    <w:multiLevelType w:val="hybridMultilevel"/>
    <w:tmpl w:val="7CCE8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916B2"/>
    <w:multiLevelType w:val="hybridMultilevel"/>
    <w:tmpl w:val="BBCC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532D"/>
    <w:multiLevelType w:val="hybridMultilevel"/>
    <w:tmpl w:val="4034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9DF"/>
    <w:multiLevelType w:val="hybridMultilevel"/>
    <w:tmpl w:val="B144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99"/>
    <w:rsid w:val="00755299"/>
    <w:rsid w:val="009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99"/>
    <w:pPr>
      <w:ind w:left="720"/>
      <w:contextualSpacing/>
    </w:pPr>
  </w:style>
  <w:style w:type="table" w:styleId="a4">
    <w:name w:val="Table Grid"/>
    <w:basedOn w:val="a1"/>
    <w:uiPriority w:val="59"/>
    <w:rsid w:val="00755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99"/>
    <w:pPr>
      <w:ind w:left="720"/>
      <w:contextualSpacing/>
    </w:pPr>
  </w:style>
  <w:style w:type="table" w:styleId="a4">
    <w:name w:val="Table Grid"/>
    <w:basedOn w:val="a1"/>
    <w:uiPriority w:val="59"/>
    <w:rsid w:val="00755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3147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 Н</dc:creator>
  <cp:lastModifiedBy>Леонова О Н</cp:lastModifiedBy>
  <cp:revision>1</cp:revision>
  <dcterms:created xsi:type="dcterms:W3CDTF">2011-12-26T05:40:00Z</dcterms:created>
  <dcterms:modified xsi:type="dcterms:W3CDTF">2011-12-26T05:41:00Z</dcterms:modified>
</cp:coreProperties>
</file>