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35" w:rsidRDefault="00827F81" w:rsidP="00EB3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81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  <w:r w:rsidR="00EB3C0B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  <w:r w:rsidRPr="00827F81">
        <w:rPr>
          <w:rFonts w:ascii="Times New Roman" w:hAnsi="Times New Roman" w:cs="Times New Roman"/>
          <w:b/>
          <w:sz w:val="28"/>
          <w:szCs w:val="28"/>
        </w:rPr>
        <w:t xml:space="preserve">9 «В» класса </w:t>
      </w:r>
      <w:r w:rsidR="00EB3C0B">
        <w:rPr>
          <w:rFonts w:ascii="Times New Roman" w:hAnsi="Times New Roman" w:cs="Times New Roman"/>
          <w:b/>
          <w:sz w:val="28"/>
          <w:szCs w:val="28"/>
        </w:rPr>
        <w:t xml:space="preserve">Гвоздевой Е. А. </w:t>
      </w:r>
      <w:r w:rsidRPr="00827F81">
        <w:rPr>
          <w:rFonts w:ascii="Times New Roman" w:hAnsi="Times New Roman" w:cs="Times New Roman"/>
          <w:b/>
          <w:sz w:val="28"/>
          <w:szCs w:val="28"/>
        </w:rPr>
        <w:t>за прошедший учебный год</w:t>
      </w:r>
    </w:p>
    <w:p w:rsidR="00F813ED" w:rsidRPr="00F813ED" w:rsidRDefault="00F813ED" w:rsidP="00F813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3ED">
        <w:rPr>
          <w:rFonts w:ascii="Times New Roman" w:hAnsi="Times New Roman" w:cs="Times New Roman"/>
          <w:sz w:val="24"/>
          <w:szCs w:val="24"/>
        </w:rPr>
        <w:t xml:space="preserve">Современное  образование в нашей стране определяет приоритет задач становления личности перед другими задачами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F813ED">
        <w:rPr>
          <w:rFonts w:ascii="Times New Roman" w:hAnsi="Times New Roman" w:cs="Times New Roman"/>
          <w:sz w:val="24"/>
          <w:szCs w:val="24"/>
        </w:rPr>
        <w:t xml:space="preserve"> общеобразовательной школы. Личностно-ориентированный подход к образованию и воспитанию, ориентация на возможности обучающегося, его интересы, создание условий для развития и максимальной реализации склонностей и способностей ребёнка - основная тенденция современной школы.</w:t>
      </w:r>
    </w:p>
    <w:p w:rsidR="00F813ED" w:rsidRPr="00B825E2" w:rsidRDefault="00F813ED" w:rsidP="00B8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13ED">
        <w:rPr>
          <w:rFonts w:ascii="Times New Roman" w:hAnsi="Times New Roman" w:cs="Times New Roman"/>
          <w:sz w:val="24"/>
          <w:szCs w:val="24"/>
        </w:rPr>
        <w:t>В работе с классом основное внимание уделялось нравственному воспитанию: развитию самостоятельности, инициативы, ответственности и профилактике правонарушений</w:t>
      </w:r>
      <w:r w:rsidR="00B825E2">
        <w:rPr>
          <w:rFonts w:ascii="Times New Roman" w:hAnsi="Times New Roman" w:cs="Times New Roman"/>
          <w:sz w:val="24"/>
          <w:szCs w:val="24"/>
        </w:rPr>
        <w:t>.</w:t>
      </w:r>
    </w:p>
    <w:p w:rsidR="00827F81" w:rsidRDefault="00827F81" w:rsidP="00827F8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27F81">
        <w:rPr>
          <w:rFonts w:ascii="Times New Roman" w:hAnsi="Times New Roman" w:cs="Times New Roman"/>
          <w:b/>
          <w:i/>
          <w:sz w:val="26"/>
          <w:szCs w:val="26"/>
        </w:rPr>
        <w:t>1. Анализ эффективности целеполагания и планирования воспитательной работы в прошедшем учебном году: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6"/>
          <w:szCs w:val="26"/>
        </w:rPr>
        <w:tab/>
      </w:r>
      <w:r w:rsidRPr="00827F81">
        <w:rPr>
          <w:rFonts w:ascii="Times New Roman" w:hAnsi="Times New Roman" w:cs="Times New Roman"/>
          <w:sz w:val="24"/>
          <w:szCs w:val="24"/>
        </w:rPr>
        <w:t>Приоритетными воспитательными задачами прошедшего года были: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1) Вовлечение каждого ученика класса в воспитательный процесс;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2) Развитие у учащихся самостоятельности, ответственности, инициативы, творчества;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 xml:space="preserve">3) Развитие познавательной деятельности в системе </w:t>
      </w:r>
      <w:proofErr w:type="spellStart"/>
      <w:r w:rsidRPr="00827F81">
        <w:rPr>
          <w:rFonts w:ascii="Times New Roman" w:hAnsi="Times New Roman" w:cs="Times New Roman"/>
          <w:sz w:val="24"/>
          <w:szCs w:val="24"/>
        </w:rPr>
        <w:t>урочно</w:t>
      </w:r>
      <w:proofErr w:type="spellEnd"/>
      <w:r w:rsidRPr="00827F81">
        <w:rPr>
          <w:rFonts w:ascii="Times New Roman" w:hAnsi="Times New Roman" w:cs="Times New Roman"/>
          <w:sz w:val="24"/>
          <w:szCs w:val="24"/>
        </w:rPr>
        <w:t xml:space="preserve"> – внеурочной деятельности;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3) Развитие физически здоровой личности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2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учеников;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5) Создание ситуации «успеха» для каждого ученика;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6) Выявление детских проблем, нахождение путей их решения;</w:t>
      </w:r>
    </w:p>
    <w:p w:rsidR="00827F81" w:rsidRP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7) Раскрытие и развитие детского творческого потенциала через классные мероприятия;</w:t>
      </w:r>
    </w:p>
    <w:p w:rsidR="00827F81" w:rsidRDefault="00827F81" w:rsidP="0082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81">
        <w:rPr>
          <w:rFonts w:ascii="Times New Roman" w:hAnsi="Times New Roman" w:cs="Times New Roman"/>
          <w:sz w:val="24"/>
          <w:szCs w:val="24"/>
        </w:rPr>
        <w:t>8) Формирование и развитие гражданской позиции.</w:t>
      </w:r>
    </w:p>
    <w:p w:rsidR="001D258B" w:rsidRPr="001D258B" w:rsidRDefault="00827F81" w:rsidP="001D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5E2">
        <w:rPr>
          <w:rFonts w:ascii="Times New Roman" w:hAnsi="Times New Roman" w:cs="Times New Roman"/>
          <w:sz w:val="24"/>
          <w:szCs w:val="24"/>
        </w:rPr>
        <w:tab/>
      </w:r>
      <w:r w:rsidR="001D258B" w:rsidRPr="001D258B">
        <w:rPr>
          <w:rFonts w:ascii="Times New Roman" w:hAnsi="Times New Roman" w:cs="Times New Roman"/>
          <w:sz w:val="24"/>
          <w:szCs w:val="24"/>
        </w:rPr>
        <w:t xml:space="preserve">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 </w:t>
      </w:r>
    </w:p>
    <w:p w:rsidR="00CC38D5" w:rsidRDefault="001D258B" w:rsidP="00CC38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258B">
        <w:rPr>
          <w:rFonts w:ascii="Times New Roman" w:hAnsi="Times New Roman" w:cs="Times New Roman"/>
          <w:sz w:val="24"/>
          <w:szCs w:val="24"/>
        </w:rPr>
        <w:t xml:space="preserve">За прошедший год было проведено </w:t>
      </w:r>
      <w:r w:rsidR="00B825E2">
        <w:rPr>
          <w:rFonts w:ascii="Times New Roman" w:hAnsi="Times New Roman" w:cs="Times New Roman"/>
          <w:sz w:val="24"/>
          <w:szCs w:val="24"/>
        </w:rPr>
        <w:t>24</w:t>
      </w:r>
      <w:r w:rsidRPr="001D2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58B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 w:rsidRPr="001D258B">
        <w:rPr>
          <w:rFonts w:ascii="Times New Roman" w:hAnsi="Times New Roman" w:cs="Times New Roman"/>
          <w:sz w:val="24"/>
          <w:szCs w:val="24"/>
        </w:rPr>
        <w:t xml:space="preserve"> классных час</w:t>
      </w:r>
      <w:r w:rsidR="00B825E2">
        <w:rPr>
          <w:rFonts w:ascii="Times New Roman" w:hAnsi="Times New Roman" w:cs="Times New Roman"/>
          <w:sz w:val="24"/>
          <w:szCs w:val="24"/>
        </w:rPr>
        <w:t>а</w:t>
      </w:r>
      <w:r w:rsidRPr="001D258B">
        <w:rPr>
          <w:rFonts w:ascii="Times New Roman" w:hAnsi="Times New Roman" w:cs="Times New Roman"/>
          <w:sz w:val="24"/>
          <w:szCs w:val="24"/>
        </w:rPr>
        <w:t xml:space="preserve"> по плану классного руководителя. Классные часы носили различную тематику и были направлены на развитие личности ребенка. Так, классным руководителем проводились занятия по гражданско</w:t>
      </w:r>
      <w:r w:rsidR="00B825E2">
        <w:rPr>
          <w:rFonts w:ascii="Times New Roman" w:hAnsi="Times New Roman" w:cs="Times New Roman"/>
          <w:sz w:val="24"/>
          <w:szCs w:val="24"/>
        </w:rPr>
        <w:t>-патриотическому воспитанию</w:t>
      </w:r>
      <w:r w:rsidRPr="001D258B">
        <w:rPr>
          <w:rFonts w:ascii="Times New Roman" w:hAnsi="Times New Roman" w:cs="Times New Roman"/>
          <w:sz w:val="24"/>
          <w:szCs w:val="24"/>
        </w:rPr>
        <w:t xml:space="preserve"> </w:t>
      </w:r>
      <w:r w:rsidR="005D083D">
        <w:rPr>
          <w:rFonts w:ascii="Times New Roman" w:hAnsi="Times New Roman" w:cs="Times New Roman"/>
          <w:sz w:val="24"/>
          <w:szCs w:val="24"/>
        </w:rPr>
        <w:t>«</w:t>
      </w:r>
      <w:r w:rsidR="005D083D" w:rsidRPr="005D083D">
        <w:rPr>
          <w:rFonts w:ascii="Times New Roman" w:hAnsi="Times New Roman" w:cs="Times New Roman"/>
          <w:sz w:val="24"/>
          <w:szCs w:val="24"/>
        </w:rPr>
        <w:t>20 лет конституции Российской Федерации</w:t>
      </w:r>
      <w:r w:rsidR="005D083D">
        <w:rPr>
          <w:rFonts w:ascii="Times New Roman" w:hAnsi="Times New Roman" w:cs="Times New Roman"/>
          <w:sz w:val="24"/>
          <w:szCs w:val="24"/>
        </w:rPr>
        <w:t>»,</w:t>
      </w:r>
      <w:r w:rsidR="005D083D" w:rsidRPr="005D083D">
        <w:t xml:space="preserve"> </w:t>
      </w:r>
      <w:r w:rsidR="005D083D">
        <w:t xml:space="preserve"> «</w:t>
      </w:r>
      <w:r w:rsidR="005D083D">
        <w:rPr>
          <w:rFonts w:ascii="Times New Roman" w:hAnsi="Times New Roman" w:cs="Times New Roman"/>
          <w:sz w:val="24"/>
          <w:szCs w:val="24"/>
        </w:rPr>
        <w:t>к</w:t>
      </w:r>
      <w:r w:rsidR="005D083D" w:rsidRPr="005D083D">
        <w:rPr>
          <w:rFonts w:ascii="Times New Roman" w:hAnsi="Times New Roman" w:cs="Times New Roman"/>
          <w:sz w:val="24"/>
          <w:szCs w:val="24"/>
        </w:rPr>
        <w:t xml:space="preserve"> 70-летию Курской битвы</w:t>
      </w:r>
      <w:r w:rsidR="005D083D">
        <w:rPr>
          <w:rFonts w:ascii="Times New Roman" w:hAnsi="Times New Roman" w:cs="Times New Roman"/>
          <w:sz w:val="24"/>
          <w:szCs w:val="24"/>
        </w:rPr>
        <w:t xml:space="preserve">», </w:t>
      </w:r>
      <w:r w:rsidR="005D083D" w:rsidRPr="005D083D">
        <w:rPr>
          <w:rFonts w:ascii="Times New Roman" w:hAnsi="Times New Roman" w:cs="Times New Roman"/>
          <w:sz w:val="24"/>
          <w:szCs w:val="24"/>
        </w:rPr>
        <w:t>«Зоя Космодемьянская: Жизнь. Подвиг. Память…»</w:t>
      </w:r>
      <w:r w:rsidR="005D083D">
        <w:rPr>
          <w:rFonts w:ascii="Times New Roman" w:hAnsi="Times New Roman" w:cs="Times New Roman"/>
          <w:sz w:val="24"/>
          <w:szCs w:val="24"/>
        </w:rPr>
        <w:t>, «Битва под Москвой»,</w:t>
      </w:r>
      <w:r w:rsidR="005D083D" w:rsidRPr="005D083D">
        <w:t xml:space="preserve"> </w:t>
      </w:r>
      <w:r w:rsidR="005D083D">
        <w:rPr>
          <w:rFonts w:ascii="Times New Roman" w:hAnsi="Times New Roman" w:cs="Times New Roman"/>
          <w:sz w:val="24"/>
          <w:szCs w:val="24"/>
        </w:rPr>
        <w:t xml:space="preserve">«Блокадный Ленинград», </w:t>
      </w:r>
      <w:r w:rsidR="005D083D" w:rsidRPr="005D083D">
        <w:rPr>
          <w:rFonts w:ascii="Times New Roman" w:hAnsi="Times New Roman" w:cs="Times New Roman"/>
          <w:sz w:val="24"/>
          <w:szCs w:val="24"/>
        </w:rPr>
        <w:t xml:space="preserve">« </w:t>
      </w:r>
      <w:r w:rsidR="005D083D">
        <w:rPr>
          <w:rFonts w:ascii="Times New Roman" w:hAnsi="Times New Roman" w:cs="Times New Roman"/>
          <w:sz w:val="24"/>
          <w:szCs w:val="24"/>
        </w:rPr>
        <w:t>к</w:t>
      </w:r>
      <w:r w:rsidR="005D083D" w:rsidRPr="005D083D">
        <w:rPr>
          <w:rFonts w:ascii="Times New Roman" w:hAnsi="Times New Roman" w:cs="Times New Roman"/>
          <w:sz w:val="24"/>
          <w:szCs w:val="24"/>
        </w:rPr>
        <w:t xml:space="preserve"> открытию олимпиады в Сочи»</w:t>
      </w:r>
      <w:r w:rsidR="005D083D">
        <w:rPr>
          <w:rFonts w:ascii="Times New Roman" w:hAnsi="Times New Roman" w:cs="Times New Roman"/>
          <w:sz w:val="24"/>
          <w:szCs w:val="24"/>
        </w:rPr>
        <w:t xml:space="preserve">, </w:t>
      </w:r>
      <w:r w:rsidR="001648D8">
        <w:rPr>
          <w:rFonts w:ascii="Times New Roman" w:hAnsi="Times New Roman" w:cs="Times New Roman"/>
          <w:sz w:val="24"/>
          <w:szCs w:val="24"/>
        </w:rPr>
        <w:t>«Урок Мужества»</w:t>
      </w:r>
      <w:r w:rsidRPr="001D258B">
        <w:rPr>
          <w:rFonts w:ascii="Times New Roman" w:hAnsi="Times New Roman" w:cs="Times New Roman"/>
          <w:sz w:val="24"/>
          <w:szCs w:val="24"/>
        </w:rPr>
        <w:t xml:space="preserve">; </w:t>
      </w:r>
      <w:r w:rsidR="005D083D">
        <w:rPr>
          <w:rFonts w:ascii="Times New Roman" w:hAnsi="Times New Roman" w:cs="Times New Roman"/>
          <w:sz w:val="24"/>
          <w:szCs w:val="24"/>
        </w:rPr>
        <w:t>гражданско-правовому воспитанию</w:t>
      </w:r>
      <w:r w:rsidRPr="001D258B">
        <w:rPr>
          <w:rFonts w:ascii="Times New Roman" w:hAnsi="Times New Roman" w:cs="Times New Roman"/>
          <w:sz w:val="24"/>
          <w:szCs w:val="24"/>
        </w:rPr>
        <w:t xml:space="preserve"> </w:t>
      </w:r>
      <w:r w:rsidR="001648D8">
        <w:rPr>
          <w:rFonts w:ascii="Times New Roman" w:hAnsi="Times New Roman" w:cs="Times New Roman"/>
          <w:sz w:val="24"/>
          <w:szCs w:val="24"/>
        </w:rPr>
        <w:t>«Основной закон – Конституция», «Современный мир и терроризм»,</w:t>
      </w:r>
      <w:r w:rsidR="001648D8" w:rsidRPr="001648D8">
        <w:rPr>
          <w:rFonts w:ascii="Times New Roman" w:hAnsi="Times New Roman" w:cs="Times New Roman"/>
          <w:sz w:val="24"/>
          <w:szCs w:val="24"/>
        </w:rPr>
        <w:t xml:space="preserve"> «Правила ГА</w:t>
      </w:r>
      <w:proofErr w:type="gramStart"/>
      <w:r w:rsidR="001648D8" w:rsidRPr="001648D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648D8" w:rsidRPr="001648D8">
        <w:rPr>
          <w:rFonts w:ascii="Times New Roman" w:hAnsi="Times New Roman" w:cs="Times New Roman"/>
          <w:sz w:val="24"/>
          <w:szCs w:val="24"/>
        </w:rPr>
        <w:t xml:space="preserve"> правила твои»; </w:t>
      </w:r>
      <w:r w:rsidRPr="001D258B">
        <w:rPr>
          <w:rFonts w:ascii="Times New Roman" w:hAnsi="Times New Roman" w:cs="Times New Roman"/>
          <w:sz w:val="24"/>
          <w:szCs w:val="24"/>
        </w:rPr>
        <w:t>экологическому воспитанию</w:t>
      </w:r>
      <w:r w:rsidR="001648D8">
        <w:rPr>
          <w:rFonts w:ascii="Times New Roman" w:hAnsi="Times New Roman" w:cs="Times New Roman"/>
          <w:sz w:val="24"/>
          <w:szCs w:val="24"/>
        </w:rPr>
        <w:t xml:space="preserve"> </w:t>
      </w:r>
      <w:r w:rsidR="001648D8" w:rsidRPr="001648D8">
        <w:rPr>
          <w:rFonts w:ascii="Times New Roman" w:hAnsi="Times New Roman" w:cs="Times New Roman"/>
          <w:sz w:val="24"/>
          <w:szCs w:val="24"/>
        </w:rPr>
        <w:t>«От заботы о природе, от полезных добрых дел – к человеческой культуре и духовной красоте»</w:t>
      </w:r>
      <w:r w:rsidR="001648D8">
        <w:rPr>
          <w:rFonts w:ascii="Times New Roman" w:hAnsi="Times New Roman" w:cs="Times New Roman"/>
          <w:sz w:val="24"/>
          <w:szCs w:val="24"/>
        </w:rPr>
        <w:t xml:space="preserve"> </w:t>
      </w:r>
      <w:r w:rsidRPr="001D258B">
        <w:rPr>
          <w:rFonts w:ascii="Times New Roman" w:hAnsi="Times New Roman" w:cs="Times New Roman"/>
          <w:sz w:val="24"/>
          <w:szCs w:val="24"/>
        </w:rPr>
        <w:t xml:space="preserve">; </w:t>
      </w:r>
      <w:r w:rsidR="001648D8">
        <w:rPr>
          <w:rFonts w:ascii="Times New Roman" w:hAnsi="Times New Roman" w:cs="Times New Roman"/>
          <w:sz w:val="24"/>
          <w:szCs w:val="24"/>
        </w:rPr>
        <w:t>духовно-нравственному</w:t>
      </w:r>
      <w:r w:rsidRPr="001D258B">
        <w:rPr>
          <w:rFonts w:ascii="Times New Roman" w:hAnsi="Times New Roman" w:cs="Times New Roman"/>
          <w:sz w:val="24"/>
          <w:szCs w:val="24"/>
        </w:rPr>
        <w:t xml:space="preserve"> воспитанию</w:t>
      </w:r>
      <w:r w:rsidR="001648D8">
        <w:rPr>
          <w:rFonts w:ascii="Times New Roman" w:hAnsi="Times New Roman" w:cs="Times New Roman"/>
          <w:sz w:val="24"/>
          <w:szCs w:val="24"/>
        </w:rPr>
        <w:t xml:space="preserve"> </w:t>
      </w:r>
      <w:r w:rsidR="001648D8" w:rsidRPr="001648D8">
        <w:rPr>
          <w:rFonts w:ascii="Times New Roman" w:hAnsi="Times New Roman" w:cs="Times New Roman"/>
          <w:sz w:val="24"/>
          <w:szCs w:val="24"/>
        </w:rPr>
        <w:t xml:space="preserve">«Великий просветитель, духовный наставник земли </w:t>
      </w:r>
      <w:r w:rsidR="001648D8">
        <w:rPr>
          <w:rFonts w:ascii="Times New Roman" w:hAnsi="Times New Roman" w:cs="Times New Roman"/>
          <w:sz w:val="24"/>
          <w:szCs w:val="24"/>
        </w:rPr>
        <w:t xml:space="preserve">Русской – Сергий Радонежский», </w:t>
      </w:r>
      <w:r w:rsidR="001648D8" w:rsidRPr="001648D8">
        <w:rPr>
          <w:rFonts w:ascii="Times New Roman" w:hAnsi="Times New Roman" w:cs="Times New Roman"/>
          <w:sz w:val="24"/>
          <w:szCs w:val="24"/>
        </w:rPr>
        <w:t xml:space="preserve">«Семь чудес </w:t>
      </w:r>
      <w:r w:rsidR="001648D8">
        <w:rPr>
          <w:rFonts w:ascii="Times New Roman" w:hAnsi="Times New Roman" w:cs="Times New Roman"/>
          <w:sz w:val="24"/>
          <w:szCs w:val="24"/>
        </w:rPr>
        <w:t xml:space="preserve">России. </w:t>
      </w:r>
      <w:proofErr w:type="gramStart"/>
      <w:r w:rsidR="001648D8">
        <w:rPr>
          <w:rFonts w:ascii="Times New Roman" w:hAnsi="Times New Roman" w:cs="Times New Roman"/>
          <w:sz w:val="24"/>
          <w:szCs w:val="24"/>
        </w:rPr>
        <w:t xml:space="preserve">Храм Христа Спасителя», </w:t>
      </w:r>
      <w:r w:rsidR="001648D8" w:rsidRPr="001648D8">
        <w:rPr>
          <w:rFonts w:ascii="Times New Roman" w:hAnsi="Times New Roman" w:cs="Times New Roman"/>
          <w:sz w:val="24"/>
          <w:szCs w:val="24"/>
        </w:rPr>
        <w:t xml:space="preserve"> «Па</w:t>
      </w:r>
      <w:r w:rsidR="001648D8">
        <w:rPr>
          <w:rFonts w:ascii="Times New Roman" w:hAnsi="Times New Roman" w:cs="Times New Roman"/>
          <w:sz w:val="24"/>
          <w:szCs w:val="24"/>
        </w:rPr>
        <w:t>сха – любимый праздник на Руси»</w:t>
      </w:r>
      <w:r w:rsidRPr="001D258B">
        <w:rPr>
          <w:rFonts w:ascii="Times New Roman" w:hAnsi="Times New Roman" w:cs="Times New Roman"/>
          <w:sz w:val="24"/>
          <w:szCs w:val="24"/>
        </w:rPr>
        <w:t>; занятия направленные на формирование здорового образа жизни</w:t>
      </w:r>
      <w:r w:rsidR="001648D8">
        <w:rPr>
          <w:rFonts w:ascii="Times New Roman" w:hAnsi="Times New Roman" w:cs="Times New Roman"/>
          <w:sz w:val="24"/>
          <w:szCs w:val="24"/>
        </w:rPr>
        <w:t xml:space="preserve"> </w:t>
      </w:r>
      <w:r w:rsidR="001648D8" w:rsidRPr="001648D8">
        <w:rPr>
          <w:rFonts w:ascii="Times New Roman" w:hAnsi="Times New Roman" w:cs="Times New Roman"/>
          <w:sz w:val="24"/>
          <w:szCs w:val="24"/>
        </w:rPr>
        <w:t>«Мы на свет р</w:t>
      </w:r>
      <w:r w:rsidR="001648D8">
        <w:rPr>
          <w:rFonts w:ascii="Times New Roman" w:hAnsi="Times New Roman" w:cs="Times New Roman"/>
          <w:sz w:val="24"/>
          <w:szCs w:val="24"/>
        </w:rPr>
        <w:t>одились, чтобы радостно жить…»,  «Добро и зло»,</w:t>
      </w:r>
      <w:r w:rsidR="001648D8" w:rsidRPr="001648D8">
        <w:rPr>
          <w:rFonts w:ascii="Times New Roman" w:hAnsi="Times New Roman" w:cs="Times New Roman"/>
          <w:sz w:val="24"/>
          <w:szCs w:val="24"/>
        </w:rPr>
        <w:t xml:space="preserve"> «П</w:t>
      </w:r>
      <w:r w:rsidR="001648D8">
        <w:rPr>
          <w:rFonts w:ascii="Times New Roman" w:hAnsi="Times New Roman" w:cs="Times New Roman"/>
          <w:sz w:val="24"/>
          <w:szCs w:val="24"/>
        </w:rPr>
        <w:t xml:space="preserve">редупрежден — значит, защищен», </w:t>
      </w:r>
      <w:r w:rsidR="001648D8" w:rsidRPr="001648D8">
        <w:rPr>
          <w:rFonts w:ascii="Times New Roman" w:hAnsi="Times New Roman" w:cs="Times New Roman"/>
          <w:sz w:val="24"/>
          <w:szCs w:val="24"/>
        </w:rPr>
        <w:t xml:space="preserve"> «С чего н</w:t>
      </w:r>
      <w:r w:rsidR="001648D8">
        <w:rPr>
          <w:rFonts w:ascii="Times New Roman" w:hAnsi="Times New Roman" w:cs="Times New Roman"/>
          <w:sz w:val="24"/>
          <w:szCs w:val="24"/>
        </w:rPr>
        <w:t xml:space="preserve">ачинается деградация личности»,  «Воспитай себя», </w:t>
      </w:r>
      <w:r w:rsidR="00CC38D5">
        <w:rPr>
          <w:rFonts w:ascii="Times New Roman" w:hAnsi="Times New Roman" w:cs="Times New Roman"/>
          <w:sz w:val="24"/>
          <w:szCs w:val="24"/>
        </w:rPr>
        <w:t xml:space="preserve"> «Я люблю тебя, жизнь».</w:t>
      </w:r>
      <w:proofErr w:type="gramEnd"/>
      <w:r w:rsidR="00CC38D5">
        <w:rPr>
          <w:rFonts w:ascii="Times New Roman" w:hAnsi="Times New Roman" w:cs="Times New Roman"/>
          <w:sz w:val="24"/>
          <w:szCs w:val="24"/>
        </w:rPr>
        <w:t xml:space="preserve"> Много внимания уделялось культуре межнационального общения, в рамках которого воспитывалось толерантное отношение к людям других национальностей: «День народного единства», </w:t>
      </w:r>
      <w:r w:rsidR="00CC38D5" w:rsidRPr="00CC38D5">
        <w:rPr>
          <w:rFonts w:ascii="Times New Roman" w:hAnsi="Times New Roman" w:cs="Times New Roman"/>
          <w:sz w:val="24"/>
          <w:szCs w:val="24"/>
        </w:rPr>
        <w:t xml:space="preserve"> «Лица не русской  националь</w:t>
      </w:r>
      <w:r w:rsidR="00CC38D5">
        <w:rPr>
          <w:rFonts w:ascii="Times New Roman" w:hAnsi="Times New Roman" w:cs="Times New Roman"/>
          <w:sz w:val="24"/>
          <w:szCs w:val="24"/>
        </w:rPr>
        <w:t xml:space="preserve">ности. Нужны ли нам мигранты?»,  «День толерантности», </w:t>
      </w:r>
      <w:r w:rsidR="00CC38D5" w:rsidRPr="00CC38D5">
        <w:rPr>
          <w:rFonts w:ascii="Times New Roman" w:hAnsi="Times New Roman" w:cs="Times New Roman"/>
          <w:sz w:val="24"/>
          <w:szCs w:val="24"/>
        </w:rPr>
        <w:t xml:space="preserve"> «Что такое толерантность?».</w:t>
      </w:r>
    </w:p>
    <w:p w:rsidR="00CC38D5" w:rsidRPr="00CC38D5" w:rsidRDefault="00CC38D5" w:rsidP="00CC38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38D5">
        <w:rPr>
          <w:rFonts w:ascii="Times New Roman" w:hAnsi="Times New Roman" w:cs="Times New Roman"/>
          <w:sz w:val="24"/>
          <w:szCs w:val="24"/>
        </w:rPr>
        <w:t>Перед выпускниками основной ступени ставится важная задача – сделать ответственный выбор, т.е. предварительный выбор профиля обучения и, в перспективе, будущей профессии. Чем точнее будет сделан выбор, тем меньше разочарований и трудностей будет в жизни у молодого человека и тем больше вероятность, что общество в будущем получит хорошего специалиста. Поэтому в воспитательные задачи на этот учебный год  были включены следующие пункты:</w:t>
      </w:r>
    </w:p>
    <w:p w:rsidR="00CC38D5" w:rsidRPr="00CC38D5" w:rsidRDefault="00CC38D5" w:rsidP="00CC38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38D5">
        <w:rPr>
          <w:rFonts w:ascii="Times New Roman" w:hAnsi="Times New Roman" w:cs="Times New Roman"/>
          <w:sz w:val="24"/>
          <w:szCs w:val="24"/>
        </w:rPr>
        <w:lastRenderedPageBreak/>
        <w:t>1. Подготовить учащихся к осознанному выбору профиля обучения в   течение всего учебного года.</w:t>
      </w:r>
    </w:p>
    <w:p w:rsidR="00CC38D5" w:rsidRPr="00CC38D5" w:rsidRDefault="00CC38D5" w:rsidP="00CC38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38D5">
        <w:rPr>
          <w:rFonts w:ascii="Times New Roman" w:hAnsi="Times New Roman" w:cs="Times New Roman"/>
          <w:sz w:val="24"/>
          <w:szCs w:val="24"/>
        </w:rPr>
        <w:t>2.</w:t>
      </w:r>
      <w:r w:rsidRPr="00CC38D5">
        <w:rPr>
          <w:rFonts w:ascii="Times New Roman" w:hAnsi="Times New Roman" w:cs="Times New Roman"/>
          <w:sz w:val="24"/>
          <w:szCs w:val="24"/>
        </w:rPr>
        <w:tab/>
        <w:t>Помочь учащимся в их самоопределении, в выборе дальнейшего жизненного пути в соответствии с их склонностями, возможностями, способностями.</w:t>
      </w:r>
    </w:p>
    <w:p w:rsidR="00CC38D5" w:rsidRPr="00CC38D5" w:rsidRDefault="00CC38D5" w:rsidP="00CC38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38D5">
        <w:rPr>
          <w:rFonts w:ascii="Times New Roman" w:hAnsi="Times New Roman" w:cs="Times New Roman"/>
          <w:sz w:val="24"/>
          <w:szCs w:val="24"/>
        </w:rPr>
        <w:t>Для реализации этих задач в течение  года были проведены классные часы</w:t>
      </w:r>
      <w:r>
        <w:rPr>
          <w:rFonts w:ascii="Times New Roman" w:hAnsi="Times New Roman" w:cs="Times New Roman"/>
          <w:sz w:val="24"/>
          <w:szCs w:val="24"/>
        </w:rPr>
        <w:t xml:space="preserve"> и беседы</w:t>
      </w:r>
      <w:r w:rsidRPr="00CC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соответствующей тематике: «Найди себя»,</w:t>
      </w:r>
      <w:r w:rsidRPr="00CC38D5">
        <w:rPr>
          <w:rFonts w:ascii="Times New Roman" w:hAnsi="Times New Roman" w:cs="Times New Roman"/>
          <w:sz w:val="24"/>
          <w:szCs w:val="24"/>
        </w:rPr>
        <w:t xml:space="preserve"> «Типы п</w:t>
      </w:r>
      <w:r>
        <w:rPr>
          <w:rFonts w:ascii="Times New Roman" w:hAnsi="Times New Roman" w:cs="Times New Roman"/>
          <w:sz w:val="24"/>
          <w:szCs w:val="24"/>
        </w:rPr>
        <w:t xml:space="preserve">рофессий»,  «Дорога в завтра»;  «Хороший человек не профессия».  </w:t>
      </w:r>
    </w:p>
    <w:p w:rsidR="00FE2115" w:rsidRDefault="00CC38D5" w:rsidP="00FE2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38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38D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38D5">
        <w:rPr>
          <w:rFonts w:ascii="Times New Roman" w:hAnsi="Times New Roman" w:cs="Times New Roman"/>
          <w:sz w:val="24"/>
          <w:szCs w:val="24"/>
        </w:rPr>
        <w:t xml:space="preserve"> -  летние подростки, как правило, ещё не обладают достаточной личностной зрелостью для совершения выбора, имеющего решающее значение на всю их дальнейшую судьбу. У них не сформированы важнейшие личностные качества, плохо осознаются мотивы выбора. Эффективную помощь в этом классному руководителю 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агропромышленный колледж</w:t>
      </w:r>
      <w:r w:rsidR="00A762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A76202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="00A76202">
        <w:rPr>
          <w:rFonts w:ascii="Times New Roman" w:hAnsi="Times New Roman" w:cs="Times New Roman"/>
          <w:sz w:val="24"/>
          <w:szCs w:val="24"/>
        </w:rPr>
        <w:t xml:space="preserve"> которого учащиеся знакомятся с рядом профессий посещая раз в неделю соответствующие </w:t>
      </w:r>
      <w:proofErr w:type="spellStart"/>
      <w:r w:rsidR="00A7620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A76202">
        <w:rPr>
          <w:rFonts w:ascii="Times New Roman" w:hAnsi="Times New Roman" w:cs="Times New Roman"/>
          <w:sz w:val="24"/>
          <w:szCs w:val="24"/>
        </w:rPr>
        <w:t xml:space="preserve"> курсы «Мир дизайна» и «</w:t>
      </w:r>
      <w:r w:rsidR="007504DB">
        <w:rPr>
          <w:rFonts w:ascii="Times New Roman" w:hAnsi="Times New Roman" w:cs="Times New Roman"/>
          <w:sz w:val="24"/>
          <w:szCs w:val="24"/>
        </w:rPr>
        <w:t>Поварское искусство</w:t>
      </w:r>
      <w:r w:rsidR="00FE2115">
        <w:rPr>
          <w:rFonts w:ascii="Times New Roman" w:hAnsi="Times New Roman" w:cs="Times New Roman"/>
          <w:sz w:val="24"/>
          <w:szCs w:val="24"/>
        </w:rPr>
        <w:t>»</w:t>
      </w:r>
      <w:r w:rsidRPr="00CC38D5">
        <w:rPr>
          <w:rFonts w:ascii="Times New Roman" w:hAnsi="Times New Roman" w:cs="Times New Roman"/>
          <w:sz w:val="24"/>
          <w:szCs w:val="24"/>
        </w:rPr>
        <w:t>. Основной целью эт</w:t>
      </w:r>
      <w:r w:rsidR="00CB0DE1">
        <w:rPr>
          <w:rFonts w:ascii="Times New Roman" w:hAnsi="Times New Roman" w:cs="Times New Roman"/>
          <w:sz w:val="24"/>
          <w:szCs w:val="24"/>
        </w:rPr>
        <w:t>их</w:t>
      </w:r>
      <w:r w:rsidRPr="00CC38D5">
        <w:rPr>
          <w:rFonts w:ascii="Times New Roman" w:hAnsi="Times New Roman" w:cs="Times New Roman"/>
          <w:sz w:val="24"/>
          <w:szCs w:val="24"/>
        </w:rPr>
        <w:t xml:space="preserve"> курс</w:t>
      </w:r>
      <w:r w:rsidR="00CB0DE1">
        <w:rPr>
          <w:rFonts w:ascii="Times New Roman" w:hAnsi="Times New Roman" w:cs="Times New Roman"/>
          <w:sz w:val="24"/>
          <w:szCs w:val="24"/>
        </w:rPr>
        <w:t>ов</w:t>
      </w:r>
      <w:r w:rsidRPr="00CC38D5">
        <w:rPr>
          <w:rFonts w:ascii="Times New Roman" w:hAnsi="Times New Roman" w:cs="Times New Roman"/>
          <w:sz w:val="24"/>
          <w:szCs w:val="24"/>
        </w:rPr>
        <w:t xml:space="preserve"> является формирование у учащихся личностной готовности к первичному профессиональному самоопределению, т.е. выбору профиля обучения в старшем звене, а также выбору вида и уровня образования после окончания школы.</w:t>
      </w:r>
      <w:r w:rsidR="00CB0DE1">
        <w:rPr>
          <w:rFonts w:ascii="Times New Roman" w:hAnsi="Times New Roman" w:cs="Times New Roman"/>
          <w:sz w:val="24"/>
          <w:szCs w:val="24"/>
        </w:rPr>
        <w:t xml:space="preserve"> Десять человек из класса кроме этого посещали занятия по программе «Младший воспитатель».</w:t>
      </w:r>
      <w:r w:rsidR="00FE2115">
        <w:rPr>
          <w:rFonts w:ascii="Times New Roman" w:hAnsi="Times New Roman" w:cs="Times New Roman"/>
          <w:sz w:val="24"/>
          <w:szCs w:val="24"/>
        </w:rPr>
        <w:t xml:space="preserve"> </w:t>
      </w:r>
      <w:r w:rsidRPr="00CC38D5">
        <w:rPr>
          <w:rFonts w:ascii="Times New Roman" w:hAnsi="Times New Roman" w:cs="Times New Roman"/>
          <w:sz w:val="24"/>
          <w:szCs w:val="24"/>
        </w:rPr>
        <w:t xml:space="preserve">С этой же целью были организованы встречи </w:t>
      </w:r>
      <w:r w:rsidR="00CB0DE1" w:rsidRPr="00CB0DE1">
        <w:rPr>
          <w:rFonts w:ascii="Times New Roman" w:hAnsi="Times New Roman" w:cs="Times New Roman"/>
          <w:sz w:val="24"/>
          <w:szCs w:val="24"/>
        </w:rPr>
        <w:t>с работниками службы занятости, преподавателями техникума, работниками ОАО «Кристалл»</w:t>
      </w:r>
      <w:r w:rsidR="00CB0DE1">
        <w:rPr>
          <w:rFonts w:ascii="Times New Roman" w:hAnsi="Times New Roman" w:cs="Times New Roman"/>
          <w:sz w:val="24"/>
          <w:szCs w:val="24"/>
        </w:rPr>
        <w:t>.</w:t>
      </w:r>
      <w:r w:rsidR="00CB0DE1" w:rsidRPr="00CB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8B" w:rsidRDefault="00CC38D5" w:rsidP="00FE2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38D5">
        <w:rPr>
          <w:rFonts w:ascii="Times New Roman" w:hAnsi="Times New Roman" w:cs="Times New Roman"/>
          <w:sz w:val="24"/>
          <w:szCs w:val="24"/>
        </w:rPr>
        <w:t xml:space="preserve">Многие учащиеся 9 класса полностью осознают, как важно хорошо подготовиться к </w:t>
      </w:r>
      <w:r w:rsidR="00CB0DE1">
        <w:rPr>
          <w:rFonts w:ascii="Times New Roman" w:hAnsi="Times New Roman" w:cs="Times New Roman"/>
          <w:sz w:val="24"/>
          <w:szCs w:val="24"/>
        </w:rPr>
        <w:t>ГИА</w:t>
      </w:r>
      <w:r w:rsidRPr="00CC38D5">
        <w:rPr>
          <w:rFonts w:ascii="Times New Roman" w:hAnsi="Times New Roman" w:cs="Times New Roman"/>
          <w:sz w:val="24"/>
          <w:szCs w:val="24"/>
        </w:rPr>
        <w:t xml:space="preserve"> и с высокими баллами поступить в 10 класс</w:t>
      </w:r>
      <w:r w:rsidR="00CB0DE1">
        <w:rPr>
          <w:rFonts w:ascii="Times New Roman" w:hAnsi="Times New Roman" w:cs="Times New Roman"/>
          <w:sz w:val="24"/>
          <w:szCs w:val="24"/>
        </w:rPr>
        <w:t xml:space="preserve"> или выбранное учебное заведение. Все ребята</w:t>
      </w:r>
      <w:r w:rsidRPr="00CC38D5">
        <w:rPr>
          <w:rFonts w:ascii="Times New Roman" w:hAnsi="Times New Roman" w:cs="Times New Roman"/>
          <w:sz w:val="24"/>
          <w:szCs w:val="24"/>
        </w:rPr>
        <w:t xml:space="preserve"> посеща</w:t>
      </w:r>
      <w:r w:rsidR="00CB0DE1">
        <w:rPr>
          <w:rFonts w:ascii="Times New Roman" w:hAnsi="Times New Roman" w:cs="Times New Roman"/>
          <w:sz w:val="24"/>
          <w:szCs w:val="24"/>
        </w:rPr>
        <w:t>ли</w:t>
      </w:r>
      <w:r w:rsidRPr="00CC38D5">
        <w:rPr>
          <w:rFonts w:ascii="Times New Roman" w:hAnsi="Times New Roman" w:cs="Times New Roman"/>
          <w:sz w:val="24"/>
          <w:szCs w:val="24"/>
        </w:rPr>
        <w:t xml:space="preserve"> консультации по предметам, по которым им предсто</w:t>
      </w:r>
      <w:r w:rsidR="00FE2115">
        <w:rPr>
          <w:rFonts w:ascii="Times New Roman" w:hAnsi="Times New Roman" w:cs="Times New Roman"/>
          <w:sz w:val="24"/>
          <w:szCs w:val="24"/>
        </w:rPr>
        <w:t>яло</w:t>
      </w:r>
      <w:r w:rsidRPr="00CC38D5">
        <w:rPr>
          <w:rFonts w:ascii="Times New Roman" w:hAnsi="Times New Roman" w:cs="Times New Roman"/>
          <w:sz w:val="24"/>
          <w:szCs w:val="24"/>
        </w:rPr>
        <w:t xml:space="preserve"> сдавать экзамены. В  I полугодии прошли I и II этапы Всероссийской олимпиады школьников, на которых приняли участие и учащиеся 9 </w:t>
      </w:r>
      <w:r w:rsidR="00CB0DE1">
        <w:rPr>
          <w:rFonts w:ascii="Times New Roman" w:hAnsi="Times New Roman" w:cs="Times New Roman"/>
          <w:sz w:val="24"/>
          <w:szCs w:val="24"/>
        </w:rPr>
        <w:t xml:space="preserve">«В» класса. А Абрамова Яна приняла участие в областном конкурсе «Письмо </w:t>
      </w:r>
      <w:proofErr w:type="spellStart"/>
      <w:r w:rsidR="00CB0DE1">
        <w:rPr>
          <w:rFonts w:ascii="Times New Roman" w:hAnsi="Times New Roman" w:cs="Times New Roman"/>
          <w:sz w:val="24"/>
          <w:szCs w:val="24"/>
        </w:rPr>
        <w:t>губернотору</w:t>
      </w:r>
      <w:proofErr w:type="spellEnd"/>
      <w:r w:rsidR="00FE2115">
        <w:rPr>
          <w:rFonts w:ascii="Times New Roman" w:hAnsi="Times New Roman" w:cs="Times New Roman"/>
          <w:sz w:val="24"/>
          <w:szCs w:val="24"/>
        </w:rPr>
        <w:t xml:space="preserve"> по экологии». </w:t>
      </w:r>
      <w:r w:rsidR="001D258B" w:rsidRPr="001D258B">
        <w:rPr>
          <w:rFonts w:ascii="Times New Roman" w:hAnsi="Times New Roman" w:cs="Times New Roman"/>
          <w:sz w:val="24"/>
          <w:szCs w:val="24"/>
        </w:rPr>
        <w:t>Кроме того, классным руководителем проводились беседы по правилам дорожного движения и безопасности жизнедеятельности детей.</w:t>
      </w:r>
    </w:p>
    <w:p w:rsidR="00FE2115" w:rsidRPr="001D258B" w:rsidRDefault="00FE2115" w:rsidP="00FE2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повышения среди учащихся количества правонарушений </w:t>
      </w:r>
      <w:r w:rsidRPr="00FE2115">
        <w:rPr>
          <w:rFonts w:ascii="Times New Roman" w:hAnsi="Times New Roman" w:cs="Times New Roman"/>
          <w:sz w:val="24"/>
          <w:szCs w:val="24"/>
        </w:rPr>
        <w:t>возникала необходимость корр</w:t>
      </w:r>
      <w:r w:rsidR="00BD45CC">
        <w:rPr>
          <w:rFonts w:ascii="Times New Roman" w:hAnsi="Times New Roman" w:cs="Times New Roman"/>
          <w:sz w:val="24"/>
          <w:szCs w:val="24"/>
        </w:rPr>
        <w:t xml:space="preserve">ектировки воспитательных целей. Для решения возникших проблем дополнительно с </w:t>
      </w:r>
      <w:proofErr w:type="gramStart"/>
      <w:r w:rsidR="00BD45CC">
        <w:rPr>
          <w:rFonts w:ascii="Times New Roman" w:hAnsi="Times New Roman" w:cs="Times New Roman"/>
          <w:sz w:val="24"/>
          <w:szCs w:val="24"/>
        </w:rPr>
        <w:t>детьми</w:t>
      </w:r>
      <w:r w:rsidR="0035214A">
        <w:rPr>
          <w:rFonts w:ascii="Times New Roman" w:hAnsi="Times New Roman" w:cs="Times New Roman"/>
          <w:sz w:val="24"/>
          <w:szCs w:val="24"/>
        </w:rPr>
        <w:t>,</w:t>
      </w:r>
      <w:r w:rsidR="00BD45CC">
        <w:rPr>
          <w:rFonts w:ascii="Times New Roman" w:hAnsi="Times New Roman" w:cs="Times New Roman"/>
          <w:sz w:val="24"/>
          <w:szCs w:val="24"/>
        </w:rPr>
        <w:t xml:space="preserve"> допустившими правонарушения проводились</w:t>
      </w:r>
      <w:proofErr w:type="gramEnd"/>
      <w:r w:rsidR="00BD45CC">
        <w:rPr>
          <w:rFonts w:ascii="Times New Roman" w:hAnsi="Times New Roman" w:cs="Times New Roman"/>
          <w:sz w:val="24"/>
          <w:szCs w:val="24"/>
        </w:rPr>
        <w:t xml:space="preserve"> профилактические беседы не только в присутствии родителей, но и в присутствии работников милиции, сотрудников ПДН. Проводились выездные заседания комиссии, дети вместе с родителями приглашались на совет по профилактике. Классный руководитель увеличила количество посещений таких учащихся на дому.</w:t>
      </w:r>
    </w:p>
    <w:p w:rsidR="001D258B" w:rsidRDefault="00BD45CC" w:rsidP="00BD45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</w:t>
      </w:r>
      <w:r w:rsidR="001D258B" w:rsidRPr="001D258B">
        <w:rPr>
          <w:rFonts w:ascii="Times New Roman" w:hAnsi="Times New Roman" w:cs="Times New Roman"/>
          <w:sz w:val="24"/>
          <w:szCs w:val="24"/>
        </w:rPr>
        <w:t>оставленные перед ко</w:t>
      </w:r>
      <w:r w:rsidR="00FE2115">
        <w:rPr>
          <w:rFonts w:ascii="Times New Roman" w:hAnsi="Times New Roman" w:cs="Times New Roman"/>
          <w:sz w:val="24"/>
          <w:szCs w:val="24"/>
        </w:rPr>
        <w:t xml:space="preserve">ллективом в прошлом учебном </w:t>
      </w:r>
      <w:r w:rsidR="001D258B" w:rsidRPr="001D258B">
        <w:rPr>
          <w:rFonts w:ascii="Times New Roman" w:hAnsi="Times New Roman" w:cs="Times New Roman"/>
          <w:sz w:val="24"/>
          <w:szCs w:val="24"/>
        </w:rPr>
        <w:t>году задачи, я считаю выполненными.</w:t>
      </w:r>
    </w:p>
    <w:p w:rsidR="001D258B" w:rsidRPr="000A3B8D" w:rsidRDefault="00BD45CC" w:rsidP="000A3B8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BD45CC">
        <w:rPr>
          <w:rFonts w:ascii="Times New Roman" w:hAnsi="Times New Roman" w:cs="Times New Roman"/>
          <w:b/>
          <w:i/>
          <w:sz w:val="26"/>
          <w:szCs w:val="26"/>
        </w:rPr>
        <w:t>2. Анализ развития коллектива класса:</w:t>
      </w:r>
    </w:p>
    <w:p w:rsidR="00436FDD" w:rsidRPr="00436FDD" w:rsidRDefault="00E81FB9" w:rsidP="0043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6FDD" w:rsidRPr="00436FDD">
        <w:rPr>
          <w:rFonts w:ascii="Times New Roman" w:hAnsi="Times New Roman" w:cs="Times New Roman"/>
          <w:sz w:val="24"/>
          <w:szCs w:val="24"/>
        </w:rPr>
        <w:t>Класс как учебная единица является основной формой первичного коллектива школьников. Особенностью классного коллектива является личный контакт в нём учащихся, постоянное деловое и товарищеское общение между ними, и именно классный коллектив, в первую очередь, влияет на формирование морального облика каждого ученика. Эффективность этого влияния во многом зависит от сплочённости класса, от организации в нём разнообразной коллективной деятельности.</w:t>
      </w:r>
    </w:p>
    <w:p w:rsidR="00436FDD" w:rsidRDefault="00436FDD" w:rsidP="0043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6FDD">
        <w:rPr>
          <w:rFonts w:ascii="Times New Roman" w:hAnsi="Times New Roman" w:cs="Times New Roman"/>
          <w:sz w:val="24"/>
          <w:szCs w:val="24"/>
        </w:rPr>
        <w:t>Учащиеся по своему характеру, по своим интересам и склонностям  не одинаковы. Одни из них более подвижны, а другие медлительны, неповоротливы. Одни – смелые и решительные, другие - застенчивые и стеснительные. Одни отличаются организованностью и настойчивостью, другие не обладают этими качествами. Как правило, их характер, интересы, настроения и желания, их мотивы поведения, навыки и привычки - различны.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B9" w:rsidRDefault="00E81FB9" w:rsidP="00436F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1FB9">
        <w:rPr>
          <w:rFonts w:ascii="Times New Roman" w:hAnsi="Times New Roman" w:cs="Times New Roman"/>
          <w:sz w:val="24"/>
          <w:szCs w:val="24"/>
        </w:rPr>
        <w:t xml:space="preserve">Социально-психологический микроклимат в классе менялся на протяжении всего года. </w:t>
      </w:r>
      <w:r>
        <w:rPr>
          <w:rFonts w:ascii="Times New Roman" w:hAnsi="Times New Roman" w:cs="Times New Roman"/>
          <w:sz w:val="24"/>
          <w:szCs w:val="24"/>
        </w:rPr>
        <w:t xml:space="preserve">В начале года анкетирование показало, что явных лидеров в коллективе нет.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ребята (Абрамова Я., Ефремова П., Сапунов Д.) которые очень близки к лидерским позициям. В группу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отверженных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входили Потехина А. и Солдатенков С., общения с ними избегали все члены классного коллектива.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концу года </w:t>
      </w:r>
      <w:r w:rsidR="00436FDD">
        <w:rPr>
          <w:rFonts w:ascii="Times New Roman" w:hAnsi="Times New Roman" w:cs="Times New Roman"/>
          <w:sz w:val="24"/>
          <w:szCs w:val="24"/>
        </w:rPr>
        <w:t>к группе</w:t>
      </w:r>
      <w:r>
        <w:rPr>
          <w:rFonts w:ascii="Times New Roman" w:hAnsi="Times New Roman" w:cs="Times New Roman"/>
          <w:sz w:val="24"/>
          <w:szCs w:val="24"/>
        </w:rPr>
        <w:t xml:space="preserve"> лидеро</w:t>
      </w:r>
      <w:r w:rsidR="003521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примкнули Коршун Д. и Шмакова Т.</w:t>
      </w:r>
      <w:r w:rsidR="0035214A">
        <w:rPr>
          <w:rFonts w:ascii="Times New Roman" w:hAnsi="Times New Roman" w:cs="Times New Roman"/>
          <w:sz w:val="24"/>
          <w:szCs w:val="24"/>
        </w:rPr>
        <w:t xml:space="preserve">, в явных </w:t>
      </w:r>
      <w:r w:rsidR="00436FDD">
        <w:rPr>
          <w:rFonts w:ascii="Times New Roman" w:hAnsi="Times New Roman" w:cs="Times New Roman"/>
          <w:sz w:val="24"/>
          <w:szCs w:val="24"/>
        </w:rPr>
        <w:t xml:space="preserve"> аутсайдерах по прежнему была Потехина А.</w:t>
      </w:r>
      <w:r w:rsidR="0035214A">
        <w:rPr>
          <w:rFonts w:ascii="Times New Roman" w:hAnsi="Times New Roman" w:cs="Times New Roman"/>
          <w:sz w:val="24"/>
          <w:szCs w:val="24"/>
        </w:rPr>
        <w:t xml:space="preserve"> </w:t>
      </w:r>
      <w:r w:rsidRPr="00E81FB9">
        <w:rPr>
          <w:rFonts w:ascii="Times New Roman" w:hAnsi="Times New Roman" w:cs="Times New Roman"/>
          <w:sz w:val="24"/>
          <w:szCs w:val="24"/>
        </w:rPr>
        <w:t xml:space="preserve"> </w:t>
      </w:r>
      <w:r w:rsidR="00436FDD">
        <w:rPr>
          <w:rFonts w:ascii="Times New Roman" w:hAnsi="Times New Roman" w:cs="Times New Roman"/>
          <w:sz w:val="24"/>
          <w:szCs w:val="24"/>
        </w:rPr>
        <w:t xml:space="preserve">и к ней примкнул Николашин И.  В </w:t>
      </w:r>
      <w:r w:rsidRPr="00E81FB9">
        <w:rPr>
          <w:rFonts w:ascii="Times New Roman" w:hAnsi="Times New Roman" w:cs="Times New Roman"/>
          <w:sz w:val="24"/>
          <w:szCs w:val="24"/>
        </w:rPr>
        <w:t>начале года отмечались вспышки агрессии среди учащихся, непонимание, неприятие отдельных учеников класса, выделение аутсайдеров.</w:t>
      </w:r>
      <w:proofErr w:type="gramEnd"/>
      <w:r w:rsidRPr="00E81FB9">
        <w:rPr>
          <w:rFonts w:ascii="Times New Roman" w:hAnsi="Times New Roman" w:cs="Times New Roman"/>
          <w:sz w:val="24"/>
          <w:szCs w:val="24"/>
        </w:rPr>
        <w:t xml:space="preserve"> Затем дети стали более терпимы друг к </w:t>
      </w:r>
      <w:r w:rsidR="00C352F6">
        <w:rPr>
          <w:rFonts w:ascii="Times New Roman" w:hAnsi="Times New Roman" w:cs="Times New Roman"/>
          <w:sz w:val="24"/>
          <w:szCs w:val="24"/>
        </w:rPr>
        <w:t>д</w:t>
      </w:r>
      <w:r w:rsidRPr="00E81FB9">
        <w:rPr>
          <w:rFonts w:ascii="Times New Roman" w:hAnsi="Times New Roman" w:cs="Times New Roman"/>
          <w:sz w:val="24"/>
          <w:szCs w:val="24"/>
        </w:rPr>
        <w:t xml:space="preserve">ругу, начали помогать и общаться всем классом. </w:t>
      </w:r>
      <w:r w:rsidR="00C352F6">
        <w:rPr>
          <w:rFonts w:ascii="Times New Roman" w:hAnsi="Times New Roman" w:cs="Times New Roman"/>
          <w:sz w:val="24"/>
          <w:szCs w:val="24"/>
        </w:rPr>
        <w:t xml:space="preserve">Развились коммуникативные умения, появился дух товарищества и взаимопонимания. </w:t>
      </w:r>
      <w:r w:rsidRPr="00E81FB9">
        <w:rPr>
          <w:rFonts w:ascii="Times New Roman" w:hAnsi="Times New Roman" w:cs="Times New Roman"/>
          <w:sz w:val="24"/>
          <w:szCs w:val="24"/>
        </w:rPr>
        <w:t xml:space="preserve">Таким образом, на конец учебного года в классном коллективе </w:t>
      </w:r>
      <w:r w:rsidR="00436FDD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E81FB9">
        <w:rPr>
          <w:rFonts w:ascii="Times New Roman" w:hAnsi="Times New Roman" w:cs="Times New Roman"/>
          <w:sz w:val="24"/>
          <w:szCs w:val="24"/>
        </w:rPr>
        <w:t>не наблюдалось агрессии, неприязни и отторжения. Класс функционирует как единое целое. Отношения мальчиков и девочек являются ровными и доверительными</w:t>
      </w:r>
      <w:r w:rsidR="00436FDD">
        <w:rPr>
          <w:rFonts w:ascii="Times New Roman" w:hAnsi="Times New Roman" w:cs="Times New Roman"/>
          <w:sz w:val="24"/>
          <w:szCs w:val="24"/>
        </w:rPr>
        <w:t>, некоторые учащиеся класса испытывают к противоположному полу</w:t>
      </w:r>
      <w:r w:rsidR="00C352F6">
        <w:rPr>
          <w:rFonts w:ascii="Times New Roman" w:hAnsi="Times New Roman" w:cs="Times New Roman"/>
          <w:sz w:val="24"/>
          <w:szCs w:val="24"/>
        </w:rPr>
        <w:t xml:space="preserve"> симпатию</w:t>
      </w:r>
      <w:r w:rsidRPr="00E81FB9">
        <w:rPr>
          <w:rFonts w:ascii="Times New Roman" w:hAnsi="Times New Roman" w:cs="Times New Roman"/>
          <w:sz w:val="24"/>
          <w:szCs w:val="24"/>
        </w:rPr>
        <w:t>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мероприятий.</w:t>
      </w:r>
    </w:p>
    <w:p w:rsidR="00C352F6" w:rsidRPr="00C352F6" w:rsidRDefault="00C352F6" w:rsidP="00C35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52F6">
        <w:rPr>
          <w:rFonts w:ascii="Times New Roman" w:hAnsi="Times New Roman" w:cs="Times New Roman"/>
          <w:sz w:val="24"/>
          <w:szCs w:val="24"/>
        </w:rPr>
        <w:t>В классе сложились определённые традиции: фотографироваться на празднике 1-го звонка, ходить в поход по родному краю, проводить Уроки Мужества с приглашением ветеранов.</w:t>
      </w:r>
    </w:p>
    <w:p w:rsidR="00C84BE4" w:rsidRDefault="00C352F6" w:rsidP="00C35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учащихся класса к</w:t>
      </w:r>
      <w:r w:rsidRPr="00C352F6">
        <w:rPr>
          <w:rFonts w:ascii="Times New Roman" w:hAnsi="Times New Roman" w:cs="Times New Roman"/>
          <w:sz w:val="24"/>
          <w:szCs w:val="24"/>
        </w:rPr>
        <w:t xml:space="preserve"> учителям относятся с уважением, на уроках дисциплину не нарушают. Но некоторые учащиеся (</w:t>
      </w:r>
      <w:r>
        <w:rPr>
          <w:rFonts w:ascii="Times New Roman" w:hAnsi="Times New Roman" w:cs="Times New Roman"/>
          <w:sz w:val="24"/>
          <w:szCs w:val="24"/>
        </w:rPr>
        <w:t>Солдатенков С., Панков Д, Рыбинский Д., Губанов В.</w:t>
      </w:r>
      <w:r w:rsidR="00C84BE4">
        <w:rPr>
          <w:rFonts w:ascii="Times New Roman" w:hAnsi="Times New Roman" w:cs="Times New Roman"/>
          <w:sz w:val="24"/>
          <w:szCs w:val="24"/>
        </w:rPr>
        <w:t xml:space="preserve">) </w:t>
      </w:r>
      <w:r w:rsidR="00AD2A92">
        <w:rPr>
          <w:rFonts w:ascii="Times New Roman" w:hAnsi="Times New Roman" w:cs="Times New Roman"/>
          <w:sz w:val="24"/>
          <w:szCs w:val="24"/>
        </w:rPr>
        <w:t>могут разговаривать на уроках, играть в телефон, на замечания реагируют неадекватно</w:t>
      </w:r>
      <w:r w:rsidRPr="00C352F6">
        <w:rPr>
          <w:rFonts w:ascii="Times New Roman" w:hAnsi="Times New Roman" w:cs="Times New Roman"/>
          <w:sz w:val="24"/>
          <w:szCs w:val="24"/>
        </w:rPr>
        <w:t xml:space="preserve">. </w:t>
      </w:r>
      <w:r w:rsidR="00C84BE4">
        <w:rPr>
          <w:rFonts w:ascii="Times New Roman" w:hAnsi="Times New Roman" w:cs="Times New Roman"/>
          <w:sz w:val="24"/>
          <w:szCs w:val="24"/>
        </w:rPr>
        <w:t>Учащиеся класса с любовью относятся к школе, с удовольствием участвуют в уборке территории, благоустройстве двора.</w:t>
      </w:r>
    </w:p>
    <w:p w:rsidR="00C352F6" w:rsidRDefault="00C352F6" w:rsidP="00C35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52F6">
        <w:rPr>
          <w:rFonts w:ascii="Times New Roman" w:hAnsi="Times New Roman" w:cs="Times New Roman"/>
          <w:sz w:val="24"/>
          <w:szCs w:val="24"/>
        </w:rPr>
        <w:t xml:space="preserve">В жизни коллектива </w:t>
      </w:r>
      <w:r w:rsidR="00C84BE4">
        <w:rPr>
          <w:rFonts w:ascii="Times New Roman" w:hAnsi="Times New Roman" w:cs="Times New Roman"/>
          <w:sz w:val="24"/>
          <w:szCs w:val="24"/>
        </w:rPr>
        <w:t xml:space="preserve">особых </w:t>
      </w:r>
      <w:r w:rsidRPr="00C352F6">
        <w:rPr>
          <w:rFonts w:ascii="Times New Roman" w:hAnsi="Times New Roman" w:cs="Times New Roman"/>
          <w:sz w:val="24"/>
          <w:szCs w:val="24"/>
        </w:rPr>
        <w:t xml:space="preserve">негативных явлений не замечено. Правда, </w:t>
      </w:r>
      <w:r w:rsidR="00C84BE4">
        <w:rPr>
          <w:rFonts w:ascii="Times New Roman" w:hAnsi="Times New Roman" w:cs="Times New Roman"/>
          <w:sz w:val="24"/>
          <w:szCs w:val="24"/>
        </w:rPr>
        <w:t>Солдатенков С. И Рыбинский Д.</w:t>
      </w:r>
      <w:r w:rsidRPr="00C352F6">
        <w:rPr>
          <w:rFonts w:ascii="Times New Roman" w:hAnsi="Times New Roman" w:cs="Times New Roman"/>
          <w:sz w:val="24"/>
          <w:szCs w:val="24"/>
        </w:rPr>
        <w:t xml:space="preserve"> часто любят пропускать уроки. С ними регулярно проводили беседу </w:t>
      </w:r>
      <w:r w:rsidR="00C84BE4">
        <w:rPr>
          <w:rFonts w:ascii="Times New Roman" w:hAnsi="Times New Roman" w:cs="Times New Roman"/>
          <w:sz w:val="24"/>
          <w:szCs w:val="24"/>
        </w:rPr>
        <w:t xml:space="preserve">классный руководитель, представители отдела ПДН </w:t>
      </w:r>
      <w:r w:rsidRPr="00C352F6">
        <w:rPr>
          <w:rFonts w:ascii="Times New Roman" w:hAnsi="Times New Roman" w:cs="Times New Roman"/>
          <w:sz w:val="24"/>
          <w:szCs w:val="24"/>
        </w:rPr>
        <w:t>и представители правоохранительных органов. Посещали их на дому, неоднократно приглашали родителей в школу.</w:t>
      </w:r>
    </w:p>
    <w:p w:rsidR="00C84BE4" w:rsidRPr="00C352F6" w:rsidRDefault="00C84BE4" w:rsidP="00C35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открытых конфликтов в классе не наблюдалось. Имели место небольшие конфликты,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правило, они быстро решались иногда даже без участия классного руководителя.</w:t>
      </w:r>
    </w:p>
    <w:p w:rsidR="00C352F6" w:rsidRPr="00C352F6" w:rsidRDefault="00C84BE4" w:rsidP="00C35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</w:t>
      </w:r>
      <w:r w:rsidR="00C352F6" w:rsidRPr="00C352F6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8863BA">
        <w:rPr>
          <w:rFonts w:ascii="Times New Roman" w:hAnsi="Times New Roman" w:cs="Times New Roman"/>
          <w:sz w:val="24"/>
          <w:szCs w:val="24"/>
        </w:rPr>
        <w:t>х</w:t>
      </w:r>
      <w:r w:rsidR="00C352F6" w:rsidRPr="00C352F6">
        <w:rPr>
          <w:rFonts w:ascii="Times New Roman" w:hAnsi="Times New Roman" w:cs="Times New Roman"/>
          <w:sz w:val="24"/>
          <w:szCs w:val="24"/>
        </w:rPr>
        <w:t xml:space="preserve">ся </w:t>
      </w:r>
      <w:r w:rsidR="008863BA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C352F6" w:rsidRPr="00C352F6">
        <w:rPr>
          <w:rFonts w:ascii="Times New Roman" w:hAnsi="Times New Roman" w:cs="Times New Roman"/>
          <w:sz w:val="24"/>
          <w:szCs w:val="24"/>
        </w:rPr>
        <w:t>вовлека</w:t>
      </w:r>
      <w:r>
        <w:rPr>
          <w:rFonts w:ascii="Times New Roman" w:hAnsi="Times New Roman" w:cs="Times New Roman"/>
          <w:sz w:val="24"/>
          <w:szCs w:val="24"/>
        </w:rPr>
        <w:t>лись в жизнедеятельность класса</w:t>
      </w:r>
      <w:r w:rsidR="008863BA">
        <w:rPr>
          <w:rFonts w:ascii="Times New Roman" w:hAnsi="Times New Roman" w:cs="Times New Roman"/>
          <w:sz w:val="24"/>
          <w:szCs w:val="24"/>
        </w:rPr>
        <w:t>, участвовали во всех внеклассных мероприятиях</w:t>
      </w:r>
      <w:r w:rsidR="00C352F6" w:rsidRPr="00C352F6">
        <w:rPr>
          <w:rFonts w:ascii="Times New Roman" w:hAnsi="Times New Roman" w:cs="Times New Roman"/>
          <w:sz w:val="24"/>
          <w:szCs w:val="24"/>
        </w:rPr>
        <w:t>. В начале учебного года проводили анкетирование: «Какие интересные дела ты предложил бы в план работы класса?» Затем проводили собрание, выбирали наиболее интересные дела и включали их в план работы. В конце каждой четверти анализировали участие учеников в деятельности класса и выясняем, что удалось провести, а что – нет.</w:t>
      </w:r>
    </w:p>
    <w:p w:rsidR="00C352F6" w:rsidRDefault="00C352F6" w:rsidP="00C352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52F6">
        <w:rPr>
          <w:rFonts w:ascii="Times New Roman" w:hAnsi="Times New Roman" w:cs="Times New Roman"/>
          <w:sz w:val="24"/>
          <w:szCs w:val="24"/>
        </w:rPr>
        <w:t>Организаторами класс</w:t>
      </w:r>
      <w:r w:rsidR="008863BA">
        <w:rPr>
          <w:rFonts w:ascii="Times New Roman" w:hAnsi="Times New Roman" w:cs="Times New Roman"/>
          <w:sz w:val="24"/>
          <w:szCs w:val="24"/>
        </w:rPr>
        <w:t>ных дел выступали сами учащиеся. Они проявляли инициативность и самостоятельность, помогали классному руководителю в разработке внеклассных мероприятий.</w:t>
      </w:r>
      <w:r w:rsidRPr="00C352F6">
        <w:rPr>
          <w:rFonts w:ascii="Times New Roman" w:hAnsi="Times New Roman" w:cs="Times New Roman"/>
          <w:sz w:val="24"/>
          <w:szCs w:val="24"/>
        </w:rPr>
        <w:t xml:space="preserve"> Заводилами всех классных дел обычно были следующие учащиеся: </w:t>
      </w:r>
      <w:r w:rsidR="00C84BE4">
        <w:rPr>
          <w:rFonts w:ascii="Times New Roman" w:hAnsi="Times New Roman" w:cs="Times New Roman"/>
          <w:sz w:val="24"/>
          <w:szCs w:val="24"/>
        </w:rPr>
        <w:t>Коршун Д., Абрамова Я., Ефремова П.</w:t>
      </w:r>
      <w:r w:rsidR="008863BA">
        <w:rPr>
          <w:rFonts w:ascii="Times New Roman" w:hAnsi="Times New Roman" w:cs="Times New Roman"/>
          <w:sz w:val="24"/>
          <w:szCs w:val="24"/>
        </w:rPr>
        <w:t xml:space="preserve">. </w:t>
      </w:r>
      <w:r w:rsidR="00C84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3BA" w:rsidRPr="008863BA" w:rsidRDefault="008863BA" w:rsidP="00C352F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8863BA">
        <w:rPr>
          <w:rFonts w:ascii="Times New Roman" w:hAnsi="Times New Roman" w:cs="Times New Roman"/>
          <w:b/>
          <w:i/>
          <w:sz w:val="26"/>
          <w:szCs w:val="26"/>
        </w:rPr>
        <w:t>3. Анализ здоровья и здорового образа жизни.</w:t>
      </w:r>
    </w:p>
    <w:p w:rsidR="008D3062" w:rsidRDefault="008D3062" w:rsidP="00420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3062">
        <w:rPr>
          <w:rFonts w:ascii="Times New Roman" w:hAnsi="Times New Roman" w:cs="Times New Roman"/>
          <w:sz w:val="24"/>
          <w:szCs w:val="24"/>
        </w:rPr>
        <w:t xml:space="preserve">Оздоровление школьников – цель, которой мы постоянно стремимся, формируя потребность самовоспитанию морально-волевых качеств. Активная работа ведётся через  классные часы </w:t>
      </w:r>
      <w:r>
        <w:rPr>
          <w:rFonts w:ascii="Times New Roman" w:hAnsi="Times New Roman" w:cs="Times New Roman"/>
          <w:sz w:val="24"/>
          <w:szCs w:val="24"/>
        </w:rPr>
        <w:t xml:space="preserve">и беседы </w:t>
      </w:r>
      <w:r w:rsidRPr="008D3062">
        <w:rPr>
          <w:rFonts w:ascii="Times New Roman" w:hAnsi="Times New Roman" w:cs="Times New Roman"/>
          <w:sz w:val="24"/>
          <w:szCs w:val="24"/>
        </w:rPr>
        <w:t>в пропаганде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0221" w:rsidRPr="00420221">
        <w:rPr>
          <w:rFonts w:ascii="Times New Roman" w:hAnsi="Times New Roman" w:cs="Times New Roman"/>
          <w:sz w:val="24"/>
          <w:szCs w:val="24"/>
        </w:rPr>
        <w:t>формировани</w:t>
      </w:r>
      <w:r w:rsidR="00420221">
        <w:rPr>
          <w:rFonts w:ascii="Times New Roman" w:hAnsi="Times New Roman" w:cs="Times New Roman"/>
          <w:sz w:val="24"/>
          <w:szCs w:val="24"/>
        </w:rPr>
        <w:t>и</w:t>
      </w:r>
      <w:r w:rsidR="00420221" w:rsidRPr="00420221">
        <w:rPr>
          <w:rFonts w:ascii="Times New Roman" w:hAnsi="Times New Roman" w:cs="Times New Roman"/>
          <w:sz w:val="24"/>
          <w:szCs w:val="24"/>
        </w:rPr>
        <w:t xml:space="preserve"> осознанного отношения к своему </w:t>
      </w:r>
      <w:r w:rsidR="00420221">
        <w:rPr>
          <w:rFonts w:ascii="Times New Roman" w:hAnsi="Times New Roman" w:cs="Times New Roman"/>
          <w:sz w:val="24"/>
          <w:szCs w:val="24"/>
        </w:rPr>
        <w:t xml:space="preserve">здоровью и физической культуре и </w:t>
      </w:r>
      <w:r w:rsidR="00420221" w:rsidRPr="00420221">
        <w:rPr>
          <w:rFonts w:ascii="Times New Roman" w:hAnsi="Times New Roman" w:cs="Times New Roman"/>
          <w:sz w:val="24"/>
          <w:szCs w:val="24"/>
        </w:rPr>
        <w:t xml:space="preserve"> стойко</w:t>
      </w:r>
      <w:r w:rsidR="00420221">
        <w:rPr>
          <w:rFonts w:ascii="Times New Roman" w:hAnsi="Times New Roman" w:cs="Times New Roman"/>
          <w:sz w:val="24"/>
          <w:szCs w:val="24"/>
        </w:rPr>
        <w:t>му</w:t>
      </w:r>
      <w:r w:rsidR="00420221" w:rsidRPr="00420221">
        <w:rPr>
          <w:rFonts w:ascii="Times New Roman" w:hAnsi="Times New Roman" w:cs="Times New Roman"/>
          <w:sz w:val="24"/>
          <w:szCs w:val="24"/>
        </w:rPr>
        <w:t xml:space="preserve"> убеждени</w:t>
      </w:r>
      <w:r w:rsidR="00420221">
        <w:rPr>
          <w:rFonts w:ascii="Times New Roman" w:hAnsi="Times New Roman" w:cs="Times New Roman"/>
          <w:sz w:val="24"/>
          <w:szCs w:val="24"/>
        </w:rPr>
        <w:t>ю</w:t>
      </w:r>
      <w:r w:rsidR="00420221" w:rsidRPr="00420221">
        <w:rPr>
          <w:rFonts w:ascii="Times New Roman" w:hAnsi="Times New Roman" w:cs="Times New Roman"/>
          <w:sz w:val="24"/>
          <w:szCs w:val="24"/>
        </w:rPr>
        <w:t xml:space="preserve"> в личной ответственности за состояние здоровья.</w:t>
      </w:r>
      <w:r w:rsidRPr="008D3062">
        <w:rPr>
          <w:rFonts w:ascii="Times New Roman" w:hAnsi="Times New Roman" w:cs="Times New Roman"/>
          <w:sz w:val="24"/>
          <w:szCs w:val="24"/>
        </w:rPr>
        <w:t xml:space="preserve"> </w:t>
      </w:r>
      <w:r w:rsidR="00420221">
        <w:rPr>
          <w:rFonts w:ascii="Times New Roman" w:hAnsi="Times New Roman" w:cs="Times New Roman"/>
          <w:sz w:val="24"/>
          <w:szCs w:val="24"/>
        </w:rPr>
        <w:t xml:space="preserve">Классным руководителем в рамках этой работы проведены следующие беседы и классные часы: </w:t>
      </w:r>
      <w:r w:rsidRPr="008D3062">
        <w:rPr>
          <w:rFonts w:ascii="Times New Roman" w:hAnsi="Times New Roman" w:cs="Times New Roman"/>
          <w:sz w:val="24"/>
          <w:szCs w:val="24"/>
        </w:rPr>
        <w:t>«Мы на свет р</w:t>
      </w:r>
      <w:r w:rsidR="00420221">
        <w:rPr>
          <w:rFonts w:ascii="Times New Roman" w:hAnsi="Times New Roman" w:cs="Times New Roman"/>
          <w:sz w:val="24"/>
          <w:szCs w:val="24"/>
        </w:rPr>
        <w:t xml:space="preserve">одились, чтобы радостно жить…»,  «Добро и зло», </w:t>
      </w:r>
      <w:r w:rsidRPr="008D3062">
        <w:rPr>
          <w:rFonts w:ascii="Times New Roman" w:hAnsi="Times New Roman" w:cs="Times New Roman"/>
          <w:sz w:val="24"/>
          <w:szCs w:val="24"/>
        </w:rPr>
        <w:t xml:space="preserve"> «П</w:t>
      </w:r>
      <w:r w:rsidR="00420221">
        <w:rPr>
          <w:rFonts w:ascii="Times New Roman" w:hAnsi="Times New Roman" w:cs="Times New Roman"/>
          <w:sz w:val="24"/>
          <w:szCs w:val="24"/>
        </w:rPr>
        <w:t xml:space="preserve">редупрежден — значит, защищен», </w:t>
      </w:r>
      <w:r w:rsidRPr="008D3062">
        <w:rPr>
          <w:rFonts w:ascii="Times New Roman" w:hAnsi="Times New Roman" w:cs="Times New Roman"/>
          <w:sz w:val="24"/>
          <w:szCs w:val="24"/>
        </w:rPr>
        <w:t xml:space="preserve"> «С чего н</w:t>
      </w:r>
      <w:r w:rsidR="00420221">
        <w:rPr>
          <w:rFonts w:ascii="Times New Roman" w:hAnsi="Times New Roman" w:cs="Times New Roman"/>
          <w:sz w:val="24"/>
          <w:szCs w:val="24"/>
        </w:rPr>
        <w:t xml:space="preserve">ачинается деградация личности», «Воспитай себя», </w:t>
      </w:r>
      <w:r w:rsidRPr="008D3062">
        <w:rPr>
          <w:rFonts w:ascii="Times New Roman" w:hAnsi="Times New Roman" w:cs="Times New Roman"/>
          <w:sz w:val="24"/>
          <w:szCs w:val="24"/>
        </w:rPr>
        <w:t xml:space="preserve"> «Я люблю тебя, жизнь».</w:t>
      </w:r>
      <w:r w:rsidR="00420221">
        <w:rPr>
          <w:rFonts w:ascii="Times New Roman" w:hAnsi="Times New Roman" w:cs="Times New Roman"/>
          <w:sz w:val="24"/>
          <w:szCs w:val="24"/>
        </w:rPr>
        <w:t xml:space="preserve"> </w:t>
      </w:r>
      <w:r w:rsidR="00420221" w:rsidRPr="00420221">
        <w:rPr>
          <w:rFonts w:ascii="Times New Roman" w:hAnsi="Times New Roman" w:cs="Times New Roman"/>
          <w:sz w:val="24"/>
          <w:szCs w:val="24"/>
        </w:rPr>
        <w:t xml:space="preserve">Вопросы, связанные с  курением и употреблением алкогольных напитков, наркотических средств, поднимались не только на классных часах, но и на родительских </w:t>
      </w:r>
      <w:r w:rsidR="00420221" w:rsidRPr="00420221">
        <w:rPr>
          <w:rFonts w:ascii="Times New Roman" w:hAnsi="Times New Roman" w:cs="Times New Roman"/>
          <w:sz w:val="24"/>
          <w:szCs w:val="24"/>
        </w:rPr>
        <w:lastRenderedPageBreak/>
        <w:t xml:space="preserve">собраниях. Проводилось анкетирование, показавшее, что дети негативно относятся к вредным привычкам, тянутся к спорту. </w:t>
      </w:r>
      <w:r w:rsidRPr="008D3062">
        <w:rPr>
          <w:rFonts w:ascii="Times New Roman" w:hAnsi="Times New Roman" w:cs="Times New Roman"/>
          <w:sz w:val="24"/>
          <w:szCs w:val="24"/>
        </w:rPr>
        <w:t>В школе выработана программа «Здоровый образ жизни», помогающая целенаправленно вести оздоровительную работу.</w:t>
      </w:r>
      <w:r w:rsidR="00420221">
        <w:rPr>
          <w:rFonts w:ascii="Times New Roman" w:hAnsi="Times New Roman" w:cs="Times New Roman"/>
          <w:sz w:val="24"/>
          <w:szCs w:val="24"/>
        </w:rPr>
        <w:t xml:space="preserve"> В рамках этой программы проводятся дни здоровья, спорта и туризма, учащиеся участвуют в спортивных соревнованиях различного уровня.</w:t>
      </w:r>
    </w:p>
    <w:p w:rsidR="00EF0742" w:rsidRPr="00EF0742" w:rsidRDefault="00420221" w:rsidP="00EF07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раз в год учащиеся проходят медосмотр у различных специалистов. Диагностические исследования показывают, что отрицательных сдвигов в состоянии здоровья не наблюдается</w:t>
      </w:r>
      <w:r w:rsidR="00EF0742">
        <w:rPr>
          <w:rFonts w:ascii="Times New Roman" w:hAnsi="Times New Roman" w:cs="Times New Roman"/>
          <w:sz w:val="24"/>
          <w:szCs w:val="24"/>
        </w:rPr>
        <w:t>, однако не наблюдается и</w:t>
      </w:r>
      <w:r w:rsidR="00EF0742" w:rsidRPr="00EF0742">
        <w:rPr>
          <w:rFonts w:ascii="Times New Roman" w:hAnsi="Times New Roman" w:cs="Times New Roman"/>
          <w:sz w:val="24"/>
          <w:szCs w:val="24"/>
        </w:rPr>
        <w:t xml:space="preserve"> снижение распространённости среди детей поведенческих фак</w:t>
      </w:r>
      <w:r w:rsidR="00EF0742">
        <w:rPr>
          <w:rFonts w:ascii="Times New Roman" w:hAnsi="Times New Roman" w:cs="Times New Roman"/>
          <w:sz w:val="24"/>
          <w:szCs w:val="24"/>
        </w:rPr>
        <w:t>торов риска.</w:t>
      </w:r>
      <w:r w:rsidR="00EF0742" w:rsidRPr="00EF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8EC" w:rsidRDefault="00EF0742" w:rsidP="00C92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0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школе соблюдается тепловой режим, что влияет на снижение количества и</w:t>
      </w:r>
      <w:r w:rsidR="00AD2A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фекционных заболеваний. В классах всегда убрано, ежедневно проводится влажная уборка, помещения проветриваются. Вначале года в классе дежурили сами учащиеся</w:t>
      </w:r>
      <w:r w:rsidR="00AD2A92">
        <w:rPr>
          <w:rFonts w:ascii="Times New Roman" w:hAnsi="Times New Roman" w:cs="Times New Roman"/>
          <w:sz w:val="24"/>
          <w:szCs w:val="24"/>
        </w:rPr>
        <w:t>, был составлен график дежурства</w:t>
      </w:r>
      <w:r>
        <w:rPr>
          <w:rFonts w:ascii="Times New Roman" w:hAnsi="Times New Roman" w:cs="Times New Roman"/>
          <w:sz w:val="24"/>
          <w:szCs w:val="24"/>
        </w:rPr>
        <w:t>, но со второго полугодия уборкой в классе занимается техперсонал школы.</w:t>
      </w:r>
      <w:r w:rsidRPr="00EF0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большинстве классов </w:t>
      </w:r>
      <w:r w:rsidRPr="00EF0742">
        <w:rPr>
          <w:rFonts w:ascii="Times New Roman" w:hAnsi="Times New Roman" w:cs="Times New Roman"/>
          <w:sz w:val="24"/>
          <w:szCs w:val="24"/>
        </w:rPr>
        <w:t>соблюдаются нормативы освещ</w:t>
      </w:r>
      <w:r w:rsidR="0048432F">
        <w:rPr>
          <w:rFonts w:ascii="Times New Roman" w:hAnsi="Times New Roman" w:cs="Times New Roman"/>
          <w:sz w:val="24"/>
          <w:szCs w:val="24"/>
        </w:rPr>
        <w:t>ённости</w:t>
      </w:r>
      <w:r>
        <w:rPr>
          <w:rFonts w:ascii="Times New Roman" w:hAnsi="Times New Roman" w:cs="Times New Roman"/>
          <w:sz w:val="24"/>
          <w:szCs w:val="24"/>
        </w:rPr>
        <w:t xml:space="preserve">, но в силу нехватки финансирования в отдельных классах эти нормы не соблюдаются, что может привести к снижению зрения у учащихся. </w:t>
      </w:r>
      <w:r w:rsidR="00C92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42" w:rsidRPr="00EF0742" w:rsidRDefault="00C928EC" w:rsidP="00C92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класса всегда приходят в школу в чистой школьной форме, </w:t>
      </w:r>
      <w:r w:rsidR="00EF0742" w:rsidRPr="00EF0742">
        <w:rPr>
          <w:rFonts w:ascii="Times New Roman" w:hAnsi="Times New Roman" w:cs="Times New Roman"/>
          <w:sz w:val="24"/>
          <w:szCs w:val="24"/>
        </w:rPr>
        <w:t>соблюдают</w:t>
      </w:r>
      <w:r>
        <w:rPr>
          <w:rFonts w:ascii="Times New Roman" w:hAnsi="Times New Roman" w:cs="Times New Roman"/>
          <w:sz w:val="24"/>
          <w:szCs w:val="24"/>
        </w:rPr>
        <w:t xml:space="preserve"> гигиенические нормы и правила. В целях снижения ДДТТ, учителем ОБЖ и классными руководителями ежемесячно проводятся беседы.</w:t>
      </w:r>
    </w:p>
    <w:p w:rsidR="00EF0742" w:rsidRPr="00EF0742" w:rsidRDefault="00C928EC" w:rsidP="00C928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сколиоза и </w:t>
      </w:r>
      <w:r w:rsidR="00EF0742" w:rsidRPr="00EF0742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и правильной осанки учителя-предметники правильно размещают</w:t>
      </w:r>
      <w:r w:rsidR="00EF0742" w:rsidRPr="00EF0742">
        <w:rPr>
          <w:rFonts w:ascii="Times New Roman" w:hAnsi="Times New Roman" w:cs="Times New Roman"/>
          <w:sz w:val="24"/>
          <w:szCs w:val="24"/>
        </w:rPr>
        <w:t xml:space="preserve"> учащихся при посадке, учитыва</w:t>
      </w:r>
      <w:r>
        <w:rPr>
          <w:rFonts w:ascii="Times New Roman" w:hAnsi="Times New Roman" w:cs="Times New Roman"/>
          <w:sz w:val="24"/>
          <w:szCs w:val="24"/>
        </w:rPr>
        <w:t>я состояние здоровья и рост учащихся. В классах используется мебель, соответствующая росту учащихся.</w:t>
      </w:r>
    </w:p>
    <w:p w:rsidR="00EF0742" w:rsidRDefault="00C928EC" w:rsidP="00EF07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DE506D">
        <w:rPr>
          <w:rFonts w:ascii="Times New Roman" w:hAnsi="Times New Roman" w:cs="Times New Roman"/>
          <w:sz w:val="24"/>
          <w:szCs w:val="24"/>
        </w:rPr>
        <w:t xml:space="preserve"> </w:t>
      </w:r>
      <w:r w:rsidR="0048432F">
        <w:rPr>
          <w:rFonts w:ascii="Times New Roman" w:hAnsi="Times New Roman" w:cs="Times New Roman"/>
          <w:sz w:val="24"/>
          <w:szCs w:val="24"/>
        </w:rPr>
        <w:t xml:space="preserve"> и классный руководитель </w:t>
      </w:r>
      <w:r w:rsidR="00DE506D">
        <w:rPr>
          <w:rFonts w:ascii="Times New Roman" w:hAnsi="Times New Roman" w:cs="Times New Roman"/>
          <w:sz w:val="24"/>
          <w:szCs w:val="24"/>
        </w:rPr>
        <w:t xml:space="preserve">на своих уроках </w:t>
      </w:r>
      <w:r w:rsidR="0048432F">
        <w:rPr>
          <w:rFonts w:ascii="Times New Roman" w:hAnsi="Times New Roman" w:cs="Times New Roman"/>
          <w:sz w:val="24"/>
          <w:szCs w:val="24"/>
        </w:rPr>
        <w:t xml:space="preserve">и внеклассных мероприятиях </w:t>
      </w:r>
      <w:r w:rsidR="00DE506D">
        <w:rPr>
          <w:rFonts w:ascii="Times New Roman" w:hAnsi="Times New Roman" w:cs="Times New Roman"/>
          <w:sz w:val="24"/>
          <w:szCs w:val="24"/>
        </w:rPr>
        <w:t xml:space="preserve">создают ситуации успеха, направленные на то, чтобы учащиеся чувствовали уверенность в своих силах, озвучивают цели урока, стараются создать деятельную благожелательную атмосферу. </w:t>
      </w:r>
    </w:p>
    <w:p w:rsidR="00173D0E" w:rsidRPr="00173D0E" w:rsidRDefault="00FA1B0C" w:rsidP="00173D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1B0C">
        <w:rPr>
          <w:rFonts w:ascii="Times New Roman" w:hAnsi="Times New Roman" w:cs="Times New Roman"/>
          <w:sz w:val="24"/>
          <w:szCs w:val="24"/>
        </w:rPr>
        <w:t xml:space="preserve">В классе </w:t>
      </w:r>
      <w:r>
        <w:rPr>
          <w:rFonts w:ascii="Times New Roman" w:hAnsi="Times New Roman" w:cs="Times New Roman"/>
          <w:sz w:val="24"/>
          <w:szCs w:val="24"/>
        </w:rPr>
        <w:t xml:space="preserve">среди учащихся встречается как </w:t>
      </w:r>
      <w:r w:rsidRPr="00FA1B0C">
        <w:rPr>
          <w:rFonts w:ascii="Times New Roman" w:hAnsi="Times New Roman" w:cs="Times New Roman"/>
          <w:sz w:val="24"/>
          <w:szCs w:val="24"/>
        </w:rPr>
        <w:t xml:space="preserve"> бодрый, жизнерадостный тон взаимоотношений, оптимизм в настроении</w:t>
      </w:r>
      <w:r>
        <w:rPr>
          <w:rFonts w:ascii="Times New Roman" w:hAnsi="Times New Roman" w:cs="Times New Roman"/>
          <w:sz w:val="24"/>
          <w:szCs w:val="24"/>
        </w:rPr>
        <w:t>, уверенность в успехе,</w:t>
      </w:r>
      <w:r w:rsidRPr="00FA1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и у некоторых учащихся преобладает подавленное настроение, иногда наблюдается конфликтность, агрессивность, присутствует соперничество за лидерство в классе. Отдельные </w:t>
      </w:r>
      <w:r w:rsidRPr="00FA1B0C">
        <w:rPr>
          <w:rFonts w:ascii="Times New Roman" w:hAnsi="Times New Roman" w:cs="Times New Roman"/>
          <w:sz w:val="24"/>
          <w:szCs w:val="24"/>
        </w:rPr>
        <w:t>члены коллектива проявляют отрицательное отношение к более б</w:t>
      </w:r>
      <w:r>
        <w:rPr>
          <w:rFonts w:ascii="Times New Roman" w:hAnsi="Times New Roman" w:cs="Times New Roman"/>
          <w:sz w:val="24"/>
          <w:szCs w:val="24"/>
        </w:rPr>
        <w:t xml:space="preserve">лизкому отношению друг с другом. </w:t>
      </w:r>
      <w:r w:rsidRPr="00FA1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FA1B0C">
        <w:rPr>
          <w:rFonts w:ascii="Times New Roman" w:hAnsi="Times New Roman" w:cs="Times New Roman"/>
          <w:sz w:val="24"/>
          <w:szCs w:val="24"/>
        </w:rPr>
        <w:t>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  <w:proofErr w:type="gramEnd"/>
      <w:r w:rsidRPr="00FA1B0C">
        <w:t xml:space="preserve"> </w:t>
      </w:r>
      <w:r>
        <w:t xml:space="preserve"> </w:t>
      </w:r>
      <w:r w:rsidRPr="00FA1B0C">
        <w:rPr>
          <w:rFonts w:ascii="Times New Roman" w:hAnsi="Times New Roman" w:cs="Times New Roman"/>
          <w:sz w:val="24"/>
          <w:szCs w:val="24"/>
        </w:rPr>
        <w:t>В классе возникают конфликтующие между собой группировки, отказывающиеся от участия в 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Но в большинстве своем в</w:t>
      </w:r>
      <w:r w:rsidRPr="00FA1B0C">
        <w:rPr>
          <w:rFonts w:ascii="Times New Roman" w:hAnsi="Times New Roman" w:cs="Times New Roman"/>
          <w:sz w:val="24"/>
          <w:szCs w:val="24"/>
        </w:rPr>
        <w:t xml:space="preserve"> классе существуют нормы справедливого и уважительного отношения, здесь всегда поддерживают </w:t>
      </w:r>
      <w:proofErr w:type="gramStart"/>
      <w:r w:rsidRPr="00FA1B0C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FA1B0C">
        <w:rPr>
          <w:rFonts w:ascii="Times New Roman" w:hAnsi="Times New Roman" w:cs="Times New Roman"/>
          <w:sz w:val="24"/>
          <w:szCs w:val="24"/>
        </w:rPr>
        <w:t>, выступают в их защиту, помогают новичка</w:t>
      </w:r>
      <w:r w:rsidR="00173D0E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="00173D0E">
        <w:rPr>
          <w:rFonts w:ascii="Times New Roman" w:hAnsi="Times New Roman" w:cs="Times New Roman"/>
          <w:sz w:val="24"/>
          <w:szCs w:val="24"/>
        </w:rPr>
        <w:t>Классному руководителю удалось выстроить определенные оптимальные отношения с обучающимися, позволяющих чувствовать себя защищенными.</w:t>
      </w:r>
      <w:proofErr w:type="gramEnd"/>
      <w:r w:rsidR="00173D0E">
        <w:rPr>
          <w:rFonts w:ascii="Times New Roman" w:hAnsi="Times New Roman" w:cs="Times New Roman"/>
          <w:sz w:val="24"/>
          <w:szCs w:val="24"/>
        </w:rPr>
        <w:t xml:space="preserve"> Она старается </w:t>
      </w:r>
      <w:r w:rsidR="00173D0E" w:rsidRPr="00173D0E">
        <w:rPr>
          <w:rFonts w:ascii="Times New Roman" w:hAnsi="Times New Roman" w:cs="Times New Roman"/>
          <w:sz w:val="24"/>
          <w:szCs w:val="24"/>
        </w:rPr>
        <w:t>создать условия для организации совместной деятельности детей, информировать их о ходе реализации совместных задач, поощрять актив</w:t>
      </w:r>
      <w:r w:rsidR="00173D0E">
        <w:rPr>
          <w:rFonts w:ascii="Times New Roman" w:hAnsi="Times New Roman" w:cs="Times New Roman"/>
          <w:sz w:val="24"/>
          <w:szCs w:val="24"/>
        </w:rPr>
        <w:t xml:space="preserve">ность, инициативу, креативность. При разработке мероприятий находит </w:t>
      </w:r>
      <w:r w:rsidR="00173D0E" w:rsidRPr="00173D0E">
        <w:rPr>
          <w:rFonts w:ascii="Times New Roman" w:hAnsi="Times New Roman" w:cs="Times New Roman"/>
          <w:sz w:val="24"/>
          <w:szCs w:val="24"/>
        </w:rPr>
        <w:t>общие интересы, которые объедини</w:t>
      </w:r>
      <w:r w:rsidR="00173D0E">
        <w:rPr>
          <w:rFonts w:ascii="Times New Roman" w:hAnsi="Times New Roman" w:cs="Times New Roman"/>
          <w:sz w:val="24"/>
          <w:szCs w:val="24"/>
        </w:rPr>
        <w:t>ли бы детей класса,</w:t>
      </w:r>
    </w:p>
    <w:p w:rsidR="00173D0E" w:rsidRPr="00173D0E" w:rsidRDefault="00173D0E" w:rsidP="0017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D0E">
        <w:rPr>
          <w:rFonts w:ascii="Times New Roman" w:hAnsi="Times New Roman" w:cs="Times New Roman"/>
          <w:sz w:val="24"/>
          <w:szCs w:val="24"/>
        </w:rPr>
        <w:t>привлека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173D0E">
        <w:rPr>
          <w:rFonts w:ascii="Times New Roman" w:hAnsi="Times New Roman" w:cs="Times New Roman"/>
          <w:sz w:val="24"/>
          <w:szCs w:val="24"/>
        </w:rPr>
        <w:t xml:space="preserve"> ребят </w:t>
      </w:r>
      <w:r>
        <w:rPr>
          <w:rFonts w:ascii="Times New Roman" w:hAnsi="Times New Roman" w:cs="Times New Roman"/>
          <w:sz w:val="24"/>
          <w:szCs w:val="24"/>
        </w:rPr>
        <w:t>к совместному отдыху</w:t>
      </w:r>
      <w:r w:rsidRPr="00173D0E">
        <w:rPr>
          <w:rFonts w:ascii="Times New Roman" w:hAnsi="Times New Roman" w:cs="Times New Roman"/>
          <w:sz w:val="24"/>
          <w:szCs w:val="24"/>
        </w:rPr>
        <w:t>: сходить в поход, отдохнуть и т.п.</w:t>
      </w:r>
    </w:p>
    <w:p w:rsidR="00324E2F" w:rsidRPr="00324E2F" w:rsidRDefault="00324E2F" w:rsidP="00324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324E2F">
        <w:rPr>
          <w:rFonts w:ascii="Times New Roman" w:hAnsi="Times New Roman" w:cs="Times New Roman"/>
          <w:sz w:val="24"/>
          <w:szCs w:val="24"/>
        </w:rPr>
        <w:t>содейств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324E2F">
        <w:rPr>
          <w:rFonts w:ascii="Times New Roman" w:hAnsi="Times New Roman" w:cs="Times New Roman"/>
          <w:sz w:val="24"/>
          <w:szCs w:val="24"/>
        </w:rPr>
        <w:t xml:space="preserve">созданию в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324E2F">
        <w:rPr>
          <w:rFonts w:ascii="Times New Roman" w:hAnsi="Times New Roman" w:cs="Times New Roman"/>
          <w:sz w:val="24"/>
          <w:szCs w:val="24"/>
        </w:rPr>
        <w:t xml:space="preserve"> обстановки психологического комфорта и безопасности личности обучающегося, а так же установлению гуманных, нравственно здоров</w:t>
      </w:r>
      <w:r>
        <w:rPr>
          <w:rFonts w:ascii="Times New Roman" w:hAnsi="Times New Roman" w:cs="Times New Roman"/>
          <w:sz w:val="24"/>
          <w:szCs w:val="24"/>
        </w:rPr>
        <w:t>ых отношений в социальной среде. Она</w:t>
      </w:r>
    </w:p>
    <w:p w:rsidR="00324E2F" w:rsidRPr="00324E2F" w:rsidRDefault="00324E2F" w:rsidP="0032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2F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24E2F">
        <w:rPr>
          <w:rFonts w:ascii="Times New Roman" w:hAnsi="Times New Roman" w:cs="Times New Roman"/>
          <w:sz w:val="24"/>
          <w:szCs w:val="24"/>
        </w:rPr>
        <w:t xml:space="preserve"> консультирование родителей по вопросам социальной адаптации,</w:t>
      </w:r>
    </w:p>
    <w:p w:rsidR="00324E2F" w:rsidRPr="00324E2F" w:rsidRDefault="00324E2F" w:rsidP="0032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2F">
        <w:rPr>
          <w:rFonts w:ascii="Times New Roman" w:hAnsi="Times New Roman" w:cs="Times New Roman"/>
          <w:sz w:val="24"/>
          <w:szCs w:val="24"/>
        </w:rPr>
        <w:t>способств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324E2F">
        <w:rPr>
          <w:rFonts w:ascii="Times New Roman" w:hAnsi="Times New Roman" w:cs="Times New Roman"/>
          <w:sz w:val="24"/>
          <w:szCs w:val="24"/>
        </w:rPr>
        <w:t xml:space="preserve"> предоставлению ребенку реальных возможностей самоутверждения в наиболее значимых для него сферах жизнедеятельности, где в максимальной степени раскрываютс</w:t>
      </w:r>
      <w:r>
        <w:rPr>
          <w:rFonts w:ascii="Times New Roman" w:hAnsi="Times New Roman" w:cs="Times New Roman"/>
          <w:sz w:val="24"/>
          <w:szCs w:val="24"/>
        </w:rPr>
        <w:t xml:space="preserve">я его способности и возможности.  </w:t>
      </w:r>
      <w:r w:rsidRPr="00324E2F">
        <w:rPr>
          <w:rFonts w:ascii="Times New Roman" w:hAnsi="Times New Roman" w:cs="Times New Roman"/>
          <w:sz w:val="24"/>
          <w:szCs w:val="24"/>
        </w:rPr>
        <w:t>Классный руководитель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24E2F">
        <w:rPr>
          <w:rFonts w:ascii="Times New Roman" w:hAnsi="Times New Roman" w:cs="Times New Roman"/>
          <w:sz w:val="24"/>
          <w:szCs w:val="24"/>
        </w:rPr>
        <w:t xml:space="preserve"> комплексную профилактическую работу среди </w:t>
      </w:r>
      <w:r>
        <w:rPr>
          <w:rFonts w:ascii="Times New Roman" w:hAnsi="Times New Roman" w:cs="Times New Roman"/>
          <w:sz w:val="24"/>
          <w:szCs w:val="24"/>
        </w:rPr>
        <w:t>обучающихся класса</w:t>
      </w:r>
      <w:r w:rsidRPr="00324E2F">
        <w:rPr>
          <w:rFonts w:ascii="Times New Roman" w:hAnsi="Times New Roman" w:cs="Times New Roman"/>
          <w:sz w:val="24"/>
          <w:szCs w:val="24"/>
        </w:rPr>
        <w:t xml:space="preserve"> по проблемам злоупотребления наркотическими и другими </w:t>
      </w:r>
      <w:proofErr w:type="spellStart"/>
      <w:r w:rsidRPr="00324E2F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324E2F">
        <w:rPr>
          <w:rFonts w:ascii="Times New Roman" w:hAnsi="Times New Roman" w:cs="Times New Roman"/>
          <w:sz w:val="24"/>
          <w:szCs w:val="24"/>
        </w:rPr>
        <w:t xml:space="preserve"> веществами,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E2F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324E2F">
        <w:rPr>
          <w:rFonts w:ascii="Times New Roman" w:hAnsi="Times New Roman" w:cs="Times New Roman"/>
          <w:sz w:val="24"/>
          <w:szCs w:val="24"/>
        </w:rPr>
        <w:t xml:space="preserve"> и </w:t>
      </w:r>
      <w:r w:rsidRPr="00324E2F">
        <w:rPr>
          <w:rFonts w:ascii="Times New Roman" w:hAnsi="Times New Roman" w:cs="Times New Roman"/>
          <w:sz w:val="24"/>
          <w:szCs w:val="24"/>
        </w:rPr>
        <w:lastRenderedPageBreak/>
        <w:t>применя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24E2F">
        <w:rPr>
          <w:rFonts w:ascii="Times New Roman" w:hAnsi="Times New Roman" w:cs="Times New Roman"/>
          <w:sz w:val="24"/>
          <w:szCs w:val="24"/>
        </w:rPr>
        <w:t xml:space="preserve"> систему мер, направленных на социальное оздоровление детей «группы риска» и формирование их нравственно-правовой устойчивости,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E2F">
        <w:rPr>
          <w:rFonts w:ascii="Times New Roman" w:hAnsi="Times New Roman" w:cs="Times New Roman"/>
          <w:sz w:val="24"/>
          <w:szCs w:val="24"/>
        </w:rPr>
        <w:t>налажива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24E2F">
        <w:rPr>
          <w:rFonts w:ascii="Times New Roman" w:hAnsi="Times New Roman" w:cs="Times New Roman"/>
          <w:sz w:val="24"/>
          <w:szCs w:val="24"/>
        </w:rPr>
        <w:t xml:space="preserve"> взаимоотношения в коллективе, препятствовать психическому насилию над личностью ребенка.</w:t>
      </w:r>
    </w:p>
    <w:p w:rsidR="00324E2F" w:rsidRPr="00795B29" w:rsidRDefault="00324E2F" w:rsidP="00795B2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324E2F">
        <w:rPr>
          <w:rFonts w:ascii="Times New Roman" w:hAnsi="Times New Roman" w:cs="Times New Roman"/>
          <w:b/>
          <w:i/>
          <w:sz w:val="26"/>
          <w:szCs w:val="26"/>
        </w:rPr>
        <w:t>4. Анализ участия учащихся класса в жизнедеятельности школы:</w:t>
      </w:r>
    </w:p>
    <w:p w:rsidR="00324E2F" w:rsidRPr="00324E2F" w:rsidRDefault="0071604C" w:rsidP="00324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 связи с усиленной подготовкой учащихся к сдаче ОГЭ почти все учащиеся класса перестали посещать кружки и секции, за исключением Абрамовой Я.-художественная студия, Проскуриной 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–лыжная секция</w:t>
      </w:r>
      <w:r w:rsidR="00324E2F" w:rsidRPr="00324E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Музыкальную школу посещал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324E2F" w:rsidRPr="00324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Многие ходили к репетиторам, посещали дополнительные занятия в школе по подготовке к ГИА по русскому языку и математике. Кроме того 10 человек класса посещали занятия по подготовке младших воспитателей.</w:t>
      </w:r>
    </w:p>
    <w:p w:rsidR="00324E2F" w:rsidRDefault="0071604C" w:rsidP="00324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это никак не повлияло на участие в </w:t>
      </w:r>
      <w:r w:rsidR="00795B29">
        <w:rPr>
          <w:rFonts w:ascii="Times New Roman" w:hAnsi="Times New Roman" w:cs="Times New Roman"/>
          <w:sz w:val="24"/>
          <w:szCs w:val="24"/>
        </w:rPr>
        <w:t xml:space="preserve">классных и школьных мероприятиях. Учащиеся класса участвовали в проведение первого и последнего звонка, вечере встречи с выпускниками, концерте-встрече с ветеранами ВОВ, подготовке и проведении новогоднего праздника. В некоторых </w:t>
      </w:r>
      <w:proofErr w:type="spellStart"/>
      <w:r w:rsidR="00795B29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795B29">
        <w:rPr>
          <w:rFonts w:ascii="Times New Roman" w:hAnsi="Times New Roman" w:cs="Times New Roman"/>
          <w:sz w:val="24"/>
          <w:szCs w:val="24"/>
        </w:rPr>
        <w:t xml:space="preserve"> мероприятиях даже занимали призовые места. Так, в конкурсе «А ну-ка, парни» учащиеся класса заняли 3 место, а в «А ну-ка, девушки» -2.</w:t>
      </w:r>
    </w:p>
    <w:p w:rsidR="00324E2F" w:rsidRDefault="00795B29" w:rsidP="00EF074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795B29">
        <w:rPr>
          <w:rFonts w:ascii="Times New Roman" w:hAnsi="Times New Roman" w:cs="Times New Roman"/>
          <w:b/>
          <w:i/>
          <w:sz w:val="26"/>
          <w:szCs w:val="26"/>
        </w:rPr>
        <w:t>5. Анализ работы органов самоуправления:</w:t>
      </w:r>
    </w:p>
    <w:p w:rsidR="00C34C20" w:rsidRPr="00C34C20" w:rsidRDefault="00C34C20" w:rsidP="00C3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20">
        <w:rPr>
          <w:rFonts w:ascii="Times New Roman" w:hAnsi="Times New Roman" w:cs="Times New Roman"/>
          <w:sz w:val="24"/>
          <w:szCs w:val="24"/>
        </w:rPr>
        <w:t>Цель классного самоуправления - организация жизнедеятельности коллектива, результатом которой должны стать желание и умение каждого учен</w:t>
      </w:r>
      <w:r>
        <w:rPr>
          <w:rFonts w:ascii="Times New Roman" w:hAnsi="Times New Roman" w:cs="Times New Roman"/>
          <w:sz w:val="24"/>
          <w:szCs w:val="24"/>
        </w:rPr>
        <w:t>ика заниматься самовоспитанием.</w:t>
      </w:r>
    </w:p>
    <w:p w:rsidR="00C34C20" w:rsidRPr="00C34C20" w:rsidRDefault="00C34C20" w:rsidP="00C3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20">
        <w:rPr>
          <w:rFonts w:ascii="Times New Roman" w:hAnsi="Times New Roman" w:cs="Times New Roman"/>
          <w:sz w:val="24"/>
          <w:szCs w:val="24"/>
        </w:rPr>
        <w:t>Задачи самоуправления:</w:t>
      </w:r>
    </w:p>
    <w:p w:rsidR="00C34C20" w:rsidRPr="00C34C20" w:rsidRDefault="00C34C20" w:rsidP="00C3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20">
        <w:rPr>
          <w:rFonts w:ascii="Times New Roman" w:hAnsi="Times New Roman" w:cs="Times New Roman"/>
          <w:sz w:val="24"/>
          <w:szCs w:val="24"/>
        </w:rPr>
        <w:t>1.</w:t>
      </w:r>
      <w:r w:rsidRPr="00C34C20">
        <w:rPr>
          <w:rFonts w:ascii="Times New Roman" w:hAnsi="Times New Roman" w:cs="Times New Roman"/>
          <w:sz w:val="24"/>
          <w:szCs w:val="24"/>
        </w:rPr>
        <w:tab/>
        <w:t>развитие творчества, инициативы у учащихся, формирование жизненной позиции.</w:t>
      </w:r>
    </w:p>
    <w:p w:rsidR="00C34C20" w:rsidRPr="00C34C20" w:rsidRDefault="00C34C20" w:rsidP="00C3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20">
        <w:rPr>
          <w:rFonts w:ascii="Times New Roman" w:hAnsi="Times New Roman" w:cs="Times New Roman"/>
          <w:sz w:val="24"/>
          <w:szCs w:val="24"/>
        </w:rPr>
        <w:t>2.</w:t>
      </w:r>
      <w:r w:rsidRPr="00C34C20">
        <w:rPr>
          <w:rFonts w:ascii="Times New Roman" w:hAnsi="Times New Roman" w:cs="Times New Roman"/>
          <w:sz w:val="24"/>
          <w:szCs w:val="24"/>
        </w:rPr>
        <w:tab/>
        <w:t>развитие отношений заботы друг о друге, уважения к старшим.</w:t>
      </w:r>
    </w:p>
    <w:p w:rsidR="00C34C20" w:rsidRPr="00C34C20" w:rsidRDefault="00C34C20" w:rsidP="00C3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C20">
        <w:rPr>
          <w:rFonts w:ascii="Times New Roman" w:hAnsi="Times New Roman" w:cs="Times New Roman"/>
          <w:sz w:val="24"/>
          <w:szCs w:val="24"/>
        </w:rPr>
        <w:t>3.</w:t>
      </w:r>
      <w:r w:rsidRPr="00C34C20">
        <w:rPr>
          <w:rFonts w:ascii="Times New Roman" w:hAnsi="Times New Roman" w:cs="Times New Roman"/>
          <w:sz w:val="24"/>
          <w:szCs w:val="24"/>
        </w:rPr>
        <w:tab/>
        <w:t>развитие и проявление индивидуальности и способностей каждого</w:t>
      </w:r>
      <w:r>
        <w:rPr>
          <w:rFonts w:ascii="Times New Roman" w:hAnsi="Times New Roman" w:cs="Times New Roman"/>
          <w:sz w:val="24"/>
          <w:szCs w:val="24"/>
        </w:rPr>
        <w:t xml:space="preserve"> члена ученического коллектива.</w:t>
      </w:r>
    </w:p>
    <w:p w:rsidR="00795B29" w:rsidRPr="00795B29" w:rsidRDefault="00795B29" w:rsidP="00795B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B29">
        <w:rPr>
          <w:rFonts w:ascii="Times New Roman" w:hAnsi="Times New Roman" w:cs="Times New Roman"/>
          <w:sz w:val="24"/>
          <w:szCs w:val="24"/>
        </w:rPr>
        <w:t>В нашем классе действует ученическое самоуправление. Его деятельность направлена на приобщение учащихся к участию в решении вопросов организации жизни коллектива класса, достижение учащимися соответствующего образовательного и культурного уровня; воспитание гражданственности, патриотизма, трудолюбия, уважения к правам и свободам человека, любви к окружающей природе.</w:t>
      </w:r>
    </w:p>
    <w:p w:rsidR="00795B29" w:rsidRPr="00795B29" w:rsidRDefault="00795B29" w:rsidP="00795B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B29">
        <w:rPr>
          <w:rFonts w:ascii="Times New Roman" w:hAnsi="Times New Roman" w:cs="Times New Roman"/>
          <w:sz w:val="24"/>
          <w:szCs w:val="24"/>
        </w:rPr>
        <w:t xml:space="preserve">Деятельность органов самоуправления охватывает все сферы урочной и внеурочной деятельности и жизни учащихся: поддержание порядка и дисциплины в классе, организация учебного процесса; организация внеклассной и внешкольной деятельности учащихся - экскурсий, вечеров, походов, выездов, отдыха и развлечений. </w:t>
      </w:r>
    </w:p>
    <w:p w:rsidR="00795B29" w:rsidRPr="00795B29" w:rsidRDefault="00795B29" w:rsidP="00795B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B29">
        <w:rPr>
          <w:rFonts w:ascii="Times New Roman" w:hAnsi="Times New Roman" w:cs="Times New Roman"/>
          <w:sz w:val="24"/>
          <w:szCs w:val="24"/>
        </w:rPr>
        <w:t xml:space="preserve">Ежегодно в сентябре мы выбираем актив класса. В этом учебном году в актив класса вошли следующие ученики: староста – </w:t>
      </w:r>
      <w:r w:rsidR="007C6837">
        <w:rPr>
          <w:rFonts w:ascii="Times New Roman" w:hAnsi="Times New Roman" w:cs="Times New Roman"/>
          <w:sz w:val="24"/>
          <w:szCs w:val="24"/>
        </w:rPr>
        <w:t>Сапунов Д</w:t>
      </w:r>
      <w:r w:rsidRPr="00795B29">
        <w:rPr>
          <w:rFonts w:ascii="Times New Roman" w:hAnsi="Times New Roman" w:cs="Times New Roman"/>
          <w:sz w:val="24"/>
          <w:szCs w:val="24"/>
        </w:rPr>
        <w:t xml:space="preserve">., председатель – </w:t>
      </w:r>
      <w:r w:rsidR="007C6837">
        <w:rPr>
          <w:rFonts w:ascii="Times New Roman" w:hAnsi="Times New Roman" w:cs="Times New Roman"/>
          <w:sz w:val="24"/>
          <w:szCs w:val="24"/>
        </w:rPr>
        <w:t>Абрамова Я</w:t>
      </w:r>
      <w:r w:rsidRPr="00795B2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95B29">
        <w:rPr>
          <w:rFonts w:ascii="Times New Roman" w:hAnsi="Times New Roman" w:cs="Times New Roman"/>
          <w:sz w:val="24"/>
          <w:szCs w:val="24"/>
        </w:rPr>
        <w:t>учком</w:t>
      </w:r>
      <w:proofErr w:type="spellEnd"/>
      <w:r w:rsidRPr="00795B29">
        <w:rPr>
          <w:rFonts w:ascii="Times New Roman" w:hAnsi="Times New Roman" w:cs="Times New Roman"/>
          <w:sz w:val="24"/>
          <w:szCs w:val="24"/>
        </w:rPr>
        <w:t xml:space="preserve"> – </w:t>
      </w:r>
      <w:r w:rsidR="007C6837">
        <w:rPr>
          <w:rFonts w:ascii="Times New Roman" w:hAnsi="Times New Roman" w:cs="Times New Roman"/>
          <w:sz w:val="24"/>
          <w:szCs w:val="24"/>
        </w:rPr>
        <w:t>Шмакова Т.</w:t>
      </w:r>
      <w:r w:rsidRPr="00795B29">
        <w:rPr>
          <w:rFonts w:ascii="Times New Roman" w:hAnsi="Times New Roman" w:cs="Times New Roman"/>
          <w:sz w:val="24"/>
          <w:szCs w:val="24"/>
        </w:rPr>
        <w:t>, культ</w:t>
      </w:r>
      <w:r w:rsidR="00C34C20">
        <w:rPr>
          <w:rFonts w:ascii="Times New Roman" w:hAnsi="Times New Roman" w:cs="Times New Roman"/>
          <w:sz w:val="24"/>
          <w:szCs w:val="24"/>
        </w:rPr>
        <w:t xml:space="preserve"> </w:t>
      </w:r>
      <w:r w:rsidRPr="00795B29">
        <w:rPr>
          <w:rFonts w:ascii="Times New Roman" w:hAnsi="Times New Roman" w:cs="Times New Roman"/>
          <w:sz w:val="24"/>
          <w:szCs w:val="24"/>
        </w:rPr>
        <w:t>массовик – К</w:t>
      </w:r>
      <w:r w:rsidR="00C362D0">
        <w:rPr>
          <w:rFonts w:ascii="Times New Roman" w:hAnsi="Times New Roman" w:cs="Times New Roman"/>
          <w:sz w:val="24"/>
          <w:szCs w:val="24"/>
        </w:rPr>
        <w:t>оршун Д</w:t>
      </w:r>
      <w:proofErr w:type="gramStart"/>
      <w:r w:rsidR="00C362D0">
        <w:rPr>
          <w:rFonts w:ascii="Times New Roman" w:hAnsi="Times New Roman" w:cs="Times New Roman"/>
          <w:sz w:val="24"/>
          <w:szCs w:val="24"/>
        </w:rPr>
        <w:t xml:space="preserve"> </w:t>
      </w:r>
      <w:r w:rsidRPr="00795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5B29">
        <w:rPr>
          <w:rFonts w:ascii="Times New Roman" w:hAnsi="Times New Roman" w:cs="Times New Roman"/>
          <w:sz w:val="24"/>
          <w:szCs w:val="24"/>
        </w:rPr>
        <w:t xml:space="preserve">, </w:t>
      </w:r>
      <w:r w:rsidR="00C362D0">
        <w:rPr>
          <w:rFonts w:ascii="Times New Roman" w:hAnsi="Times New Roman" w:cs="Times New Roman"/>
          <w:sz w:val="24"/>
          <w:szCs w:val="24"/>
        </w:rPr>
        <w:t>Ефремова П.</w:t>
      </w:r>
      <w:r w:rsidRPr="00795B29">
        <w:rPr>
          <w:rFonts w:ascii="Times New Roman" w:hAnsi="Times New Roman" w:cs="Times New Roman"/>
          <w:sz w:val="24"/>
          <w:szCs w:val="24"/>
        </w:rPr>
        <w:t xml:space="preserve">, физорг – </w:t>
      </w:r>
      <w:r w:rsidR="00C362D0">
        <w:rPr>
          <w:rFonts w:ascii="Times New Roman" w:hAnsi="Times New Roman" w:cs="Times New Roman"/>
          <w:sz w:val="24"/>
          <w:szCs w:val="24"/>
        </w:rPr>
        <w:t>Солдатенков С.</w:t>
      </w:r>
      <w:r w:rsidRPr="00795B29">
        <w:rPr>
          <w:rFonts w:ascii="Times New Roman" w:hAnsi="Times New Roman" w:cs="Times New Roman"/>
          <w:sz w:val="24"/>
          <w:szCs w:val="24"/>
        </w:rPr>
        <w:t>.</w:t>
      </w:r>
    </w:p>
    <w:p w:rsidR="00795B29" w:rsidRPr="00795B29" w:rsidRDefault="00795B29" w:rsidP="00795B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B29">
        <w:rPr>
          <w:rFonts w:ascii="Times New Roman" w:hAnsi="Times New Roman" w:cs="Times New Roman"/>
          <w:sz w:val="24"/>
          <w:szCs w:val="24"/>
        </w:rPr>
        <w:t>Направления деятельности ученического самоуправления в 9</w:t>
      </w:r>
      <w:r w:rsidR="00C362D0">
        <w:rPr>
          <w:rFonts w:ascii="Times New Roman" w:hAnsi="Times New Roman" w:cs="Times New Roman"/>
          <w:sz w:val="24"/>
          <w:szCs w:val="24"/>
        </w:rPr>
        <w:t xml:space="preserve"> «В»</w:t>
      </w:r>
      <w:r w:rsidRPr="00795B29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C362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7"/>
      </w:tblGrid>
      <w:tr w:rsidR="00C37957" w:rsidRPr="00C37957" w:rsidTr="00C362D0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Решаемые задачи</w:t>
            </w:r>
          </w:p>
        </w:tc>
      </w:tr>
      <w:tr w:rsidR="00C37957" w:rsidRPr="00C37957" w:rsidTr="00C362D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Учеба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62D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предметных недель и олимпиад, интеллектуальных конкурсов, организация взаимопомощи в учёбе и т.д.</w:t>
            </w:r>
          </w:p>
        </w:tc>
      </w:tr>
      <w:tr w:rsidR="00C37957" w:rsidRPr="00C37957" w:rsidTr="00C362D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62D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вечеров, праздников, экскурсий, встреч с интересными людьми.</w:t>
            </w:r>
          </w:p>
        </w:tc>
      </w:tr>
      <w:tr w:rsidR="00C37957" w:rsidRPr="00C37957" w:rsidTr="00C362D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62D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Спортивные соревнования, «Дни здоровья», походы по изучению родного края</w:t>
            </w:r>
            <w:r w:rsidR="00C362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экскурсии</w:t>
            </w: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C37957" w:rsidRPr="00C37957" w:rsidTr="00C362D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62D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Трудовые десанты</w:t>
            </w:r>
            <w:r w:rsidR="00C362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уборке и облагораживанию территории</w:t>
            </w:r>
          </w:p>
        </w:tc>
      </w:tr>
      <w:tr w:rsidR="00C37957" w:rsidRPr="00C37957" w:rsidTr="00C362D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Дисциплина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62D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устава </w:t>
            </w:r>
            <w:r w:rsidR="00C362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школы </w:t>
            </w: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его соблюдение</w:t>
            </w:r>
          </w:p>
        </w:tc>
      </w:tr>
      <w:tr w:rsidR="00C37957" w:rsidRPr="00C37957" w:rsidTr="00C362D0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7957" w:rsidP="00C379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Пресс-центр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57" w:rsidRPr="00C37957" w:rsidRDefault="00C362D0" w:rsidP="00C362D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газет</w:t>
            </w:r>
          </w:p>
        </w:tc>
      </w:tr>
    </w:tbl>
    <w:p w:rsidR="00DE506D" w:rsidRDefault="00795B29" w:rsidP="00C362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B29">
        <w:rPr>
          <w:rFonts w:ascii="Times New Roman" w:hAnsi="Times New Roman" w:cs="Times New Roman"/>
          <w:sz w:val="24"/>
          <w:szCs w:val="24"/>
        </w:rPr>
        <w:lastRenderedPageBreak/>
        <w:t>Актив класса мы выбираем обычно на один год. В течение года многим ученикам даём временные поручения.   Участие  в органах самоуправления  влияет на  воспитание и развитие личности учащихся. Они учатся самостоятельно составлять сценарии, презентации к различным праздникам, учатся доводить начатое дело до конца, планировать работу, экономно использовать свободное время. В учащихся вырабатываются организаторские способности.</w:t>
      </w:r>
    </w:p>
    <w:p w:rsidR="00C362D0" w:rsidRPr="00C362D0" w:rsidRDefault="00C362D0" w:rsidP="00C362D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C362D0">
        <w:rPr>
          <w:rFonts w:ascii="Times New Roman" w:hAnsi="Times New Roman" w:cs="Times New Roman"/>
          <w:b/>
          <w:i/>
          <w:sz w:val="26"/>
          <w:szCs w:val="26"/>
        </w:rPr>
        <w:t>6. Анализ развития учащихся класса:</w:t>
      </w:r>
    </w:p>
    <w:p w:rsidR="00D30B41" w:rsidRDefault="00D30B41" w:rsidP="00D30B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0B41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B4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0B41">
        <w:rPr>
          <w:rFonts w:ascii="Times New Roman" w:hAnsi="Times New Roman" w:cs="Times New Roman"/>
          <w:sz w:val="24"/>
          <w:szCs w:val="24"/>
        </w:rPr>
        <w:t xml:space="preserve"> учебном году значительно повысились познавате</w:t>
      </w:r>
      <w:r>
        <w:rPr>
          <w:rFonts w:ascii="Times New Roman" w:hAnsi="Times New Roman" w:cs="Times New Roman"/>
          <w:sz w:val="24"/>
          <w:szCs w:val="24"/>
        </w:rPr>
        <w:t>льные интересы и творческие спо</w:t>
      </w:r>
      <w:r w:rsidRPr="00D30B41">
        <w:rPr>
          <w:rFonts w:ascii="Times New Roman" w:hAnsi="Times New Roman" w:cs="Times New Roman"/>
          <w:sz w:val="24"/>
          <w:szCs w:val="24"/>
        </w:rPr>
        <w:t xml:space="preserve">собности </w:t>
      </w: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D30B41">
        <w:rPr>
          <w:rFonts w:ascii="Times New Roman" w:hAnsi="Times New Roman" w:cs="Times New Roman"/>
          <w:sz w:val="24"/>
          <w:szCs w:val="24"/>
        </w:rPr>
        <w:t>учащихся в интеллектуальной, художественной, спортивно-оздоровительной и других видах деятельности. Многие  вовлечены в значимую для них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они </w:t>
      </w:r>
      <w:r w:rsidRPr="00D30B41">
        <w:rPr>
          <w:rFonts w:ascii="Times New Roman" w:hAnsi="Times New Roman" w:cs="Times New Roman"/>
          <w:sz w:val="24"/>
          <w:szCs w:val="24"/>
        </w:rPr>
        <w:t>серьёзно относятся к собственному са</w:t>
      </w:r>
      <w:r>
        <w:rPr>
          <w:rFonts w:ascii="Times New Roman" w:hAnsi="Times New Roman" w:cs="Times New Roman"/>
          <w:sz w:val="24"/>
          <w:szCs w:val="24"/>
        </w:rPr>
        <w:t xml:space="preserve">моразвитию и самовоспитанию, </w:t>
      </w:r>
      <w:r w:rsidRPr="00D30B41">
        <w:rPr>
          <w:rFonts w:ascii="Times New Roman" w:hAnsi="Times New Roman" w:cs="Times New Roman"/>
          <w:sz w:val="24"/>
          <w:szCs w:val="24"/>
        </w:rPr>
        <w:t xml:space="preserve"> ответственны, на них всегда можно положиться. Они систематически готовятся к урокам, принимают активное участие в урочной и внеурочной деятельности, всегда доводят начатое дело до конца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 xml:space="preserve">(Ефремова П., Шмакова Т.). </w:t>
      </w:r>
      <w:r>
        <w:rPr>
          <w:rFonts w:ascii="Times New Roman" w:hAnsi="Times New Roman" w:cs="Times New Roman"/>
          <w:sz w:val="24"/>
          <w:szCs w:val="24"/>
        </w:rPr>
        <w:t>Однако с</w:t>
      </w:r>
      <w:r w:rsidRPr="00D30B41">
        <w:rPr>
          <w:rFonts w:ascii="Times New Roman" w:hAnsi="Times New Roman" w:cs="Times New Roman"/>
          <w:sz w:val="24"/>
          <w:szCs w:val="24"/>
        </w:rPr>
        <w:t>ледует отметить, что ещё не у всех учащихся класса сформировалась потребность заниматься самовоспитанием и саморазвитием. Не все учащиеся в состоянии анализировать собственные поступки и формулировать их мотивацию.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>В нашем классе есть такие учащиеся,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>которые агрессивно воспринимают критику со стороны как уч</w:t>
      </w:r>
      <w:r>
        <w:rPr>
          <w:rFonts w:ascii="Times New Roman" w:hAnsi="Times New Roman" w:cs="Times New Roman"/>
          <w:sz w:val="24"/>
          <w:szCs w:val="24"/>
        </w:rPr>
        <w:t>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так и своих сверстников</w:t>
      </w:r>
      <w:r w:rsidRPr="00D30B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>не признают своих ошибок, не реагируют на замечания окружающих.(</w:t>
      </w:r>
      <w:r>
        <w:rPr>
          <w:rFonts w:ascii="Times New Roman" w:hAnsi="Times New Roman" w:cs="Times New Roman"/>
          <w:sz w:val="24"/>
          <w:szCs w:val="24"/>
        </w:rPr>
        <w:t>Солдатенков С., Рыбинский Д, Панков Д., Николашин И.</w:t>
      </w:r>
      <w:r w:rsidRPr="00D30B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0B41" w:rsidRPr="00D30B41" w:rsidRDefault="00D30B41" w:rsidP="00D30B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0B41">
        <w:rPr>
          <w:rFonts w:ascii="Times New Roman" w:hAnsi="Times New Roman" w:cs="Times New Roman"/>
          <w:sz w:val="24"/>
          <w:szCs w:val="24"/>
        </w:rPr>
        <w:t>В социально культурном развитии нельзя однозначно сказать,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>что уровень воспитанности повысился.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>Так как некоторые учащиеся или же не изменили показатель воспитанности,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>или же он стал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 xml:space="preserve">(Солдатенков С., Рыбинский Д, </w:t>
      </w:r>
      <w:r>
        <w:rPr>
          <w:rFonts w:ascii="Times New Roman" w:hAnsi="Times New Roman" w:cs="Times New Roman"/>
          <w:sz w:val="24"/>
          <w:szCs w:val="24"/>
        </w:rPr>
        <w:t>Николашин</w:t>
      </w:r>
      <w:r w:rsidR="0017569B">
        <w:rPr>
          <w:rFonts w:ascii="Times New Roman" w:hAnsi="Times New Roman" w:cs="Times New Roman"/>
          <w:sz w:val="24"/>
          <w:szCs w:val="24"/>
        </w:rPr>
        <w:t xml:space="preserve"> И.).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>Отмечены положительные учащиеся у которых повысился уровень воспитанности, культура общения в кругу одноклассников, и со взрослым</w:t>
      </w:r>
      <w:proofErr w:type="gramStart"/>
      <w:r w:rsidRPr="00D30B4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7569B">
        <w:rPr>
          <w:rFonts w:ascii="Times New Roman" w:hAnsi="Times New Roman" w:cs="Times New Roman"/>
          <w:sz w:val="24"/>
          <w:szCs w:val="24"/>
        </w:rPr>
        <w:t>Ефремова П., Сапунов Д.</w:t>
      </w:r>
      <w:r w:rsidRPr="00D30B41">
        <w:rPr>
          <w:rFonts w:ascii="Times New Roman" w:hAnsi="Times New Roman" w:cs="Times New Roman"/>
          <w:sz w:val="24"/>
          <w:szCs w:val="24"/>
        </w:rPr>
        <w:t>) Повысился уровень самостоятельности, появились зачатки умений положительно влиять на своих сверстников. В итоге начинает развиваться культура жизненного самоопределения.</w:t>
      </w:r>
      <w:r w:rsidR="0017569B"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 xml:space="preserve">Также имеется группа учащихся ,у которых уровень воспитанности остался </w:t>
      </w:r>
      <w:proofErr w:type="gramStart"/>
      <w:r w:rsidRPr="00D30B41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D30B41">
        <w:rPr>
          <w:rFonts w:ascii="Times New Roman" w:hAnsi="Times New Roman" w:cs="Times New Roman"/>
          <w:sz w:val="24"/>
          <w:szCs w:val="24"/>
        </w:rPr>
        <w:t xml:space="preserve"> высоким(</w:t>
      </w:r>
      <w:r w:rsidR="0017569B">
        <w:rPr>
          <w:rFonts w:ascii="Times New Roman" w:hAnsi="Times New Roman" w:cs="Times New Roman"/>
          <w:sz w:val="24"/>
          <w:szCs w:val="24"/>
        </w:rPr>
        <w:t>Шмакова Т., Коршун Д.</w:t>
      </w:r>
      <w:r w:rsidRPr="00D30B41">
        <w:rPr>
          <w:rFonts w:ascii="Times New Roman" w:hAnsi="Times New Roman" w:cs="Times New Roman"/>
          <w:sz w:val="24"/>
          <w:szCs w:val="24"/>
        </w:rPr>
        <w:t>).</w:t>
      </w:r>
      <w:r w:rsidR="0017569B"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 xml:space="preserve">В классе можно выделить учащихся из «группы риска»: </w:t>
      </w:r>
      <w:r w:rsidR="0017569B" w:rsidRPr="0017569B">
        <w:rPr>
          <w:rFonts w:ascii="Times New Roman" w:hAnsi="Times New Roman" w:cs="Times New Roman"/>
          <w:sz w:val="24"/>
          <w:szCs w:val="24"/>
        </w:rPr>
        <w:t>Солдатенк</w:t>
      </w:r>
      <w:r w:rsidR="0017569B">
        <w:rPr>
          <w:rFonts w:ascii="Times New Roman" w:hAnsi="Times New Roman" w:cs="Times New Roman"/>
          <w:sz w:val="24"/>
          <w:szCs w:val="24"/>
        </w:rPr>
        <w:t>ов С., Рыбинский Д, Панков Д.</w:t>
      </w:r>
      <w:r w:rsidR="0017569B" w:rsidRPr="0017569B">
        <w:rPr>
          <w:rFonts w:ascii="Times New Roman" w:hAnsi="Times New Roman" w:cs="Times New Roman"/>
          <w:sz w:val="24"/>
          <w:szCs w:val="24"/>
        </w:rPr>
        <w:t>.</w:t>
      </w:r>
      <w:r w:rsidR="0017569B">
        <w:rPr>
          <w:rFonts w:ascii="Times New Roman" w:hAnsi="Times New Roman" w:cs="Times New Roman"/>
          <w:sz w:val="24"/>
          <w:szCs w:val="24"/>
        </w:rPr>
        <w:t xml:space="preserve"> </w:t>
      </w:r>
      <w:r w:rsidR="00D335DE" w:rsidRPr="00D335DE">
        <w:rPr>
          <w:rFonts w:ascii="Times New Roman" w:hAnsi="Times New Roman" w:cs="Times New Roman"/>
          <w:sz w:val="24"/>
          <w:szCs w:val="24"/>
        </w:rPr>
        <w:t xml:space="preserve">Они часто без уважительных причин пропускали учебные занятия, не оставались на классные часы, вечерами подолгу гуляли на улице, не выполняли домашнюю работу по многим предметам, любили спорить с учителями. </w:t>
      </w:r>
      <w:r w:rsidRPr="00D30B41">
        <w:rPr>
          <w:rFonts w:ascii="Times New Roman" w:hAnsi="Times New Roman" w:cs="Times New Roman"/>
          <w:sz w:val="24"/>
          <w:szCs w:val="24"/>
        </w:rPr>
        <w:t>Эт</w:t>
      </w:r>
      <w:r w:rsidR="00D335DE">
        <w:rPr>
          <w:rFonts w:ascii="Times New Roman" w:hAnsi="Times New Roman" w:cs="Times New Roman"/>
          <w:sz w:val="24"/>
          <w:szCs w:val="24"/>
        </w:rPr>
        <w:t>и</w:t>
      </w:r>
      <w:r w:rsidRPr="00D30B41">
        <w:rPr>
          <w:rFonts w:ascii="Times New Roman" w:hAnsi="Times New Roman" w:cs="Times New Roman"/>
          <w:sz w:val="24"/>
          <w:szCs w:val="24"/>
        </w:rPr>
        <w:t xml:space="preserve"> учащиеся, легко поддаются воздействию со стороны</w:t>
      </w:r>
      <w:r w:rsidR="0017569B">
        <w:rPr>
          <w:rFonts w:ascii="Times New Roman" w:hAnsi="Times New Roman" w:cs="Times New Roman"/>
          <w:sz w:val="24"/>
          <w:szCs w:val="24"/>
        </w:rPr>
        <w:t xml:space="preserve"> (особенно Рыбинский Д.)</w:t>
      </w:r>
      <w:r w:rsidRPr="00D30B41">
        <w:rPr>
          <w:rFonts w:ascii="Times New Roman" w:hAnsi="Times New Roman" w:cs="Times New Roman"/>
          <w:sz w:val="24"/>
          <w:szCs w:val="24"/>
        </w:rPr>
        <w:t>, склонны при определённых обстоятельствах нарушить моральные запреты и совершить плохие поступки. Классным руководителем велась работа с этими детьми, проводились беседы с учениками, их родителями</w:t>
      </w:r>
      <w:r w:rsidR="00C86C95">
        <w:rPr>
          <w:rFonts w:ascii="Times New Roman" w:hAnsi="Times New Roman" w:cs="Times New Roman"/>
          <w:sz w:val="24"/>
          <w:szCs w:val="24"/>
        </w:rPr>
        <w:t>, представителями ПДН, работниками правоохранительных органов</w:t>
      </w:r>
      <w:r w:rsidRPr="00D30B41">
        <w:rPr>
          <w:rFonts w:ascii="Times New Roman" w:hAnsi="Times New Roman" w:cs="Times New Roman"/>
          <w:sz w:val="24"/>
          <w:szCs w:val="24"/>
        </w:rPr>
        <w:t xml:space="preserve">. Установлен </w:t>
      </w:r>
      <w:proofErr w:type="gramStart"/>
      <w:r w:rsidRPr="00D30B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B41">
        <w:rPr>
          <w:rFonts w:ascii="Times New Roman" w:hAnsi="Times New Roman" w:cs="Times New Roman"/>
          <w:sz w:val="24"/>
          <w:szCs w:val="24"/>
        </w:rPr>
        <w:t xml:space="preserve"> их деятельностью и кругом общения</w:t>
      </w:r>
      <w:r w:rsidR="00C86C95">
        <w:rPr>
          <w:rFonts w:ascii="Times New Roman" w:hAnsi="Times New Roman" w:cs="Times New Roman"/>
          <w:sz w:val="24"/>
          <w:szCs w:val="24"/>
        </w:rPr>
        <w:t>, но, к сожалению, в этом году уровень правонарушений у этих учащихся повысился</w:t>
      </w:r>
      <w:r w:rsidRPr="00D30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C20" w:rsidRPr="00C34C20" w:rsidRDefault="00D30B41" w:rsidP="00D30B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0B41">
        <w:rPr>
          <w:rFonts w:ascii="Times New Roman" w:hAnsi="Times New Roman" w:cs="Times New Roman"/>
          <w:sz w:val="24"/>
          <w:szCs w:val="24"/>
        </w:rPr>
        <w:t>Большинство учащиеся класса активно контактируют с окружающим их социумом: учащимися школы, учителями,</w:t>
      </w:r>
      <w:r w:rsidR="0017569B">
        <w:rPr>
          <w:rFonts w:ascii="Times New Roman" w:hAnsi="Times New Roman" w:cs="Times New Roman"/>
          <w:sz w:val="24"/>
          <w:szCs w:val="24"/>
        </w:rPr>
        <w:t xml:space="preserve"> </w:t>
      </w:r>
      <w:r w:rsidRPr="00D30B41">
        <w:rPr>
          <w:rFonts w:ascii="Times New Roman" w:hAnsi="Times New Roman" w:cs="Times New Roman"/>
          <w:sz w:val="24"/>
          <w:szCs w:val="24"/>
        </w:rPr>
        <w:t xml:space="preserve">учащимися из других классов. У них сформированы ценностные ориентации, они позитивно относятся к людям, труду, учёбе, школе, классу, учителям. </w:t>
      </w:r>
    </w:p>
    <w:p w:rsidR="00C34C20" w:rsidRPr="00C34C20" w:rsidRDefault="00C34C20" w:rsidP="00B97E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C20">
        <w:rPr>
          <w:rFonts w:ascii="Times New Roman" w:hAnsi="Times New Roman" w:cs="Times New Roman"/>
          <w:sz w:val="24"/>
          <w:szCs w:val="24"/>
        </w:rPr>
        <w:t xml:space="preserve">Если взять учебную деятельность в 9 </w:t>
      </w:r>
      <w:r w:rsidR="0017569B">
        <w:rPr>
          <w:rFonts w:ascii="Times New Roman" w:hAnsi="Times New Roman" w:cs="Times New Roman"/>
          <w:sz w:val="24"/>
          <w:szCs w:val="24"/>
        </w:rPr>
        <w:t xml:space="preserve">«В» </w:t>
      </w:r>
      <w:r w:rsidRPr="00C34C20">
        <w:rPr>
          <w:rFonts w:ascii="Times New Roman" w:hAnsi="Times New Roman" w:cs="Times New Roman"/>
          <w:sz w:val="24"/>
          <w:szCs w:val="24"/>
        </w:rPr>
        <w:t>классе, по итогам 201</w:t>
      </w:r>
      <w:r w:rsidR="0017569B">
        <w:rPr>
          <w:rFonts w:ascii="Times New Roman" w:hAnsi="Times New Roman" w:cs="Times New Roman"/>
          <w:sz w:val="24"/>
          <w:szCs w:val="24"/>
        </w:rPr>
        <w:t>3</w:t>
      </w:r>
      <w:r w:rsidRPr="00C34C20">
        <w:rPr>
          <w:rFonts w:ascii="Times New Roman" w:hAnsi="Times New Roman" w:cs="Times New Roman"/>
          <w:sz w:val="24"/>
          <w:szCs w:val="24"/>
        </w:rPr>
        <w:t>-1</w:t>
      </w:r>
      <w:r w:rsidR="0017569B">
        <w:rPr>
          <w:rFonts w:ascii="Times New Roman" w:hAnsi="Times New Roman" w:cs="Times New Roman"/>
          <w:sz w:val="24"/>
          <w:szCs w:val="24"/>
        </w:rPr>
        <w:t>4</w:t>
      </w:r>
      <w:r w:rsidRPr="00C34C20">
        <w:rPr>
          <w:rFonts w:ascii="Times New Roman" w:hAnsi="Times New Roman" w:cs="Times New Roman"/>
          <w:sz w:val="24"/>
          <w:szCs w:val="24"/>
        </w:rPr>
        <w:t xml:space="preserve"> </w:t>
      </w:r>
      <w:r w:rsidR="0017569B">
        <w:rPr>
          <w:rFonts w:ascii="Times New Roman" w:hAnsi="Times New Roman" w:cs="Times New Roman"/>
          <w:sz w:val="24"/>
          <w:szCs w:val="24"/>
        </w:rPr>
        <w:t>учебного года неуспевающих нет, но по-прежнему нет и отличников. Зато в итоге окончания школы увеличилось число ударников, их стало четверо: Шмакова</w:t>
      </w:r>
      <w:proofErr w:type="gramStart"/>
      <w:r w:rsidR="0017569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17569B">
        <w:rPr>
          <w:rFonts w:ascii="Times New Roman" w:hAnsi="Times New Roman" w:cs="Times New Roman"/>
          <w:sz w:val="24"/>
          <w:szCs w:val="24"/>
        </w:rPr>
        <w:t xml:space="preserve">, Абрамова Я., Ефремова П., Сапунов Д.. Есть ученики </w:t>
      </w:r>
      <w:r w:rsidRPr="00C34C20">
        <w:rPr>
          <w:rFonts w:ascii="Times New Roman" w:hAnsi="Times New Roman" w:cs="Times New Roman"/>
          <w:sz w:val="24"/>
          <w:szCs w:val="24"/>
        </w:rPr>
        <w:t xml:space="preserve">у </w:t>
      </w:r>
      <w:r w:rsidR="0017569B">
        <w:rPr>
          <w:rFonts w:ascii="Times New Roman" w:hAnsi="Times New Roman" w:cs="Times New Roman"/>
          <w:sz w:val="24"/>
          <w:szCs w:val="24"/>
        </w:rPr>
        <w:t>которых</w:t>
      </w:r>
      <w:r w:rsidRPr="00C34C20">
        <w:rPr>
          <w:rFonts w:ascii="Times New Roman" w:hAnsi="Times New Roman" w:cs="Times New Roman"/>
          <w:sz w:val="24"/>
          <w:szCs w:val="24"/>
        </w:rPr>
        <w:t xml:space="preserve"> низкий уровень знаний по многим предметам. Это </w:t>
      </w:r>
      <w:r w:rsidR="0017569B">
        <w:rPr>
          <w:rFonts w:ascii="Times New Roman" w:hAnsi="Times New Roman" w:cs="Times New Roman"/>
          <w:sz w:val="24"/>
          <w:szCs w:val="24"/>
        </w:rPr>
        <w:t xml:space="preserve">Губанов В., Панков Д.,  Солдатенков С., </w:t>
      </w:r>
      <w:proofErr w:type="spellStart"/>
      <w:r w:rsidR="0017569B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="0017569B">
        <w:rPr>
          <w:rFonts w:ascii="Times New Roman" w:hAnsi="Times New Roman" w:cs="Times New Roman"/>
          <w:sz w:val="24"/>
          <w:szCs w:val="24"/>
        </w:rPr>
        <w:t xml:space="preserve"> С..</w:t>
      </w:r>
      <w:r w:rsidRPr="00C34C20">
        <w:rPr>
          <w:rFonts w:ascii="Times New Roman" w:hAnsi="Times New Roman" w:cs="Times New Roman"/>
          <w:sz w:val="24"/>
          <w:szCs w:val="24"/>
        </w:rPr>
        <w:t xml:space="preserve">  К </w:t>
      </w:r>
      <w:proofErr w:type="gramStart"/>
      <w:r w:rsidRPr="00C34C20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17569B">
        <w:rPr>
          <w:rFonts w:ascii="Times New Roman" w:hAnsi="Times New Roman" w:cs="Times New Roman"/>
          <w:sz w:val="24"/>
          <w:szCs w:val="24"/>
        </w:rPr>
        <w:t xml:space="preserve"> Николашин И. в </w:t>
      </w:r>
      <w:r w:rsidR="00C86C95">
        <w:rPr>
          <w:rFonts w:ascii="Times New Roman" w:hAnsi="Times New Roman" w:cs="Times New Roman"/>
          <w:sz w:val="24"/>
          <w:szCs w:val="24"/>
        </w:rPr>
        <w:t xml:space="preserve"> </w:t>
      </w:r>
      <w:r w:rsidR="0017569B">
        <w:rPr>
          <w:rFonts w:ascii="Times New Roman" w:hAnsi="Times New Roman" w:cs="Times New Roman"/>
          <w:sz w:val="24"/>
          <w:szCs w:val="24"/>
        </w:rPr>
        <w:t xml:space="preserve">9 классе </w:t>
      </w:r>
      <w:r w:rsidRPr="00C34C20">
        <w:rPr>
          <w:rFonts w:ascii="Times New Roman" w:hAnsi="Times New Roman" w:cs="Times New Roman"/>
          <w:sz w:val="24"/>
          <w:szCs w:val="24"/>
        </w:rPr>
        <w:t xml:space="preserve"> </w:t>
      </w:r>
      <w:r w:rsidR="0017569B">
        <w:rPr>
          <w:rFonts w:ascii="Times New Roman" w:hAnsi="Times New Roman" w:cs="Times New Roman"/>
          <w:sz w:val="24"/>
          <w:szCs w:val="24"/>
        </w:rPr>
        <w:t>стал</w:t>
      </w:r>
      <w:r w:rsidRPr="00C34C20">
        <w:rPr>
          <w:rFonts w:ascii="Times New Roman" w:hAnsi="Times New Roman" w:cs="Times New Roman"/>
          <w:sz w:val="24"/>
          <w:szCs w:val="24"/>
        </w:rPr>
        <w:t xml:space="preserve"> «троечник</w:t>
      </w:r>
      <w:r w:rsidR="0017569B">
        <w:rPr>
          <w:rFonts w:ascii="Times New Roman" w:hAnsi="Times New Roman" w:cs="Times New Roman"/>
          <w:sz w:val="24"/>
          <w:szCs w:val="24"/>
        </w:rPr>
        <w:t>ом».</w:t>
      </w:r>
      <w:r w:rsidR="00B97E7D" w:rsidRPr="00B97E7D">
        <w:t xml:space="preserve"> </w:t>
      </w:r>
      <w:r w:rsidR="00B97E7D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B97E7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B97E7D">
        <w:rPr>
          <w:rFonts w:ascii="Times New Roman" w:hAnsi="Times New Roman" w:cs="Times New Roman"/>
          <w:sz w:val="24"/>
          <w:szCs w:val="24"/>
        </w:rPr>
        <w:t xml:space="preserve"> к</w:t>
      </w:r>
      <w:r w:rsidR="00B97E7D" w:rsidRPr="00B97E7D">
        <w:rPr>
          <w:rFonts w:ascii="Times New Roman" w:hAnsi="Times New Roman" w:cs="Times New Roman"/>
          <w:sz w:val="24"/>
          <w:szCs w:val="24"/>
        </w:rPr>
        <w:t xml:space="preserve">ачество знаний – </w:t>
      </w:r>
      <w:r w:rsidR="00B97E7D">
        <w:rPr>
          <w:rFonts w:ascii="Times New Roman" w:hAnsi="Times New Roman" w:cs="Times New Roman"/>
          <w:sz w:val="24"/>
          <w:szCs w:val="24"/>
        </w:rPr>
        <w:t>25%, п</w:t>
      </w:r>
      <w:r w:rsidR="00B97E7D" w:rsidRPr="00B97E7D">
        <w:rPr>
          <w:rFonts w:ascii="Times New Roman" w:hAnsi="Times New Roman" w:cs="Times New Roman"/>
          <w:sz w:val="24"/>
          <w:szCs w:val="24"/>
        </w:rPr>
        <w:t>роцент успеваемости – 100%.</w:t>
      </w:r>
      <w:r w:rsidR="00B97E7D" w:rsidRPr="00B97E7D">
        <w:t xml:space="preserve"> </w:t>
      </w:r>
      <w:r w:rsidR="00B97E7D">
        <w:t xml:space="preserve"> </w:t>
      </w:r>
      <w:r w:rsidR="00B97E7D" w:rsidRPr="00B97E7D">
        <w:rPr>
          <w:rFonts w:ascii="Times New Roman" w:hAnsi="Times New Roman" w:cs="Times New Roman"/>
          <w:sz w:val="24"/>
          <w:szCs w:val="24"/>
        </w:rPr>
        <w:t xml:space="preserve">Это значительно выше предыдущего показателя, который равен </w:t>
      </w:r>
      <w:r w:rsidR="00B97E7D">
        <w:rPr>
          <w:rFonts w:ascii="Times New Roman" w:hAnsi="Times New Roman" w:cs="Times New Roman"/>
          <w:sz w:val="24"/>
          <w:szCs w:val="24"/>
        </w:rPr>
        <w:t>12,5</w:t>
      </w:r>
      <w:r w:rsidR="00B97E7D" w:rsidRPr="00B97E7D">
        <w:rPr>
          <w:rFonts w:ascii="Times New Roman" w:hAnsi="Times New Roman" w:cs="Times New Roman"/>
          <w:sz w:val="24"/>
          <w:szCs w:val="24"/>
        </w:rPr>
        <w:t xml:space="preserve">%. В прошедшем году изменилась мотивационно - </w:t>
      </w:r>
      <w:proofErr w:type="spellStart"/>
      <w:r w:rsidR="00B97E7D" w:rsidRPr="00B97E7D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="00B97E7D" w:rsidRPr="00B97E7D">
        <w:rPr>
          <w:rFonts w:ascii="Times New Roman" w:hAnsi="Times New Roman" w:cs="Times New Roman"/>
          <w:sz w:val="24"/>
          <w:szCs w:val="24"/>
        </w:rPr>
        <w:t xml:space="preserve"> сфера школьников. </w:t>
      </w:r>
      <w:r w:rsidR="00B97E7D" w:rsidRPr="00B97E7D">
        <w:rPr>
          <w:rFonts w:ascii="Times New Roman" w:hAnsi="Times New Roman" w:cs="Times New Roman"/>
          <w:sz w:val="24"/>
          <w:szCs w:val="24"/>
        </w:rPr>
        <w:lastRenderedPageBreak/>
        <w:t xml:space="preserve">Произошла смена мотивов обучения, проявилось желание </w:t>
      </w:r>
      <w:r w:rsidR="00B97E7D">
        <w:rPr>
          <w:rFonts w:ascii="Times New Roman" w:hAnsi="Times New Roman" w:cs="Times New Roman"/>
          <w:sz w:val="24"/>
          <w:szCs w:val="24"/>
        </w:rPr>
        <w:t>участвовать не только в урочной</w:t>
      </w:r>
      <w:r w:rsidR="00B97E7D" w:rsidRPr="00B97E7D">
        <w:rPr>
          <w:rFonts w:ascii="Times New Roman" w:hAnsi="Times New Roman" w:cs="Times New Roman"/>
          <w:sz w:val="24"/>
          <w:szCs w:val="24"/>
        </w:rPr>
        <w:t>, но и внеклассной и внеурочной деятельности.</w:t>
      </w:r>
    </w:p>
    <w:p w:rsidR="00C34C20" w:rsidRPr="00C34C20" w:rsidRDefault="00C34C20" w:rsidP="00C34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C20">
        <w:rPr>
          <w:rFonts w:ascii="Times New Roman" w:hAnsi="Times New Roman" w:cs="Times New Roman"/>
          <w:sz w:val="24"/>
          <w:szCs w:val="24"/>
        </w:rPr>
        <w:t xml:space="preserve">Состав класса в течение года </w:t>
      </w:r>
      <w:r w:rsidR="00D335DE">
        <w:rPr>
          <w:rFonts w:ascii="Times New Roman" w:hAnsi="Times New Roman" w:cs="Times New Roman"/>
          <w:sz w:val="24"/>
          <w:szCs w:val="24"/>
        </w:rPr>
        <w:t>поменялся</w:t>
      </w:r>
      <w:r w:rsidRPr="00C34C20">
        <w:rPr>
          <w:rFonts w:ascii="Times New Roman" w:hAnsi="Times New Roman" w:cs="Times New Roman"/>
          <w:sz w:val="24"/>
          <w:szCs w:val="24"/>
        </w:rPr>
        <w:t xml:space="preserve">. В </w:t>
      </w:r>
      <w:r w:rsidR="00D335DE">
        <w:rPr>
          <w:rFonts w:ascii="Times New Roman" w:hAnsi="Times New Roman" w:cs="Times New Roman"/>
          <w:sz w:val="24"/>
          <w:szCs w:val="24"/>
        </w:rPr>
        <w:t>середине</w:t>
      </w:r>
      <w:r w:rsidRPr="00C34C20">
        <w:rPr>
          <w:rFonts w:ascii="Times New Roman" w:hAnsi="Times New Roman" w:cs="Times New Roman"/>
          <w:sz w:val="24"/>
          <w:szCs w:val="24"/>
        </w:rPr>
        <w:t xml:space="preserve"> учебного года прибыла новая ученица </w:t>
      </w:r>
      <w:r w:rsidR="00D335DE">
        <w:rPr>
          <w:rFonts w:ascii="Times New Roman" w:hAnsi="Times New Roman" w:cs="Times New Roman"/>
          <w:sz w:val="24"/>
          <w:szCs w:val="24"/>
        </w:rPr>
        <w:t>Сальникова София</w:t>
      </w:r>
      <w:r w:rsidR="00EE52C2">
        <w:rPr>
          <w:rFonts w:ascii="Times New Roman" w:hAnsi="Times New Roman" w:cs="Times New Roman"/>
          <w:sz w:val="24"/>
          <w:szCs w:val="24"/>
        </w:rPr>
        <w:t xml:space="preserve">. </w:t>
      </w:r>
      <w:r w:rsidR="00EE52C2" w:rsidRPr="00EE52C2">
        <w:rPr>
          <w:rFonts w:ascii="Times New Roman" w:hAnsi="Times New Roman" w:cs="Times New Roman"/>
          <w:sz w:val="24"/>
          <w:szCs w:val="24"/>
        </w:rPr>
        <w:t>Она успешно интегрировалась в классном коллективе</w:t>
      </w:r>
      <w:r w:rsidRPr="00C34C20">
        <w:rPr>
          <w:rFonts w:ascii="Times New Roman" w:hAnsi="Times New Roman" w:cs="Times New Roman"/>
          <w:sz w:val="24"/>
          <w:szCs w:val="24"/>
        </w:rPr>
        <w:t>. В 9</w:t>
      </w:r>
      <w:r w:rsidR="00D335DE">
        <w:rPr>
          <w:rFonts w:ascii="Times New Roman" w:hAnsi="Times New Roman" w:cs="Times New Roman"/>
          <w:sz w:val="24"/>
          <w:szCs w:val="24"/>
        </w:rPr>
        <w:t xml:space="preserve"> «В» </w:t>
      </w:r>
      <w:r w:rsidRPr="00C34C20">
        <w:rPr>
          <w:rFonts w:ascii="Times New Roman" w:hAnsi="Times New Roman" w:cs="Times New Roman"/>
          <w:sz w:val="24"/>
          <w:szCs w:val="24"/>
        </w:rPr>
        <w:t xml:space="preserve"> классе обучается </w:t>
      </w:r>
      <w:r w:rsidR="00D335DE">
        <w:rPr>
          <w:rFonts w:ascii="Times New Roman" w:hAnsi="Times New Roman" w:cs="Times New Roman"/>
          <w:sz w:val="24"/>
          <w:szCs w:val="24"/>
        </w:rPr>
        <w:t>16</w:t>
      </w:r>
      <w:r w:rsidRPr="00C34C20">
        <w:rPr>
          <w:rFonts w:ascii="Times New Roman" w:hAnsi="Times New Roman" w:cs="Times New Roman"/>
          <w:sz w:val="24"/>
          <w:szCs w:val="24"/>
        </w:rPr>
        <w:t xml:space="preserve"> учащихся: 9 девочек и </w:t>
      </w:r>
      <w:r w:rsidR="00D335DE">
        <w:rPr>
          <w:rFonts w:ascii="Times New Roman" w:hAnsi="Times New Roman" w:cs="Times New Roman"/>
          <w:sz w:val="24"/>
          <w:szCs w:val="24"/>
        </w:rPr>
        <w:t>7</w:t>
      </w:r>
      <w:r w:rsidRPr="00C34C20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E74BEB" w:rsidRPr="00D335DE" w:rsidRDefault="00D335DE" w:rsidP="00B97E7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D335DE">
        <w:rPr>
          <w:rFonts w:ascii="Times New Roman" w:hAnsi="Times New Roman" w:cs="Times New Roman"/>
          <w:b/>
          <w:i/>
          <w:sz w:val="26"/>
          <w:szCs w:val="26"/>
        </w:rPr>
        <w:t>7. Анализ организации и эффективности воспитательного процесса в классе:</w:t>
      </w:r>
    </w:p>
    <w:p w:rsidR="005B030B" w:rsidRPr="005B030B" w:rsidRDefault="00815EA0" w:rsidP="005B03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D">
        <w:rPr>
          <w:rFonts w:ascii="Times New Roman" w:hAnsi="Times New Roman" w:cs="Times New Roman"/>
          <w:sz w:val="24"/>
          <w:szCs w:val="24"/>
        </w:rPr>
        <w:t xml:space="preserve">В работе с классом основное внимание уделялось нравственному воспитанию: развитию самостоятельности, инициативы, ответственности и профилактике правонарушений. </w:t>
      </w:r>
      <w:r w:rsidR="005B030B" w:rsidRPr="005B030B">
        <w:rPr>
          <w:rFonts w:ascii="Times New Roman" w:hAnsi="Times New Roman" w:cs="Times New Roman"/>
          <w:sz w:val="24"/>
          <w:szCs w:val="24"/>
        </w:rPr>
        <w:t>В воспитательном процессе были использованы   различные формы работы. Внутри каждого вида деятельности отмечалось достаточное разнообразие дел, сочетание общих, групповых и индивидуальных форм.</w:t>
      </w:r>
    </w:p>
    <w:p w:rsidR="005B030B" w:rsidRPr="005B030B" w:rsidRDefault="005B030B" w:rsidP="005B03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030B">
        <w:rPr>
          <w:rFonts w:ascii="Times New Roman" w:hAnsi="Times New Roman" w:cs="Times New Roman"/>
          <w:sz w:val="24"/>
          <w:szCs w:val="24"/>
        </w:rPr>
        <w:t xml:space="preserve">Все эти формы работы соответствовали </w:t>
      </w:r>
      <w:r>
        <w:rPr>
          <w:rFonts w:ascii="Times New Roman" w:hAnsi="Times New Roman" w:cs="Times New Roman"/>
          <w:sz w:val="24"/>
          <w:szCs w:val="24"/>
        </w:rPr>
        <w:t xml:space="preserve">возрастным особенностям, </w:t>
      </w:r>
      <w:r w:rsidRPr="005B030B">
        <w:rPr>
          <w:rFonts w:ascii="Times New Roman" w:hAnsi="Times New Roman" w:cs="Times New Roman"/>
          <w:sz w:val="24"/>
          <w:szCs w:val="24"/>
        </w:rPr>
        <w:t>интересам, запросам и потребностям учащихся.</w:t>
      </w:r>
    </w:p>
    <w:p w:rsidR="005B030B" w:rsidRPr="005B030B" w:rsidRDefault="005B030B" w:rsidP="005B03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030B">
        <w:rPr>
          <w:rFonts w:ascii="Times New Roman" w:hAnsi="Times New Roman" w:cs="Times New Roman"/>
          <w:sz w:val="24"/>
          <w:szCs w:val="24"/>
        </w:rPr>
        <w:t>Чувствовалась   удовлетворенность школьников проведенными воспитательными мероприятиями. С наибольшим удовольствием 9-классники участвовали в спортивных мероприятиях, в класс</w:t>
      </w:r>
      <w:r>
        <w:rPr>
          <w:rFonts w:ascii="Times New Roman" w:hAnsi="Times New Roman" w:cs="Times New Roman"/>
          <w:sz w:val="24"/>
          <w:szCs w:val="24"/>
        </w:rPr>
        <w:t>ных интеллектуальных конкурсах</w:t>
      </w:r>
      <w:r w:rsidRPr="005B030B">
        <w:rPr>
          <w:rFonts w:ascii="Times New Roman" w:hAnsi="Times New Roman" w:cs="Times New Roman"/>
          <w:sz w:val="24"/>
          <w:szCs w:val="24"/>
        </w:rPr>
        <w:t xml:space="preserve">, на классных часах, к которым </w:t>
      </w:r>
      <w:r>
        <w:rPr>
          <w:rFonts w:ascii="Times New Roman" w:hAnsi="Times New Roman" w:cs="Times New Roman"/>
          <w:sz w:val="24"/>
          <w:szCs w:val="24"/>
        </w:rPr>
        <w:t>были составлены</w:t>
      </w:r>
      <w:r w:rsidRPr="005B030B">
        <w:rPr>
          <w:rFonts w:ascii="Times New Roman" w:hAnsi="Times New Roman" w:cs="Times New Roman"/>
          <w:sz w:val="24"/>
          <w:szCs w:val="24"/>
        </w:rPr>
        <w:t xml:space="preserve"> презентации.</w:t>
      </w:r>
      <w:r>
        <w:rPr>
          <w:rFonts w:ascii="Times New Roman" w:hAnsi="Times New Roman" w:cs="Times New Roman"/>
          <w:sz w:val="24"/>
          <w:szCs w:val="24"/>
        </w:rPr>
        <w:t xml:space="preserve"> Классные мероприятия были разбиты на блоки, последовательность которых чередовалась.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каждой четверти были мероприятия из каждого блока, что позволяло разнообразить мероприятия, а не зацикливаться на какой-то одной теме.</w:t>
      </w:r>
    </w:p>
    <w:p w:rsidR="005B030B" w:rsidRPr="005B030B" w:rsidRDefault="005B030B" w:rsidP="005B03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030B">
        <w:rPr>
          <w:rFonts w:ascii="Times New Roman" w:hAnsi="Times New Roman" w:cs="Times New Roman"/>
          <w:sz w:val="24"/>
          <w:szCs w:val="24"/>
        </w:rPr>
        <w:t xml:space="preserve">   В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030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030B">
        <w:rPr>
          <w:rFonts w:ascii="Times New Roman" w:hAnsi="Times New Roman" w:cs="Times New Roman"/>
          <w:sz w:val="24"/>
          <w:szCs w:val="24"/>
        </w:rPr>
        <w:t xml:space="preserve"> учебном году в классе были апробированы новые формы работы: проведение классных часов о профессиях; проведение классных часов самими учащимися; использование презентации и проектной деятельности при подготовке и проведении внеклассных мероприятии. Детям больше нравится то, что исходит от них самих.</w:t>
      </w:r>
    </w:p>
    <w:p w:rsidR="005B030B" w:rsidRPr="005B030B" w:rsidRDefault="005B030B" w:rsidP="005B03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030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Pr="005B030B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много интересных мероприятий и коллективных творческих дел по плану. Они способствовали сплочению классного коллектива. </w:t>
      </w:r>
    </w:p>
    <w:p w:rsidR="005B030B" w:rsidRDefault="005B030B" w:rsidP="005B03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Проводились различные школьные мероприятия. </w:t>
      </w:r>
      <w:r w:rsidRPr="005B030B">
        <w:rPr>
          <w:rFonts w:ascii="Times New Roman" w:hAnsi="Times New Roman" w:cs="Times New Roman"/>
          <w:sz w:val="24"/>
          <w:szCs w:val="24"/>
        </w:rPr>
        <w:t>Активисты класса сами же разрабатывали сценарий, придумывали интересные ко</w:t>
      </w:r>
      <w:r>
        <w:rPr>
          <w:rFonts w:ascii="Times New Roman" w:hAnsi="Times New Roman" w:cs="Times New Roman"/>
          <w:sz w:val="24"/>
          <w:szCs w:val="24"/>
        </w:rPr>
        <w:t>нкурсы</w:t>
      </w:r>
      <w:r w:rsidRPr="005B0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Наиболее активными в таких мероприятиях были Коршун Д., Ефремова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Абрамова </w:t>
      </w:r>
      <w:r w:rsidR="00BF7D4E">
        <w:rPr>
          <w:rFonts w:ascii="Times New Roman" w:hAnsi="Times New Roman" w:cs="Times New Roman"/>
          <w:sz w:val="24"/>
          <w:szCs w:val="24"/>
        </w:rPr>
        <w:t>Я., Сапунов Д., Шмакова Т..  остальные учащиеся класса были более пассивны, участвовали в таких мероприятиях неохотно, особенно если они не несли развлекательный характер.</w:t>
      </w:r>
    </w:p>
    <w:p w:rsidR="00815EA0" w:rsidRPr="00B97E7D" w:rsidRDefault="00B97E7D" w:rsidP="005B03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EA0" w:rsidRPr="00B97E7D">
        <w:rPr>
          <w:rFonts w:ascii="Times New Roman" w:hAnsi="Times New Roman" w:cs="Times New Roman"/>
          <w:sz w:val="24"/>
          <w:szCs w:val="24"/>
        </w:rPr>
        <w:t>Много внимания уделялось учебной работе. На классном собрании обсуждали вопросы серьёзного отношения к учёбе, своевременного выполнения домашнего задания, добросовестного отношения к урокам, о подготовке к ГИА. После каждой четверти подводили итоги успеваемости, записывали количество отличников и ударников, троечников и тех, кто нуждается в дополнительных консультациях.</w:t>
      </w:r>
    </w:p>
    <w:p w:rsidR="00815EA0" w:rsidRPr="00B97E7D" w:rsidRDefault="00815EA0" w:rsidP="00815E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D">
        <w:rPr>
          <w:rFonts w:ascii="Times New Roman" w:hAnsi="Times New Roman" w:cs="Times New Roman"/>
          <w:sz w:val="24"/>
          <w:szCs w:val="24"/>
        </w:rPr>
        <w:t xml:space="preserve">В классе все охвачены поручениями с учетом их интересов, о проделанной работе рассказывают на классных собраниях, все это способствует развитию активности, инициативы и деловитости. Результат: чувствуется, что учащиеся меняются в лучшую сторону, стараются стать добрее, поведение их становится осознанным и сознательным. </w:t>
      </w:r>
    </w:p>
    <w:p w:rsidR="00815EA0" w:rsidRPr="00B97E7D" w:rsidRDefault="00815EA0" w:rsidP="00815E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7E7D">
        <w:rPr>
          <w:rFonts w:ascii="Times New Roman" w:hAnsi="Times New Roman" w:cs="Times New Roman"/>
          <w:sz w:val="24"/>
          <w:szCs w:val="24"/>
        </w:rPr>
        <w:t xml:space="preserve">Регулярно проводились родительские собрания. Но на эти собрания ходят одни и те же родители. Многих не волнуют школьные проблемы, интересы класса. Несмотря на то, что всем родителям </w:t>
      </w:r>
      <w:r w:rsidR="00BF7D4E">
        <w:rPr>
          <w:rFonts w:ascii="Times New Roman" w:hAnsi="Times New Roman" w:cs="Times New Roman"/>
          <w:sz w:val="24"/>
          <w:szCs w:val="24"/>
        </w:rPr>
        <w:t>было лично сообщено по телефону.</w:t>
      </w:r>
    </w:p>
    <w:p w:rsidR="00B97E7D" w:rsidRPr="000360B1" w:rsidRDefault="000360B1" w:rsidP="008D306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8.  </w:t>
      </w:r>
      <w:r w:rsidRPr="000360B1">
        <w:rPr>
          <w:rFonts w:ascii="Times New Roman" w:hAnsi="Times New Roman" w:cs="Times New Roman"/>
          <w:b/>
          <w:i/>
          <w:sz w:val="26"/>
          <w:szCs w:val="26"/>
        </w:rPr>
        <w:t>Анализ результативности индивидуальной воспитательной работы:</w:t>
      </w:r>
    </w:p>
    <w:p w:rsidR="000360B1" w:rsidRPr="000360B1" w:rsidRDefault="000360B1" w:rsidP="000360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60B1">
        <w:rPr>
          <w:rFonts w:ascii="Times New Roman" w:hAnsi="Times New Roman" w:cs="Times New Roman"/>
          <w:sz w:val="24"/>
          <w:szCs w:val="24"/>
        </w:rPr>
        <w:t>В течение года велась работа  с одаренными детьми (</w:t>
      </w:r>
      <w:r>
        <w:rPr>
          <w:rFonts w:ascii="Times New Roman" w:hAnsi="Times New Roman" w:cs="Times New Roman"/>
          <w:sz w:val="24"/>
          <w:szCs w:val="24"/>
        </w:rPr>
        <w:t>Абрамовой Я., Ефремовой П., Шмаковой Т., Сапуновым Д.</w:t>
      </w:r>
      <w:r w:rsidRPr="000360B1">
        <w:rPr>
          <w:rFonts w:ascii="Times New Roman" w:hAnsi="Times New Roman" w:cs="Times New Roman"/>
          <w:sz w:val="24"/>
          <w:szCs w:val="24"/>
        </w:rPr>
        <w:t xml:space="preserve">).  Готовили их к различным интеллектуальным конкурсам, </w:t>
      </w:r>
      <w:r>
        <w:rPr>
          <w:rFonts w:ascii="Times New Roman" w:hAnsi="Times New Roman" w:cs="Times New Roman"/>
          <w:sz w:val="24"/>
          <w:szCs w:val="24"/>
        </w:rPr>
        <w:t>участию в олимпиадах</w:t>
      </w:r>
      <w:r w:rsidRPr="000360B1">
        <w:rPr>
          <w:rFonts w:ascii="Times New Roman" w:hAnsi="Times New Roman" w:cs="Times New Roman"/>
          <w:sz w:val="24"/>
          <w:szCs w:val="24"/>
        </w:rPr>
        <w:t>.</w:t>
      </w:r>
    </w:p>
    <w:p w:rsidR="000360B1" w:rsidRPr="000360B1" w:rsidRDefault="000360B1" w:rsidP="000360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60B1">
        <w:rPr>
          <w:rFonts w:ascii="Times New Roman" w:hAnsi="Times New Roman" w:cs="Times New Roman"/>
          <w:sz w:val="24"/>
          <w:szCs w:val="24"/>
        </w:rPr>
        <w:t xml:space="preserve">Велась работа и со </w:t>
      </w:r>
      <w:proofErr w:type="gramStart"/>
      <w:r w:rsidRPr="000360B1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0360B1">
        <w:rPr>
          <w:rFonts w:ascii="Times New Roman" w:hAnsi="Times New Roman" w:cs="Times New Roman"/>
          <w:sz w:val="24"/>
          <w:szCs w:val="24"/>
        </w:rPr>
        <w:t xml:space="preserve"> и не проявляющими интереса к учебе (</w:t>
      </w:r>
      <w:r>
        <w:rPr>
          <w:rFonts w:ascii="Times New Roman" w:hAnsi="Times New Roman" w:cs="Times New Roman"/>
          <w:sz w:val="24"/>
          <w:szCs w:val="24"/>
        </w:rPr>
        <w:t xml:space="preserve">Губановым В., Панковым Д., Потехиной А., Проскуриной А., Рыбинским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Солдатенковым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Чикиревым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0360B1">
        <w:rPr>
          <w:rFonts w:ascii="Times New Roman" w:hAnsi="Times New Roman" w:cs="Times New Roman"/>
          <w:sz w:val="24"/>
          <w:szCs w:val="24"/>
        </w:rPr>
        <w:t>). К ним были прикреплены сильные учащиеся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помогали им разобраться в сложных вопросах</w:t>
      </w:r>
      <w:r w:rsidRPr="000360B1">
        <w:rPr>
          <w:rFonts w:ascii="Times New Roman" w:hAnsi="Times New Roman" w:cs="Times New Roman"/>
          <w:sz w:val="24"/>
          <w:szCs w:val="24"/>
        </w:rPr>
        <w:t>. Дополнительные занятия проводили учителя-предметники.</w:t>
      </w:r>
    </w:p>
    <w:p w:rsidR="00B97E7D" w:rsidRDefault="000360B1" w:rsidP="008D3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работа проводилась с «трудными» детьми. Классный руководитель постоянно контролировала пропуски занятий, проводила личные беседы, посещала учащихся на дому, организовывала встречи с работниками ПДН</w:t>
      </w:r>
      <w:r w:rsidR="00770B29">
        <w:rPr>
          <w:rFonts w:ascii="Times New Roman" w:hAnsi="Times New Roman" w:cs="Times New Roman"/>
          <w:sz w:val="24"/>
          <w:szCs w:val="24"/>
        </w:rPr>
        <w:t xml:space="preserve">, приглашала родителей в школу на беседы. Она пыталась привлечь этих детей в кружки и секции, но обучающиеся подолгу нигде не задерживались и в итоге после окончания первой четверти они уже ничего не посещали. На особом контроле классного руководителя стояли следующие учащиеся: Губанов В., Панков Д., Рыбинский Д., Солдатенков С., </w:t>
      </w:r>
      <w:proofErr w:type="spellStart"/>
      <w:r w:rsidR="00770B29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="00770B29">
        <w:rPr>
          <w:rFonts w:ascii="Times New Roman" w:hAnsi="Times New Roman" w:cs="Times New Roman"/>
          <w:sz w:val="24"/>
          <w:szCs w:val="24"/>
        </w:rPr>
        <w:t xml:space="preserve"> С. На каждого из них велся лист учета</w:t>
      </w:r>
      <w:r w:rsidR="00644583">
        <w:rPr>
          <w:rFonts w:ascii="Times New Roman" w:hAnsi="Times New Roman" w:cs="Times New Roman"/>
          <w:sz w:val="24"/>
          <w:szCs w:val="24"/>
        </w:rPr>
        <w:t>,</w:t>
      </w:r>
      <w:r w:rsidR="00770B29">
        <w:rPr>
          <w:rFonts w:ascii="Times New Roman" w:hAnsi="Times New Roman" w:cs="Times New Roman"/>
          <w:sz w:val="24"/>
          <w:szCs w:val="24"/>
        </w:rPr>
        <w:t xml:space="preserve"> в котором фиксировались пропуски по неуважительным причинам, уходы с уроков, неуспеваемость. На учете в школе </w:t>
      </w:r>
      <w:r w:rsidR="00644583">
        <w:rPr>
          <w:rFonts w:ascii="Times New Roman" w:hAnsi="Times New Roman" w:cs="Times New Roman"/>
          <w:sz w:val="24"/>
          <w:szCs w:val="24"/>
        </w:rPr>
        <w:t>с</w:t>
      </w:r>
      <w:r w:rsidR="003D2505">
        <w:rPr>
          <w:rFonts w:ascii="Times New Roman" w:hAnsi="Times New Roman" w:cs="Times New Roman"/>
          <w:sz w:val="24"/>
          <w:szCs w:val="24"/>
        </w:rPr>
        <w:t xml:space="preserve">тояло 3 человека: Панков Д., Солдатенков С. И Рыбинский Д., причем они же стояли и на учете в ПДН. В течение года их то снимали с учета, то вновь ставили. </w:t>
      </w: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731"/>
        <w:gridCol w:w="2396"/>
        <w:gridCol w:w="2409"/>
        <w:gridCol w:w="1006"/>
        <w:gridCol w:w="1404"/>
      </w:tblGrid>
      <w:tr w:rsidR="00133044" w:rsidRPr="003D2505" w:rsidTr="00133044">
        <w:tc>
          <w:tcPr>
            <w:tcW w:w="1836" w:type="dxa"/>
            <w:shd w:val="clear" w:color="auto" w:fill="auto"/>
          </w:tcPr>
          <w:p w:rsidR="003D2505" w:rsidRPr="003D2505" w:rsidRDefault="003D2505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обучающегося</w:t>
            </w:r>
          </w:p>
        </w:tc>
        <w:tc>
          <w:tcPr>
            <w:tcW w:w="1731" w:type="dxa"/>
            <w:shd w:val="clear" w:color="auto" w:fill="auto"/>
          </w:tcPr>
          <w:p w:rsidR="003D2505" w:rsidRPr="003D2505" w:rsidRDefault="003D2505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учета (ВШУ, КДН, ОДН)</w:t>
            </w:r>
          </w:p>
        </w:tc>
        <w:tc>
          <w:tcPr>
            <w:tcW w:w="2396" w:type="dxa"/>
            <w:shd w:val="clear" w:color="auto" w:fill="auto"/>
          </w:tcPr>
          <w:p w:rsidR="003D2505" w:rsidRPr="003D2505" w:rsidRDefault="003D2505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постановки на учет</w:t>
            </w:r>
          </w:p>
        </w:tc>
        <w:tc>
          <w:tcPr>
            <w:tcW w:w="2409" w:type="dxa"/>
            <w:shd w:val="clear" w:color="auto" w:fill="auto"/>
          </w:tcPr>
          <w:p w:rsidR="003D2505" w:rsidRPr="003D2505" w:rsidRDefault="003D2505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использованных методов и приемов</w:t>
            </w:r>
          </w:p>
        </w:tc>
        <w:tc>
          <w:tcPr>
            <w:tcW w:w="1006" w:type="dxa"/>
            <w:shd w:val="clear" w:color="auto" w:fill="auto"/>
          </w:tcPr>
          <w:p w:rsidR="003D2505" w:rsidRPr="003D2505" w:rsidRDefault="003D2505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во второй половине дня</w:t>
            </w:r>
          </w:p>
        </w:tc>
        <w:tc>
          <w:tcPr>
            <w:tcW w:w="1404" w:type="dxa"/>
            <w:shd w:val="clear" w:color="auto" w:fill="auto"/>
          </w:tcPr>
          <w:p w:rsidR="003D2505" w:rsidRPr="003D2505" w:rsidRDefault="003D2505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 летний период</w:t>
            </w:r>
          </w:p>
        </w:tc>
      </w:tr>
      <w:tr w:rsidR="00133044" w:rsidRPr="003D2505" w:rsidTr="00133044">
        <w:tc>
          <w:tcPr>
            <w:tcW w:w="1836" w:type="dxa"/>
            <w:shd w:val="clear" w:color="auto" w:fill="auto"/>
          </w:tcPr>
          <w:p w:rsidR="003D2505" w:rsidRPr="003D2505" w:rsidRDefault="009232E0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Панков Данила</w:t>
            </w:r>
          </w:p>
        </w:tc>
        <w:tc>
          <w:tcPr>
            <w:tcW w:w="1731" w:type="dxa"/>
            <w:shd w:val="clear" w:color="auto" w:fill="auto"/>
          </w:tcPr>
          <w:p w:rsidR="003D2505" w:rsidRPr="003D2505" w:rsidRDefault="009232E0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3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ВШУ</w:t>
            </w:r>
          </w:p>
        </w:tc>
        <w:tc>
          <w:tcPr>
            <w:tcW w:w="2396" w:type="dxa"/>
            <w:shd w:val="clear" w:color="auto" w:fill="auto"/>
          </w:tcPr>
          <w:p w:rsidR="003D2505" w:rsidRPr="003D2505" w:rsidRDefault="009232E0" w:rsidP="00CE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поведение, пропуски занятий по неуважительным причинам, неуспеваемость.</w:t>
            </w:r>
          </w:p>
        </w:tc>
        <w:tc>
          <w:tcPr>
            <w:tcW w:w="2409" w:type="dxa"/>
            <w:shd w:val="clear" w:color="auto" w:fill="auto"/>
          </w:tcPr>
          <w:p w:rsidR="003D2505" w:rsidRPr="003D2505" w:rsidRDefault="00CE3433" w:rsidP="001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индивидуального воздействия, условия действенности приемов (по </w:t>
            </w:r>
            <w:proofErr w:type="spellStart"/>
            <w:r w:rsidRPr="00CE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Верцинской</w:t>
            </w:r>
            <w:proofErr w:type="spellEnd"/>
            <w:r w:rsidRPr="00CE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дифференцирование — групповой подход в процессе обучения</w:t>
            </w:r>
            <w:r w:rsid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  <w:shd w:val="clear" w:color="auto" w:fill="auto"/>
          </w:tcPr>
          <w:p w:rsidR="003D2505" w:rsidRPr="003D2505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404" w:type="dxa"/>
            <w:shd w:val="clear" w:color="auto" w:fill="auto"/>
          </w:tcPr>
          <w:p w:rsidR="003D2505" w:rsidRPr="003D2505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</w:t>
            </w:r>
            <w:r w:rsidR="00CE3433" w:rsidRPr="00CE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подработка</w:t>
            </w:r>
          </w:p>
        </w:tc>
      </w:tr>
      <w:tr w:rsidR="00133044" w:rsidRPr="003D2505" w:rsidTr="00133044">
        <w:tc>
          <w:tcPr>
            <w:tcW w:w="1836" w:type="dxa"/>
            <w:shd w:val="clear" w:color="auto" w:fill="auto"/>
          </w:tcPr>
          <w:p w:rsidR="003D2505" w:rsidRPr="003D2505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Солдатенков Сергей</w:t>
            </w:r>
          </w:p>
        </w:tc>
        <w:tc>
          <w:tcPr>
            <w:tcW w:w="1731" w:type="dxa"/>
            <w:shd w:val="clear" w:color="auto" w:fill="auto"/>
          </w:tcPr>
          <w:p w:rsidR="003D2505" w:rsidRPr="003D2505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УД в связи с амнистией (ст. 214 УК РФ, 30.12.2013 г.)</w:t>
            </w:r>
          </w:p>
        </w:tc>
        <w:tc>
          <w:tcPr>
            <w:tcW w:w="2396" w:type="dxa"/>
            <w:shd w:val="clear" w:color="auto" w:fill="auto"/>
          </w:tcPr>
          <w:p w:rsidR="003D2505" w:rsidRPr="003D2505" w:rsidRDefault="003D2505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D2505" w:rsidRPr="003D2505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индивидуального воздействия, условия действенности приемов (по </w:t>
            </w:r>
            <w:proofErr w:type="spellStart"/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Верцинской</w:t>
            </w:r>
            <w:proofErr w:type="spellEnd"/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дифференцирование — групповой подход в процессе обучения.</w:t>
            </w:r>
          </w:p>
        </w:tc>
        <w:tc>
          <w:tcPr>
            <w:tcW w:w="1006" w:type="dxa"/>
            <w:shd w:val="clear" w:color="auto" w:fill="auto"/>
          </w:tcPr>
          <w:p w:rsidR="003D2505" w:rsidRPr="003D2505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404" w:type="dxa"/>
            <w:shd w:val="clear" w:color="auto" w:fill="auto"/>
          </w:tcPr>
          <w:p w:rsidR="003D2505" w:rsidRPr="003D2505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</w:t>
            </w: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подработка</w:t>
            </w:r>
          </w:p>
        </w:tc>
      </w:tr>
      <w:tr w:rsidR="009232E0" w:rsidRPr="003D2505" w:rsidTr="00133044">
        <w:tc>
          <w:tcPr>
            <w:tcW w:w="1836" w:type="dxa"/>
            <w:shd w:val="clear" w:color="auto" w:fill="auto"/>
          </w:tcPr>
          <w:p w:rsidR="009232E0" w:rsidRPr="00133044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Дмитрий</w:t>
            </w:r>
          </w:p>
        </w:tc>
        <w:tc>
          <w:tcPr>
            <w:tcW w:w="1731" w:type="dxa"/>
            <w:shd w:val="clear" w:color="auto" w:fill="auto"/>
          </w:tcPr>
          <w:p w:rsidR="009232E0" w:rsidRPr="00133044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УДН</w:t>
            </w:r>
          </w:p>
        </w:tc>
        <w:tc>
          <w:tcPr>
            <w:tcW w:w="2396" w:type="dxa"/>
            <w:shd w:val="clear" w:color="auto" w:fill="auto"/>
          </w:tcPr>
          <w:p w:rsidR="009232E0" w:rsidRPr="00133044" w:rsidRDefault="00133044" w:rsidP="001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Пьянство и бродяжничество</w:t>
            </w:r>
          </w:p>
        </w:tc>
        <w:tc>
          <w:tcPr>
            <w:tcW w:w="2409" w:type="dxa"/>
            <w:shd w:val="clear" w:color="auto" w:fill="auto"/>
          </w:tcPr>
          <w:p w:rsidR="009232E0" w:rsidRPr="00133044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индивидуального воздействия, условия действенности приемов (по </w:t>
            </w:r>
            <w:proofErr w:type="spellStart"/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Верцинской</w:t>
            </w:r>
            <w:proofErr w:type="spellEnd"/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дифференцирование — групповой подход в процессе обучения.</w:t>
            </w:r>
          </w:p>
        </w:tc>
        <w:tc>
          <w:tcPr>
            <w:tcW w:w="1006" w:type="dxa"/>
            <w:shd w:val="clear" w:color="auto" w:fill="auto"/>
          </w:tcPr>
          <w:p w:rsidR="009232E0" w:rsidRPr="00133044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404" w:type="dxa"/>
            <w:shd w:val="clear" w:color="auto" w:fill="auto"/>
          </w:tcPr>
          <w:p w:rsidR="009232E0" w:rsidRPr="00133044" w:rsidRDefault="00133044" w:rsidP="003D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подработка</w:t>
            </w:r>
          </w:p>
        </w:tc>
      </w:tr>
    </w:tbl>
    <w:p w:rsidR="003D2505" w:rsidRDefault="00644583" w:rsidP="008D3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Семьей Панкова Д. велась особая работа, так как семья считается неблагополучной. Не менее раза в четверть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посещелась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, с мамой велись постоянные беседы, профилактическая работа.</w:t>
      </w:r>
    </w:p>
    <w:p w:rsidR="00B97E7D" w:rsidRPr="00644583" w:rsidRDefault="00644583" w:rsidP="008D306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644583">
        <w:rPr>
          <w:rFonts w:ascii="Times New Roman" w:hAnsi="Times New Roman" w:cs="Times New Roman"/>
          <w:b/>
          <w:i/>
          <w:sz w:val="26"/>
          <w:szCs w:val="26"/>
        </w:rPr>
        <w:t xml:space="preserve">9. Анализ организации педагогического взаимодействия взрослых, работающих с </w:t>
      </w:r>
      <w:proofErr w:type="gramStart"/>
      <w:r w:rsidRPr="00644583">
        <w:rPr>
          <w:rFonts w:ascii="Times New Roman" w:hAnsi="Times New Roman" w:cs="Times New Roman"/>
          <w:b/>
          <w:i/>
          <w:sz w:val="26"/>
          <w:szCs w:val="26"/>
        </w:rPr>
        <w:t>обучающимися</w:t>
      </w:r>
      <w:proofErr w:type="gramEnd"/>
      <w:r w:rsidRPr="00644583">
        <w:rPr>
          <w:rFonts w:ascii="Times New Roman" w:hAnsi="Times New Roman" w:cs="Times New Roman"/>
          <w:b/>
          <w:i/>
          <w:sz w:val="26"/>
          <w:szCs w:val="26"/>
        </w:rPr>
        <w:t xml:space="preserve"> класса:</w:t>
      </w:r>
    </w:p>
    <w:p w:rsidR="00E71BA3" w:rsidRDefault="00E71BA3" w:rsidP="00E71B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1BA3">
        <w:rPr>
          <w:rFonts w:ascii="Times New Roman" w:hAnsi="Times New Roman" w:cs="Times New Roman"/>
          <w:sz w:val="24"/>
          <w:szCs w:val="24"/>
        </w:rPr>
        <w:t>Воспитательное взаимодействие класса осуществлялось при помощи классного руководителя, учителей предметников, администрации школы</w:t>
      </w:r>
      <w:r>
        <w:rPr>
          <w:rFonts w:ascii="Times New Roman" w:hAnsi="Times New Roman" w:cs="Times New Roman"/>
          <w:sz w:val="24"/>
          <w:szCs w:val="24"/>
        </w:rPr>
        <w:t xml:space="preserve">, медицинского работника,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представителей ПДН и правоохранительных органов, работников средних специальных заведений</w:t>
      </w:r>
      <w:r w:rsidRPr="00E71BA3">
        <w:rPr>
          <w:rFonts w:ascii="Times New Roman" w:hAnsi="Times New Roman" w:cs="Times New Roman"/>
          <w:sz w:val="24"/>
          <w:szCs w:val="24"/>
        </w:rPr>
        <w:t>.</w:t>
      </w:r>
    </w:p>
    <w:p w:rsidR="00E71BA3" w:rsidRPr="00E71BA3" w:rsidRDefault="007504DB" w:rsidP="00E71B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04DB">
        <w:rPr>
          <w:rFonts w:ascii="Times New Roman" w:hAnsi="Times New Roman" w:cs="Times New Roman"/>
          <w:sz w:val="24"/>
          <w:szCs w:val="24"/>
        </w:rPr>
        <w:t>Поддерживалась тесная связь с учителями-предметниками</w:t>
      </w:r>
      <w:r w:rsidR="00E71BA3">
        <w:rPr>
          <w:rFonts w:ascii="Times New Roman" w:hAnsi="Times New Roman" w:cs="Times New Roman"/>
          <w:sz w:val="24"/>
          <w:szCs w:val="24"/>
        </w:rPr>
        <w:t xml:space="preserve">. </w:t>
      </w:r>
      <w:r w:rsidR="00E71BA3" w:rsidRPr="00E71BA3">
        <w:rPr>
          <w:rFonts w:ascii="Times New Roman" w:hAnsi="Times New Roman" w:cs="Times New Roman"/>
          <w:sz w:val="24"/>
          <w:szCs w:val="24"/>
        </w:rPr>
        <w:t>Классным руководителем была организована серия посещений уроков, с целью выяснения уровня подготовки учащихся по различным предметам,</w:t>
      </w:r>
      <w:r w:rsidR="00E71BA3">
        <w:rPr>
          <w:rFonts w:ascii="Times New Roman" w:hAnsi="Times New Roman" w:cs="Times New Roman"/>
          <w:sz w:val="24"/>
          <w:szCs w:val="24"/>
        </w:rPr>
        <w:t xml:space="preserve"> </w:t>
      </w:r>
      <w:r w:rsidR="00E71BA3" w:rsidRPr="00E71BA3">
        <w:rPr>
          <w:rFonts w:ascii="Times New Roman" w:hAnsi="Times New Roman" w:cs="Times New Roman"/>
          <w:sz w:val="24"/>
          <w:szCs w:val="24"/>
        </w:rPr>
        <w:t xml:space="preserve">а также наблюдения за отношениями учащихся и состоянием микроклимата в классе на уроках.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</w:t>
      </w:r>
    </w:p>
    <w:p w:rsidR="00E71BA3" w:rsidRDefault="00E71BA3" w:rsidP="00E71B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1BA3">
        <w:rPr>
          <w:rFonts w:ascii="Times New Roman" w:hAnsi="Times New Roman" w:cs="Times New Roman"/>
          <w:sz w:val="24"/>
          <w:szCs w:val="24"/>
        </w:rPr>
        <w:t>Учителя-предметники не раз присутствовали на родительском собрании, с целью ознакомления родителей со своими требованиями по предмету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</w:t>
      </w:r>
      <w:proofErr w:type="gramStart"/>
      <w:r w:rsidRPr="00E71BA3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E71BA3">
        <w:rPr>
          <w:rFonts w:ascii="Times New Roman" w:hAnsi="Times New Roman" w:cs="Times New Roman"/>
          <w:sz w:val="24"/>
          <w:szCs w:val="24"/>
        </w:rPr>
        <w:t xml:space="preserve"> также решения проблемных ситуаций с некоторыми учащимися (индивидуальные беседы).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проведения предметных недель проходили открытые уроки и внеклассные мероприятия, на которых учащиеся показывали хорошие знания и проявляли смекалку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504DB" w:rsidRDefault="00E71BA3" w:rsidP="00E71B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1BA3">
        <w:rPr>
          <w:rFonts w:ascii="Times New Roman" w:hAnsi="Times New Roman" w:cs="Times New Roman"/>
          <w:sz w:val="24"/>
          <w:szCs w:val="24"/>
        </w:rPr>
        <w:t xml:space="preserve">      Эффективно на воспитательный проце</w:t>
      </w:r>
      <w:proofErr w:type="gramStart"/>
      <w:r w:rsidRPr="00E71BA3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E71BA3">
        <w:rPr>
          <w:rFonts w:ascii="Times New Roman" w:hAnsi="Times New Roman" w:cs="Times New Roman"/>
          <w:sz w:val="24"/>
          <w:szCs w:val="24"/>
        </w:rPr>
        <w:t>ассе влияет демократический стиль общения  классного руководителя: дети охотно идут на контакт.</w:t>
      </w:r>
    </w:p>
    <w:p w:rsidR="007504DB" w:rsidRDefault="00EE52C2" w:rsidP="008D306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EE52C2">
        <w:rPr>
          <w:rFonts w:ascii="Times New Roman" w:hAnsi="Times New Roman" w:cs="Times New Roman"/>
          <w:b/>
          <w:i/>
          <w:sz w:val="26"/>
          <w:szCs w:val="26"/>
        </w:rPr>
        <w:t>10. Анализ педагогического взаимодействия с семьей:</w:t>
      </w:r>
    </w:p>
    <w:p w:rsidR="00EE52C2" w:rsidRPr="008325DF" w:rsidRDefault="00EE52C2" w:rsidP="002A50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Воспитание происходит, прежде всего, в семье. Задача школы – поддерживать, сотрудничать и корректировать в случае необ</w:t>
      </w:r>
      <w:r w:rsidR="002A5080" w:rsidRPr="008325DF">
        <w:rPr>
          <w:rFonts w:ascii="Times New Roman" w:hAnsi="Times New Roman" w:cs="Times New Roman"/>
          <w:sz w:val="24"/>
          <w:szCs w:val="24"/>
        </w:rPr>
        <w:t>ходимости становление личности.</w:t>
      </w:r>
      <w:r w:rsidR="00711E9C" w:rsidRPr="008325DF">
        <w:rPr>
          <w:sz w:val="24"/>
          <w:szCs w:val="24"/>
        </w:rPr>
        <w:t xml:space="preserve"> </w:t>
      </w:r>
      <w:r w:rsidR="00711E9C" w:rsidRPr="008325DF">
        <w:rPr>
          <w:rFonts w:ascii="Times New Roman" w:hAnsi="Times New Roman" w:cs="Times New Roman"/>
          <w:sz w:val="24"/>
          <w:szCs w:val="24"/>
        </w:rPr>
        <w:t>Работа с родителями проводилась с целью привлечь родителей стать  активными участниками учебно-воспитательного процесса.</w:t>
      </w:r>
    </w:p>
    <w:p w:rsidR="00711E9C" w:rsidRPr="008325DF" w:rsidRDefault="00EE52C2" w:rsidP="00EE5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В Законе «Об образов</w:t>
      </w:r>
      <w:r w:rsidR="002A5080" w:rsidRPr="008325DF">
        <w:rPr>
          <w:rFonts w:ascii="Times New Roman" w:hAnsi="Times New Roman" w:cs="Times New Roman"/>
          <w:sz w:val="24"/>
          <w:szCs w:val="24"/>
        </w:rPr>
        <w:t>ании» записано, что родители яв</w:t>
      </w:r>
      <w:r w:rsidRPr="008325DF">
        <w:rPr>
          <w:rFonts w:ascii="Times New Roman" w:hAnsi="Times New Roman" w:cs="Times New Roman"/>
          <w:sz w:val="24"/>
          <w:szCs w:val="24"/>
        </w:rPr>
        <w:t xml:space="preserve">ляются первыми педагогами,  поэтому стараюсь активно вовлекать их в жизнь класса и школы. Часто привлекаю членов семей учащихся к подготовке и проведению классных и школьных мероприятий.  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Постоянно ведётся работа по укреплению связи с родителями </w:t>
      </w:r>
      <w:proofErr w:type="gramStart"/>
      <w:r w:rsidRPr="00832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25DF">
        <w:rPr>
          <w:rFonts w:ascii="Times New Roman" w:hAnsi="Times New Roman" w:cs="Times New Roman"/>
          <w:sz w:val="24"/>
          <w:szCs w:val="24"/>
        </w:rPr>
        <w:t xml:space="preserve"> на основе дифференцированного подхода к семье.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В основу работы были положены принципы: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 xml:space="preserve">сотрудничество родителей и классного руководителя; 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>ответственность родителей и к</w:t>
      </w:r>
      <w:r w:rsidRPr="008325DF">
        <w:rPr>
          <w:rFonts w:ascii="Times New Roman" w:hAnsi="Times New Roman" w:cs="Times New Roman"/>
          <w:sz w:val="24"/>
          <w:szCs w:val="24"/>
        </w:rPr>
        <w:t>лассного руководителя за резуль</w:t>
      </w:r>
      <w:r w:rsidRPr="008325DF">
        <w:rPr>
          <w:rFonts w:ascii="Times New Roman" w:hAnsi="Times New Roman" w:cs="Times New Roman"/>
          <w:sz w:val="24"/>
          <w:szCs w:val="24"/>
        </w:rPr>
        <w:t>таты воспитания детей;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 xml:space="preserve"> взаимного доверия.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 Планируя работу с родителями, учитывалась не то</w:t>
      </w:r>
      <w:r w:rsidRPr="008325DF">
        <w:rPr>
          <w:rFonts w:ascii="Times New Roman" w:hAnsi="Times New Roman" w:cs="Times New Roman"/>
          <w:sz w:val="24"/>
          <w:szCs w:val="24"/>
        </w:rPr>
        <w:t>лько их за</w:t>
      </w:r>
      <w:r w:rsidRPr="008325DF">
        <w:rPr>
          <w:rFonts w:ascii="Times New Roman" w:hAnsi="Times New Roman" w:cs="Times New Roman"/>
          <w:sz w:val="24"/>
          <w:szCs w:val="24"/>
        </w:rPr>
        <w:t>интересованность, но и соц</w:t>
      </w:r>
      <w:r w:rsidRPr="008325DF">
        <w:rPr>
          <w:rFonts w:ascii="Times New Roman" w:hAnsi="Times New Roman" w:cs="Times New Roman"/>
          <w:sz w:val="24"/>
          <w:szCs w:val="24"/>
        </w:rPr>
        <w:t>иально-психологическая совмести</w:t>
      </w:r>
      <w:r w:rsidRPr="008325DF">
        <w:rPr>
          <w:rFonts w:ascii="Times New Roman" w:hAnsi="Times New Roman" w:cs="Times New Roman"/>
          <w:sz w:val="24"/>
          <w:szCs w:val="24"/>
        </w:rPr>
        <w:t xml:space="preserve">мость. 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Это предусматривает следующие направления деятельности: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>изучение семей учащихся;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>педагогическое просвещение родителей;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>обеспечение участия родителей в подготовке  и проведении коллективных дел в классе;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>педагогическое руководство деятельностью родительского совета класса;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>индивидуальная работа с родителями;</w:t>
      </w:r>
    </w:p>
    <w:p w:rsidR="00711E9C" w:rsidRPr="008325DF" w:rsidRDefault="00711E9C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</w:t>
      </w:r>
      <w:r w:rsidRPr="008325DF">
        <w:rPr>
          <w:rFonts w:ascii="Times New Roman" w:hAnsi="Times New Roman" w:cs="Times New Roman"/>
          <w:sz w:val="24"/>
          <w:szCs w:val="24"/>
        </w:rPr>
        <w:tab/>
        <w:t>информирование родителей о ходе и результатах обучения, воспитания и развития учащихся.</w:t>
      </w:r>
    </w:p>
    <w:p w:rsidR="00EE52C2" w:rsidRPr="008325DF" w:rsidRDefault="00EE52C2" w:rsidP="00711E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Сотрудничество класса и </w:t>
      </w:r>
      <w:r w:rsidR="00711E9C" w:rsidRPr="008325DF">
        <w:rPr>
          <w:rFonts w:ascii="Times New Roman" w:hAnsi="Times New Roman" w:cs="Times New Roman"/>
          <w:sz w:val="24"/>
          <w:szCs w:val="24"/>
        </w:rPr>
        <w:t>семьи  осуществляется в формах:</w:t>
      </w:r>
    </w:p>
    <w:p w:rsidR="00EE52C2" w:rsidRPr="008325DF" w:rsidRDefault="00EE52C2" w:rsidP="00EE5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        родительских собраний</w:t>
      </w:r>
    </w:p>
    <w:p w:rsidR="00EE52C2" w:rsidRPr="008325DF" w:rsidRDefault="00EE52C2" w:rsidP="00EE5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        родительских консультаций</w:t>
      </w:r>
    </w:p>
    <w:p w:rsidR="00EE52C2" w:rsidRPr="008325DF" w:rsidRDefault="00EE52C2" w:rsidP="00EE5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        общешкольного родительского  комитета</w:t>
      </w:r>
    </w:p>
    <w:p w:rsidR="00EE52C2" w:rsidRPr="008325DF" w:rsidRDefault="00EE52C2" w:rsidP="00EE5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        общешкольных  коллективно - творческих дел</w:t>
      </w:r>
    </w:p>
    <w:p w:rsidR="00EE52C2" w:rsidRPr="008325DF" w:rsidRDefault="00EE52C2" w:rsidP="00EE5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•        индивидуальных встреч</w:t>
      </w:r>
    </w:p>
    <w:p w:rsidR="00711E9C" w:rsidRPr="008325DF" w:rsidRDefault="00EE52C2" w:rsidP="00EE52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•        совместных походов </w:t>
      </w:r>
      <w:r w:rsidR="00711E9C" w:rsidRPr="008325DF">
        <w:rPr>
          <w:rFonts w:ascii="Times New Roman" w:hAnsi="Times New Roman" w:cs="Times New Roman"/>
          <w:sz w:val="24"/>
          <w:szCs w:val="24"/>
        </w:rPr>
        <w:t xml:space="preserve"> и  экскурсий.</w:t>
      </w:r>
    </w:p>
    <w:p w:rsidR="002A5080" w:rsidRPr="008325DF" w:rsidRDefault="002A5080" w:rsidP="002A50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</w:t>
      </w:r>
      <w:r w:rsidR="00711E9C" w:rsidRPr="008325DF">
        <w:rPr>
          <w:rFonts w:ascii="Times New Roman" w:hAnsi="Times New Roman" w:cs="Times New Roman"/>
          <w:sz w:val="24"/>
          <w:szCs w:val="24"/>
        </w:rPr>
        <w:t>7</w:t>
      </w:r>
      <w:r w:rsidRPr="008325DF">
        <w:rPr>
          <w:rFonts w:ascii="Times New Roman" w:hAnsi="Times New Roman" w:cs="Times New Roman"/>
          <w:sz w:val="24"/>
          <w:szCs w:val="24"/>
        </w:rPr>
        <w:t xml:space="preserve"> родительских собраний  (протоколы)</w:t>
      </w:r>
    </w:p>
    <w:p w:rsidR="002A5766" w:rsidRPr="008325DF" w:rsidRDefault="00711E9C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09</w:t>
      </w:r>
      <w:r w:rsidR="002A5080" w:rsidRPr="008325DF">
        <w:rPr>
          <w:rFonts w:ascii="Times New Roman" w:hAnsi="Times New Roman" w:cs="Times New Roman"/>
          <w:sz w:val="24"/>
          <w:szCs w:val="24"/>
        </w:rPr>
        <w:t>.09. 201</w:t>
      </w:r>
      <w:r w:rsidRPr="008325DF">
        <w:rPr>
          <w:rFonts w:ascii="Times New Roman" w:hAnsi="Times New Roman" w:cs="Times New Roman"/>
          <w:sz w:val="24"/>
          <w:szCs w:val="24"/>
        </w:rPr>
        <w:t xml:space="preserve">3 г.   </w:t>
      </w:r>
      <w:r w:rsidRPr="008325DF">
        <w:rPr>
          <w:rFonts w:ascii="Times New Roman" w:hAnsi="Times New Roman" w:cs="Times New Roman"/>
          <w:sz w:val="24"/>
          <w:szCs w:val="24"/>
        </w:rPr>
        <w:t>«Знакомство с нормативно-правовыми актам</w:t>
      </w:r>
      <w:r w:rsidRPr="008325DF">
        <w:rPr>
          <w:rFonts w:ascii="Times New Roman" w:hAnsi="Times New Roman" w:cs="Times New Roman"/>
          <w:sz w:val="24"/>
          <w:szCs w:val="24"/>
        </w:rPr>
        <w:t>и и процедурой  проведения ГИА»,</w:t>
      </w:r>
      <w:r w:rsidRPr="008325DF">
        <w:rPr>
          <w:rFonts w:ascii="Times New Roman" w:hAnsi="Times New Roman" w:cs="Times New Roman"/>
          <w:sz w:val="24"/>
          <w:szCs w:val="24"/>
        </w:rPr>
        <w:t xml:space="preserve"> с графиком дополнительны</w:t>
      </w:r>
      <w:r w:rsidRPr="008325DF">
        <w:rPr>
          <w:rFonts w:ascii="Times New Roman" w:hAnsi="Times New Roman" w:cs="Times New Roman"/>
          <w:sz w:val="24"/>
          <w:szCs w:val="24"/>
        </w:rPr>
        <w:t>х занятий для подготовки к ГИА,</w:t>
      </w:r>
      <w:r w:rsidRPr="008325DF">
        <w:rPr>
          <w:rFonts w:ascii="Times New Roman" w:hAnsi="Times New Roman" w:cs="Times New Roman"/>
          <w:sz w:val="24"/>
          <w:szCs w:val="24"/>
        </w:rPr>
        <w:t xml:space="preserve"> с Уставом школы, обсуждение прав и обяз</w:t>
      </w:r>
      <w:r w:rsidR="002A5766" w:rsidRPr="008325DF">
        <w:rPr>
          <w:rFonts w:ascii="Times New Roman" w:hAnsi="Times New Roman" w:cs="Times New Roman"/>
          <w:sz w:val="24"/>
          <w:szCs w:val="24"/>
        </w:rPr>
        <w:t>анностей учащихся и родителей.</w:t>
      </w:r>
      <w:r w:rsidRPr="008325DF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A5766" w:rsidRPr="008325DF">
        <w:rPr>
          <w:rFonts w:ascii="Times New Roman" w:hAnsi="Times New Roman" w:cs="Times New Roman"/>
          <w:sz w:val="24"/>
          <w:szCs w:val="24"/>
        </w:rPr>
        <w:t xml:space="preserve">я внутреннего </w:t>
      </w:r>
      <w:r w:rsidR="002A5766" w:rsidRPr="008325DF">
        <w:rPr>
          <w:rFonts w:ascii="Times New Roman" w:hAnsi="Times New Roman" w:cs="Times New Roman"/>
          <w:sz w:val="24"/>
          <w:szCs w:val="24"/>
        </w:rPr>
        <w:lastRenderedPageBreak/>
        <w:t xml:space="preserve">распорядка школы: введение формы; режим питания; участие в кружках и секциях. Выбор родительского комитета. </w:t>
      </w:r>
      <w:r w:rsidRPr="008325DF">
        <w:rPr>
          <w:rFonts w:ascii="Times New Roman" w:hAnsi="Times New Roman" w:cs="Times New Roman"/>
          <w:sz w:val="24"/>
          <w:szCs w:val="24"/>
        </w:rPr>
        <w:t>Обсуждение выпускного вечера.</w:t>
      </w:r>
    </w:p>
    <w:p w:rsidR="002A5766" w:rsidRPr="008325DF" w:rsidRDefault="002A5766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25.10.2013г.   </w:t>
      </w:r>
      <w:r w:rsidRPr="008325DF">
        <w:rPr>
          <w:rFonts w:ascii="Times New Roman" w:hAnsi="Times New Roman" w:cs="Times New Roman"/>
          <w:sz w:val="24"/>
          <w:szCs w:val="24"/>
        </w:rPr>
        <w:t>Итоги 1 ч</w:t>
      </w:r>
      <w:r w:rsidRPr="008325DF">
        <w:rPr>
          <w:rFonts w:ascii="Times New Roman" w:hAnsi="Times New Roman" w:cs="Times New Roman"/>
          <w:sz w:val="24"/>
          <w:szCs w:val="24"/>
        </w:rPr>
        <w:t xml:space="preserve">етверти. Наши успехи и неудачи. </w:t>
      </w:r>
      <w:r w:rsidRPr="008325DF">
        <w:rPr>
          <w:rFonts w:ascii="Times New Roman" w:hAnsi="Times New Roman" w:cs="Times New Roman"/>
          <w:sz w:val="24"/>
          <w:szCs w:val="24"/>
        </w:rPr>
        <w:t>Беседа-презентация: «У сильного всегда бессильный виноват».</w:t>
      </w:r>
    </w:p>
    <w:p w:rsidR="002A5766" w:rsidRPr="008325DF" w:rsidRDefault="002A5766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25.12.2013 г.   </w:t>
      </w:r>
      <w:r w:rsidRPr="008325DF">
        <w:rPr>
          <w:rFonts w:ascii="Times New Roman" w:hAnsi="Times New Roman" w:cs="Times New Roman"/>
          <w:sz w:val="24"/>
          <w:szCs w:val="24"/>
        </w:rPr>
        <w:t>Итоги 2 че</w:t>
      </w:r>
      <w:r w:rsidRPr="008325DF">
        <w:rPr>
          <w:rFonts w:ascii="Times New Roman" w:hAnsi="Times New Roman" w:cs="Times New Roman"/>
          <w:sz w:val="24"/>
          <w:szCs w:val="24"/>
        </w:rPr>
        <w:t xml:space="preserve">тверти. Наши успехи и неудачи. </w:t>
      </w:r>
      <w:proofErr w:type="gramStart"/>
      <w:r w:rsidRPr="008325DF">
        <w:rPr>
          <w:rFonts w:ascii="Times New Roman" w:hAnsi="Times New Roman" w:cs="Times New Roman"/>
          <w:sz w:val="24"/>
          <w:szCs w:val="24"/>
        </w:rPr>
        <w:t>Бесед</w:t>
      </w:r>
      <w:r w:rsidRPr="008325DF">
        <w:rPr>
          <w:rFonts w:ascii="Times New Roman" w:hAnsi="Times New Roman" w:cs="Times New Roman"/>
          <w:sz w:val="24"/>
          <w:szCs w:val="24"/>
        </w:rPr>
        <w:t>ы</w:t>
      </w:r>
      <w:r w:rsidRPr="008325DF">
        <w:rPr>
          <w:rFonts w:ascii="Times New Roman" w:hAnsi="Times New Roman" w:cs="Times New Roman"/>
          <w:sz w:val="24"/>
          <w:szCs w:val="24"/>
        </w:rPr>
        <w:t>-презентация</w:t>
      </w:r>
      <w:proofErr w:type="gramEnd"/>
      <w:r w:rsidRPr="008325DF">
        <w:rPr>
          <w:rFonts w:ascii="Times New Roman" w:hAnsi="Times New Roman" w:cs="Times New Roman"/>
          <w:sz w:val="24"/>
          <w:szCs w:val="24"/>
        </w:rPr>
        <w:t>: «Авторитет родителей и ег</w:t>
      </w:r>
      <w:r w:rsidRPr="008325DF">
        <w:rPr>
          <w:rFonts w:ascii="Times New Roman" w:hAnsi="Times New Roman" w:cs="Times New Roman"/>
          <w:sz w:val="24"/>
          <w:szCs w:val="24"/>
        </w:rPr>
        <w:t>о влияние на личность ребенка» и</w:t>
      </w:r>
      <w:r w:rsidRPr="008325DF">
        <w:rPr>
          <w:rFonts w:ascii="Times New Roman" w:hAnsi="Times New Roman" w:cs="Times New Roman"/>
          <w:sz w:val="24"/>
          <w:szCs w:val="24"/>
        </w:rPr>
        <w:t xml:space="preserve"> «Государственная (итоговая) аттестация выпускников 9-х классов в 2014 году»».</w:t>
      </w:r>
    </w:p>
    <w:p w:rsidR="002A5766" w:rsidRPr="008325DF" w:rsidRDefault="002A5766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19.02.2014 г.   </w:t>
      </w:r>
      <w:r w:rsidRPr="008325DF">
        <w:rPr>
          <w:rFonts w:ascii="Times New Roman" w:hAnsi="Times New Roman" w:cs="Times New Roman"/>
          <w:sz w:val="24"/>
          <w:szCs w:val="24"/>
        </w:rPr>
        <w:t xml:space="preserve">Итоги репетиционного экзамена по </w:t>
      </w:r>
      <w:r w:rsidRPr="008325DF">
        <w:rPr>
          <w:rFonts w:ascii="Times New Roman" w:hAnsi="Times New Roman" w:cs="Times New Roman"/>
          <w:sz w:val="24"/>
          <w:szCs w:val="24"/>
        </w:rPr>
        <w:t xml:space="preserve">русскому языку и математике.  </w:t>
      </w:r>
      <w:r w:rsidRPr="008325DF">
        <w:rPr>
          <w:rFonts w:ascii="Times New Roman" w:hAnsi="Times New Roman" w:cs="Times New Roman"/>
          <w:sz w:val="24"/>
          <w:szCs w:val="24"/>
        </w:rPr>
        <w:t>Особенности учебного процесса в рамках подготовки учащихся к ГИА. Психологическое сопровождение государственной итоговой аттестации. О предупреждении детского травматизма и соблюдении детьми комендантского часа.</w:t>
      </w:r>
    </w:p>
    <w:p w:rsidR="002A5766" w:rsidRPr="008325DF" w:rsidRDefault="002A5766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17.03.2014 г.   Итоги 3 четверти.  </w:t>
      </w:r>
      <w:r w:rsidRPr="008325DF">
        <w:rPr>
          <w:rFonts w:ascii="Times New Roman" w:hAnsi="Times New Roman" w:cs="Times New Roman"/>
          <w:sz w:val="24"/>
          <w:szCs w:val="24"/>
        </w:rPr>
        <w:t>Проблемы воспитания правовой культуры у подростков. Беседа-презентация: «Права, обязанности и ответственность родителей (законных представителей)».</w:t>
      </w:r>
      <w:r w:rsidRPr="008325DF">
        <w:rPr>
          <w:rFonts w:ascii="Times New Roman" w:hAnsi="Times New Roman" w:cs="Times New Roman"/>
          <w:sz w:val="24"/>
          <w:szCs w:val="24"/>
        </w:rPr>
        <w:t xml:space="preserve"> </w:t>
      </w:r>
      <w:r w:rsidRPr="008325DF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основного общего образования выпускников 9 классов в 2014 году.</w:t>
      </w:r>
    </w:p>
    <w:p w:rsidR="002A5766" w:rsidRPr="008325DF" w:rsidRDefault="002A5766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05.05.2014 г.    </w:t>
      </w:r>
      <w:r w:rsidRPr="008325DF">
        <w:rPr>
          <w:rFonts w:ascii="Times New Roman" w:hAnsi="Times New Roman" w:cs="Times New Roman"/>
          <w:sz w:val="24"/>
          <w:szCs w:val="24"/>
        </w:rPr>
        <w:t xml:space="preserve">Об утверждении  Порядка  проведения государственной итоговой аттестации выпускников </w:t>
      </w:r>
      <w:proofErr w:type="gramStart"/>
      <w:r w:rsidRPr="008325D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325DF">
        <w:rPr>
          <w:rFonts w:ascii="Times New Roman" w:hAnsi="Times New Roman" w:cs="Times New Roman"/>
          <w:sz w:val="24"/>
          <w:szCs w:val="24"/>
        </w:rPr>
        <w:t xml:space="preserve">Х классов в новой форме на территории </w:t>
      </w:r>
      <w:r w:rsidRPr="008325DF">
        <w:rPr>
          <w:rFonts w:ascii="Times New Roman" w:hAnsi="Times New Roman" w:cs="Times New Roman"/>
          <w:sz w:val="24"/>
          <w:szCs w:val="24"/>
        </w:rPr>
        <w:t>Тамбовской области в 2014 году.</w:t>
      </w:r>
      <w:r w:rsidRPr="008325DF">
        <w:rPr>
          <w:rFonts w:ascii="Times New Roman" w:hAnsi="Times New Roman" w:cs="Times New Roman"/>
          <w:sz w:val="24"/>
          <w:szCs w:val="24"/>
        </w:rPr>
        <w:t xml:space="preserve"> </w:t>
      </w:r>
      <w:r w:rsidRPr="008325DF">
        <w:rPr>
          <w:rFonts w:ascii="Times New Roman" w:hAnsi="Times New Roman" w:cs="Times New Roman"/>
          <w:sz w:val="24"/>
          <w:szCs w:val="24"/>
        </w:rPr>
        <w:t>Беседа:</w:t>
      </w:r>
      <w:r w:rsidRPr="008325DF">
        <w:rPr>
          <w:rFonts w:ascii="Times New Roman" w:hAnsi="Times New Roman" w:cs="Times New Roman"/>
          <w:sz w:val="24"/>
          <w:szCs w:val="24"/>
        </w:rPr>
        <w:t xml:space="preserve">   «Склонности   и   интересы   подростка   в   выборе профессии».</w:t>
      </w:r>
    </w:p>
    <w:p w:rsidR="002A5766" w:rsidRPr="008325DF" w:rsidRDefault="002A5766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20.05.2014 г.   </w:t>
      </w:r>
      <w:r w:rsidRPr="008325DF">
        <w:rPr>
          <w:rFonts w:ascii="Times New Roman" w:hAnsi="Times New Roman" w:cs="Times New Roman"/>
          <w:sz w:val="24"/>
          <w:szCs w:val="24"/>
        </w:rPr>
        <w:t>Предварительные итоги четверти и года. Планы на будущее.</w:t>
      </w:r>
    </w:p>
    <w:p w:rsidR="002A5766" w:rsidRPr="008325DF" w:rsidRDefault="002A5766" w:rsidP="002A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Проведение последнего звонка и выпускного.</w:t>
      </w:r>
      <w:r w:rsidRPr="008325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5080" w:rsidRPr="008325DF" w:rsidRDefault="002A5080" w:rsidP="002A5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проводились индивидуальные беседы </w:t>
      </w:r>
      <w:r w:rsidR="002A5766" w:rsidRPr="008325DF">
        <w:rPr>
          <w:rFonts w:ascii="Times New Roman" w:hAnsi="Times New Roman" w:cs="Times New Roman"/>
          <w:sz w:val="24"/>
          <w:szCs w:val="24"/>
        </w:rPr>
        <w:t>по проблемам поведения и учёбы, а</w:t>
      </w:r>
      <w:r w:rsidRPr="008325DF">
        <w:rPr>
          <w:rFonts w:ascii="Times New Roman" w:hAnsi="Times New Roman" w:cs="Times New Roman"/>
          <w:sz w:val="24"/>
          <w:szCs w:val="24"/>
        </w:rPr>
        <w:t xml:space="preserve"> также родители оказывали посильную помощь в благоустройстве класса. </w:t>
      </w:r>
    </w:p>
    <w:p w:rsidR="008325DF" w:rsidRPr="008325DF" w:rsidRDefault="002A5080" w:rsidP="002A50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Существует ряд проблем, связанных с взаимодействием с родителями. </w:t>
      </w:r>
      <w:r w:rsidR="002A5766" w:rsidRPr="008325DF">
        <w:rPr>
          <w:rFonts w:ascii="Times New Roman" w:hAnsi="Times New Roman" w:cs="Times New Roman"/>
          <w:sz w:val="24"/>
          <w:szCs w:val="24"/>
        </w:rPr>
        <w:t>Хотя в этом году посещаемость родителями родительских собраний повысилась с  30% до 60-90% , но отдельные родители по-прежнему не всегда их посещают</w:t>
      </w:r>
      <w:r w:rsidR="008325DF" w:rsidRPr="00832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080" w:rsidRPr="008325DF" w:rsidRDefault="008325DF" w:rsidP="00832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( Проскурина О. П., Потехина А. Е., </w:t>
      </w:r>
      <w:proofErr w:type="spellStart"/>
      <w:r w:rsidRPr="008325DF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Pr="008325DF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8325DF">
        <w:rPr>
          <w:rFonts w:ascii="Times New Roman" w:hAnsi="Times New Roman" w:cs="Times New Roman"/>
          <w:sz w:val="24"/>
          <w:szCs w:val="24"/>
        </w:rPr>
        <w:t>Яичникова</w:t>
      </w:r>
      <w:proofErr w:type="spellEnd"/>
      <w:r w:rsidRPr="008325DF">
        <w:rPr>
          <w:rFonts w:ascii="Times New Roman" w:hAnsi="Times New Roman" w:cs="Times New Roman"/>
          <w:sz w:val="24"/>
          <w:szCs w:val="24"/>
        </w:rPr>
        <w:t xml:space="preserve"> М. А.)</w:t>
      </w:r>
      <w:r w:rsidR="002A5766" w:rsidRPr="008325DF">
        <w:rPr>
          <w:rFonts w:ascii="Times New Roman" w:hAnsi="Times New Roman" w:cs="Times New Roman"/>
          <w:sz w:val="24"/>
          <w:szCs w:val="24"/>
        </w:rPr>
        <w:t>.</w:t>
      </w:r>
      <w:r w:rsidRPr="008325DF">
        <w:rPr>
          <w:rFonts w:ascii="Times New Roman" w:hAnsi="Times New Roman" w:cs="Times New Roman"/>
          <w:sz w:val="24"/>
          <w:szCs w:val="24"/>
        </w:rPr>
        <w:t xml:space="preserve"> Кроме того  эти р</w:t>
      </w:r>
      <w:r w:rsidR="002A5080" w:rsidRPr="008325DF">
        <w:rPr>
          <w:rFonts w:ascii="Times New Roman" w:hAnsi="Times New Roman" w:cs="Times New Roman"/>
          <w:sz w:val="24"/>
          <w:szCs w:val="24"/>
        </w:rPr>
        <w:t>одители практически не оказывают влияния на воспитательный проце</w:t>
      </w:r>
      <w:proofErr w:type="gramStart"/>
      <w:r w:rsidR="002A5080" w:rsidRPr="008325DF">
        <w:rPr>
          <w:rFonts w:ascii="Times New Roman" w:hAnsi="Times New Roman" w:cs="Times New Roman"/>
          <w:sz w:val="24"/>
          <w:szCs w:val="24"/>
        </w:rPr>
        <w:t>сс в  кл</w:t>
      </w:r>
      <w:proofErr w:type="gramEnd"/>
      <w:r w:rsidR="002A5080" w:rsidRPr="008325DF">
        <w:rPr>
          <w:rFonts w:ascii="Times New Roman" w:hAnsi="Times New Roman" w:cs="Times New Roman"/>
          <w:sz w:val="24"/>
          <w:szCs w:val="24"/>
        </w:rPr>
        <w:t xml:space="preserve">ассе, полагая, что это исключительно прерогатива школы, хотя личный контакт налажен  со всеми родителями класса. </w:t>
      </w:r>
    </w:p>
    <w:p w:rsidR="008325DF" w:rsidRPr="008325DF" w:rsidRDefault="008325DF" w:rsidP="008325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>Активное участие в классных и школьных делах принимают следующие родители: Сапунова С. В., Коршун О. В., Ефремова Т. В..</w:t>
      </w:r>
    </w:p>
    <w:p w:rsidR="002A5080" w:rsidRPr="008325DF" w:rsidRDefault="002A5080" w:rsidP="002A50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5DF">
        <w:rPr>
          <w:rFonts w:ascii="Times New Roman" w:hAnsi="Times New Roman" w:cs="Times New Roman"/>
          <w:sz w:val="24"/>
          <w:szCs w:val="24"/>
        </w:rPr>
        <w:t xml:space="preserve">     Учащиеся избегают проведения различных мероприятий совместно с родителями, что обусловлено особенностями подросткового возраста.</w:t>
      </w:r>
    </w:p>
    <w:p w:rsidR="00E71BA3" w:rsidRPr="008325DF" w:rsidRDefault="002A5080" w:rsidP="008D306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2A5080">
        <w:rPr>
          <w:rFonts w:ascii="Times New Roman" w:hAnsi="Times New Roman" w:cs="Times New Roman"/>
          <w:sz w:val="26"/>
          <w:szCs w:val="26"/>
        </w:rPr>
        <w:t xml:space="preserve">     </w:t>
      </w:r>
      <w:r w:rsidR="008325DF" w:rsidRPr="008325DF">
        <w:rPr>
          <w:rFonts w:ascii="Times New Roman" w:hAnsi="Times New Roman" w:cs="Times New Roman"/>
          <w:b/>
          <w:i/>
          <w:sz w:val="26"/>
          <w:szCs w:val="26"/>
        </w:rPr>
        <w:t>11.</w:t>
      </w:r>
      <w:r w:rsidR="008325DF" w:rsidRPr="008325DF">
        <w:rPr>
          <w:rFonts w:ascii="Times New Roman" w:hAnsi="Times New Roman" w:cs="Times New Roman"/>
          <w:b/>
          <w:i/>
          <w:sz w:val="26"/>
          <w:szCs w:val="26"/>
        </w:rPr>
        <w:tab/>
        <w:t>Выводы:</w:t>
      </w:r>
    </w:p>
    <w:p w:rsidR="00E71BA3" w:rsidRDefault="008325DF" w:rsidP="008D3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Главное достижение </w:t>
      </w:r>
      <w:r w:rsidRPr="008325DF">
        <w:rPr>
          <w:rFonts w:ascii="Times New Roman" w:hAnsi="Times New Roman" w:cs="Times New Roman"/>
          <w:sz w:val="24"/>
          <w:szCs w:val="24"/>
        </w:rPr>
        <w:t>классного коллектива за прошедший го</w:t>
      </w:r>
      <w:proofErr w:type="gramStart"/>
      <w:r w:rsidRPr="008325D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8D0026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8D0026" w:rsidRPr="008D0026">
        <w:rPr>
          <w:rFonts w:ascii="Times New Roman" w:hAnsi="Times New Roman" w:cs="Times New Roman"/>
          <w:sz w:val="24"/>
          <w:szCs w:val="24"/>
        </w:rPr>
        <w:t>уров</w:t>
      </w:r>
      <w:r w:rsidR="008D0026">
        <w:rPr>
          <w:rFonts w:ascii="Times New Roman" w:hAnsi="Times New Roman" w:cs="Times New Roman"/>
          <w:sz w:val="24"/>
          <w:szCs w:val="24"/>
        </w:rPr>
        <w:t>ня</w:t>
      </w:r>
      <w:r w:rsidR="008D0026" w:rsidRPr="008D0026">
        <w:rPr>
          <w:rFonts w:ascii="Times New Roman" w:hAnsi="Times New Roman" w:cs="Times New Roman"/>
          <w:sz w:val="24"/>
          <w:szCs w:val="24"/>
        </w:rPr>
        <w:t xml:space="preserve"> самостоятельности, появ</w:t>
      </w:r>
      <w:r w:rsidR="008D0026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8D0026" w:rsidRPr="008D0026">
        <w:rPr>
          <w:rFonts w:ascii="Times New Roman" w:hAnsi="Times New Roman" w:cs="Times New Roman"/>
          <w:sz w:val="24"/>
          <w:szCs w:val="24"/>
        </w:rPr>
        <w:t xml:space="preserve"> зачатк</w:t>
      </w:r>
      <w:r w:rsidR="008D0026">
        <w:rPr>
          <w:rFonts w:ascii="Times New Roman" w:hAnsi="Times New Roman" w:cs="Times New Roman"/>
          <w:sz w:val="24"/>
          <w:szCs w:val="24"/>
        </w:rPr>
        <w:t>ов</w:t>
      </w:r>
      <w:r w:rsidR="008D0026" w:rsidRPr="008D0026">
        <w:rPr>
          <w:rFonts w:ascii="Times New Roman" w:hAnsi="Times New Roman" w:cs="Times New Roman"/>
          <w:sz w:val="24"/>
          <w:szCs w:val="24"/>
        </w:rPr>
        <w:t xml:space="preserve"> умений положительно влиять на своих сверстн</w:t>
      </w:r>
      <w:r w:rsidR="008D0026">
        <w:rPr>
          <w:rFonts w:ascii="Times New Roman" w:hAnsi="Times New Roman" w:cs="Times New Roman"/>
          <w:sz w:val="24"/>
          <w:szCs w:val="24"/>
        </w:rPr>
        <w:t>иков, развитие</w:t>
      </w:r>
      <w:r w:rsidR="008D0026" w:rsidRPr="008D0026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D0026">
        <w:rPr>
          <w:rFonts w:ascii="Times New Roman" w:hAnsi="Times New Roman" w:cs="Times New Roman"/>
          <w:sz w:val="24"/>
          <w:szCs w:val="24"/>
        </w:rPr>
        <w:t>ы</w:t>
      </w:r>
      <w:r w:rsidR="008D0026" w:rsidRPr="008D0026">
        <w:rPr>
          <w:rFonts w:ascii="Times New Roman" w:hAnsi="Times New Roman" w:cs="Times New Roman"/>
          <w:sz w:val="24"/>
          <w:szCs w:val="24"/>
        </w:rPr>
        <w:t xml:space="preserve"> жизненного самоопределения</w:t>
      </w:r>
      <w:r w:rsidR="008D0026">
        <w:rPr>
          <w:rFonts w:ascii="Times New Roman" w:hAnsi="Times New Roman" w:cs="Times New Roman"/>
          <w:sz w:val="24"/>
          <w:szCs w:val="24"/>
        </w:rPr>
        <w:t>, повышение качества знаний</w:t>
      </w:r>
      <w:r w:rsidR="008D0026" w:rsidRPr="008D0026">
        <w:rPr>
          <w:rFonts w:ascii="Times New Roman" w:hAnsi="Times New Roman" w:cs="Times New Roman"/>
          <w:sz w:val="24"/>
          <w:szCs w:val="24"/>
        </w:rPr>
        <w:t>.</w:t>
      </w:r>
      <w:r w:rsidR="008D0026">
        <w:rPr>
          <w:rFonts w:ascii="Times New Roman" w:hAnsi="Times New Roman" w:cs="Times New Roman"/>
          <w:sz w:val="24"/>
          <w:szCs w:val="24"/>
        </w:rPr>
        <w:t xml:space="preserve"> Я считаю, что этого удалось добиться благодаря накопленному положительному опыту и тесной взаимосвязи с родителями, учителями-предметниками, представителями других инфраструктур.</w:t>
      </w:r>
    </w:p>
    <w:p w:rsidR="008D0026" w:rsidRDefault="008D0026" w:rsidP="008D3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Есть и негативные моменты. Так в связи с возрастными особенностями и неприятностями в семье ухудшилась дисциплина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он перестал учиться, стал более агрессивным. В силу своих природных особенностей и умения влиять на опекуна осложнилась негативная ситуация у Рыбинского Д.. Он начал шантажировать опекуна, убегать из дома, если не выполнялись его капризы.</w:t>
      </w:r>
    </w:p>
    <w:p w:rsidR="00E71BA3" w:rsidRDefault="008D0026" w:rsidP="008D30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сожалению</w:t>
      </w:r>
      <w:r w:rsidR="00E61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удалось воплотить в жизнь некоторые задумки классного руководителя, в связи с </w:t>
      </w:r>
      <w:r w:rsidR="00E61C05">
        <w:rPr>
          <w:rFonts w:ascii="Times New Roman" w:hAnsi="Times New Roman" w:cs="Times New Roman"/>
          <w:sz w:val="24"/>
          <w:szCs w:val="24"/>
        </w:rPr>
        <w:t xml:space="preserve">низкой активностью родителей, их нежеланием участвовать в жизни класса, </w:t>
      </w:r>
      <w:proofErr w:type="spellStart"/>
      <w:r w:rsidR="00E61C05">
        <w:rPr>
          <w:rFonts w:ascii="Times New Roman" w:hAnsi="Times New Roman" w:cs="Times New Roman"/>
          <w:sz w:val="24"/>
          <w:szCs w:val="24"/>
        </w:rPr>
        <w:t>необязятельностью</w:t>
      </w:r>
      <w:proofErr w:type="spellEnd"/>
      <w:r w:rsidR="00E61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863" w:rsidRDefault="00F26863" w:rsidP="00C352F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8863BA" w:rsidRPr="00E61C05" w:rsidRDefault="00E61C05" w:rsidP="00EB3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61C05">
        <w:rPr>
          <w:rFonts w:ascii="Times New Roman" w:hAnsi="Times New Roman" w:cs="Times New Roman"/>
          <w:b/>
          <w:i/>
          <w:sz w:val="26"/>
          <w:szCs w:val="26"/>
        </w:rPr>
        <w:t>12. Приложения:</w:t>
      </w:r>
    </w:p>
    <w:p w:rsidR="00F26863" w:rsidRPr="00F26863" w:rsidRDefault="00F26863" w:rsidP="00F268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bookmarkStart w:id="0" w:name="_GoBack"/>
      <w:bookmarkEnd w:id="0"/>
      <w:r w:rsidRPr="00F26863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863">
        <w:rPr>
          <w:rFonts w:ascii="Times New Roman" w:hAnsi="Times New Roman" w:cs="Times New Roman"/>
          <w:sz w:val="24"/>
          <w:szCs w:val="24"/>
        </w:rPr>
        <w:t>В 9 «В» классе обучается 16 человек, из них: 7 юношей и 9 девушек. В целом кла</w:t>
      </w:r>
      <w:proofErr w:type="gramStart"/>
      <w:r w:rsidRPr="00F26863">
        <w:rPr>
          <w:rFonts w:ascii="Times New Roman" w:hAnsi="Times New Roman" w:cs="Times New Roman"/>
          <w:sz w:val="24"/>
          <w:szCs w:val="24"/>
        </w:rPr>
        <w:t>сс спл</w:t>
      </w:r>
      <w:proofErr w:type="gramEnd"/>
      <w:r w:rsidRPr="00F26863">
        <w:rPr>
          <w:rFonts w:ascii="Times New Roman" w:hAnsi="Times New Roman" w:cs="Times New Roman"/>
          <w:sz w:val="24"/>
          <w:szCs w:val="24"/>
        </w:rPr>
        <w:t>очен, но до сих пор существует несколько группировок. Дети очень подвижны, энергичны, поэтому на уроках по-прежнему возникают проблемы с дисциплиной. По характеру дети доброжелательны, являются хорошими помощниками классного руководителя, активно участвуют во всех делах класса и школы.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863">
        <w:rPr>
          <w:rFonts w:ascii="Times New Roman" w:hAnsi="Times New Roman" w:cs="Times New Roman"/>
          <w:sz w:val="24"/>
          <w:szCs w:val="24"/>
        </w:rPr>
        <w:t>В классе есть ребята, которые все эти годы добросовестно относятся к учебе, по многим предметам показывают глубокие прочные знания. Это Ефремова Полина и Шмакова Татьяна. Эти девочки являются примером для остальных учащихся класса, к ним многие обращаются за помощью.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863">
        <w:rPr>
          <w:rFonts w:ascii="Times New Roman" w:hAnsi="Times New Roman" w:cs="Times New Roman"/>
          <w:sz w:val="24"/>
          <w:szCs w:val="24"/>
        </w:rPr>
        <w:t xml:space="preserve">Есть в классе слабые учащиеся: Губанов Владислав, Рыбинский Дмитрий, Панков Данила, Коршун Диана, Солдатенков Сергей, </w:t>
      </w:r>
      <w:proofErr w:type="spellStart"/>
      <w:r w:rsidRPr="00F26863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Pr="00F26863">
        <w:rPr>
          <w:rFonts w:ascii="Times New Roman" w:hAnsi="Times New Roman" w:cs="Times New Roman"/>
          <w:sz w:val="24"/>
          <w:szCs w:val="24"/>
        </w:rPr>
        <w:t xml:space="preserve"> Сергей. Данные учащиеся часто получают двойки, у некоторых даже есть четвертные двойки. У большинства из этих учащихся есть проблемы с дисциплиной и посещаемостью. Поэтому за ними установлен постоянный контроль со стороны классного руководителя, проводятся индивидуальные беседы, поддерживается тесная связь с родителями.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863">
        <w:rPr>
          <w:rFonts w:ascii="Times New Roman" w:hAnsi="Times New Roman" w:cs="Times New Roman"/>
          <w:sz w:val="24"/>
          <w:szCs w:val="24"/>
        </w:rPr>
        <w:t xml:space="preserve">Есть в классе учащиеся, требующие особого внимания к себе со стороны классного руководителя и администрации. Это Губанов Владислав, Рыбинский Дмитрий, Панков Данила, Солдатенков Сергей, </w:t>
      </w:r>
      <w:proofErr w:type="spellStart"/>
      <w:r w:rsidRPr="00F26863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Pr="00F26863">
        <w:rPr>
          <w:rFonts w:ascii="Times New Roman" w:hAnsi="Times New Roman" w:cs="Times New Roman"/>
          <w:sz w:val="24"/>
          <w:szCs w:val="24"/>
        </w:rPr>
        <w:t xml:space="preserve"> Сергей, которые </w:t>
      </w:r>
      <w:proofErr w:type="gramStart"/>
      <w:r w:rsidRPr="00F26863">
        <w:rPr>
          <w:rFonts w:ascii="Times New Roman" w:hAnsi="Times New Roman" w:cs="Times New Roman"/>
          <w:sz w:val="24"/>
          <w:szCs w:val="24"/>
        </w:rPr>
        <w:t>стоят на школьном учете</w:t>
      </w:r>
      <w:proofErr w:type="gramEnd"/>
      <w:r w:rsidRPr="00F26863">
        <w:rPr>
          <w:rFonts w:ascii="Times New Roman" w:hAnsi="Times New Roman" w:cs="Times New Roman"/>
          <w:sz w:val="24"/>
          <w:szCs w:val="24"/>
        </w:rPr>
        <w:t xml:space="preserve"> за пропуски занятий, нарушения дисциплины и успеваемость. Эти учащиеся курят, многие из них замечены в пьянстве, лгут, часто прогуливают уроки по неуважительным причинам, могут опаздывать на уроки. К учению они относятся не добросовестно, могут при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26863">
        <w:rPr>
          <w:rFonts w:ascii="Times New Roman" w:hAnsi="Times New Roman" w:cs="Times New Roman"/>
          <w:sz w:val="24"/>
          <w:szCs w:val="24"/>
        </w:rPr>
        <w:t>ти с невыученными уроками, на занятиях не активны, чаще всего не работают, а занимаются своими делами. Их родители являются частыми посетителями школы. Двое из этих учащихся  Солдатенков Сергей и Рыбинский Дмитрий стоят еще и на городском учете. Рыбинский Дмитри</w:t>
      </w:r>
      <w:proofErr w:type="gramStart"/>
      <w:r w:rsidRPr="00F2686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26863">
        <w:rPr>
          <w:rFonts w:ascii="Times New Roman" w:hAnsi="Times New Roman" w:cs="Times New Roman"/>
          <w:sz w:val="24"/>
          <w:szCs w:val="24"/>
        </w:rPr>
        <w:t xml:space="preserve"> за нахождение в нетрезвом состоянии, бродяжничество и антиобщественное поведение. Солдатенков Серге</w:t>
      </w:r>
      <w:proofErr w:type="gramStart"/>
      <w:r w:rsidRPr="00F2686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26863">
        <w:rPr>
          <w:rFonts w:ascii="Times New Roman" w:hAnsi="Times New Roman" w:cs="Times New Roman"/>
          <w:sz w:val="24"/>
          <w:szCs w:val="24"/>
        </w:rPr>
        <w:t xml:space="preserve"> за участие в грабеже, нахождение  на улице в комендантский час, роспись подъездов. С </w:t>
      </w:r>
      <w:proofErr w:type="spellStart"/>
      <w:r w:rsidRPr="00F26863">
        <w:rPr>
          <w:rFonts w:ascii="Times New Roman" w:hAnsi="Times New Roman" w:cs="Times New Roman"/>
          <w:sz w:val="24"/>
          <w:szCs w:val="24"/>
        </w:rPr>
        <w:t>эими</w:t>
      </w:r>
      <w:proofErr w:type="spellEnd"/>
      <w:r w:rsidRPr="00F26863">
        <w:rPr>
          <w:rFonts w:ascii="Times New Roman" w:hAnsi="Times New Roman" w:cs="Times New Roman"/>
          <w:sz w:val="24"/>
          <w:szCs w:val="24"/>
        </w:rPr>
        <w:t xml:space="preserve"> двумя учащимися постоянно проводятся беседы, с родителями поддерживается тесный контакт, им почти </w:t>
      </w:r>
      <w:proofErr w:type="spellStart"/>
      <w:r w:rsidRPr="00F26863">
        <w:rPr>
          <w:rFonts w:ascii="Times New Roman" w:hAnsi="Times New Roman" w:cs="Times New Roman"/>
          <w:sz w:val="24"/>
          <w:szCs w:val="24"/>
        </w:rPr>
        <w:t>ежеднено</w:t>
      </w:r>
      <w:proofErr w:type="spellEnd"/>
      <w:r w:rsidRPr="00F26863">
        <w:rPr>
          <w:rFonts w:ascii="Times New Roman" w:hAnsi="Times New Roman" w:cs="Times New Roman"/>
          <w:sz w:val="24"/>
          <w:szCs w:val="24"/>
        </w:rPr>
        <w:t xml:space="preserve"> сообщается о пропусках их детей, поведении, нарушениях дисциплины, антиобщественном поведении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863">
        <w:rPr>
          <w:rFonts w:ascii="Times New Roman" w:hAnsi="Times New Roman" w:cs="Times New Roman"/>
          <w:sz w:val="24"/>
          <w:szCs w:val="24"/>
        </w:rPr>
        <w:t xml:space="preserve">В целом класс очень слабый. В нем никогда не было отличников. Особенно снизилась успеваемость в этом учебном году. Так из пяти ударников осталось только двое. Скорее </w:t>
      </w:r>
      <w:proofErr w:type="gramStart"/>
      <w:r w:rsidRPr="00F2686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26863">
        <w:rPr>
          <w:rFonts w:ascii="Times New Roman" w:hAnsi="Times New Roman" w:cs="Times New Roman"/>
          <w:sz w:val="24"/>
          <w:szCs w:val="24"/>
        </w:rPr>
        <w:t xml:space="preserve"> это связано с физиологическим взрослением учащихся. Я надеюсь, что к концу года, многие из учащихся снизивших свою успеваемость возьмутся за ум, ведь им предстоит сдавать ГИА, а это потребует серьезного отношения к урокам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863">
        <w:rPr>
          <w:rFonts w:ascii="Times New Roman" w:hAnsi="Times New Roman" w:cs="Times New Roman"/>
          <w:sz w:val="24"/>
          <w:szCs w:val="24"/>
        </w:rPr>
        <w:t>Спектр увлечений в классе стал в этом году низким, т.к. большое количество времени учащиеся заняты подготовкой к предстоящим экзаменам и им просто не хватает времени. Однако некоторые ребята успевают и посещать дополнительные занятия</w:t>
      </w:r>
      <w:proofErr w:type="gramStart"/>
      <w:r w:rsidRPr="00F268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863">
        <w:rPr>
          <w:rFonts w:ascii="Times New Roman" w:hAnsi="Times New Roman" w:cs="Times New Roman"/>
          <w:sz w:val="24"/>
          <w:szCs w:val="24"/>
        </w:rPr>
        <w:t xml:space="preserve"> и посещать секции и кружки. Это Абрамова Яна, Коршун Диана, Проскурина Анастасия, Щербинина Людмила, </w:t>
      </w:r>
      <w:proofErr w:type="spellStart"/>
      <w:r w:rsidRPr="00F26863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Pr="00F26863">
        <w:rPr>
          <w:rFonts w:ascii="Times New Roman" w:hAnsi="Times New Roman" w:cs="Times New Roman"/>
          <w:sz w:val="24"/>
          <w:szCs w:val="24"/>
        </w:rPr>
        <w:t xml:space="preserve"> Сергей.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6863">
        <w:rPr>
          <w:rFonts w:ascii="Times New Roman" w:hAnsi="Times New Roman" w:cs="Times New Roman"/>
          <w:sz w:val="24"/>
          <w:szCs w:val="24"/>
        </w:rPr>
        <w:t xml:space="preserve">Подводя </w:t>
      </w:r>
      <w:proofErr w:type="gramStart"/>
      <w:r w:rsidRPr="00F26863">
        <w:rPr>
          <w:rFonts w:ascii="Times New Roman" w:hAnsi="Times New Roman" w:cs="Times New Roman"/>
          <w:sz w:val="24"/>
          <w:szCs w:val="24"/>
        </w:rPr>
        <w:t>итог</w:t>
      </w:r>
      <w:proofErr w:type="gramEnd"/>
      <w:r w:rsidRPr="00F26863">
        <w:rPr>
          <w:rFonts w:ascii="Times New Roman" w:hAnsi="Times New Roman" w:cs="Times New Roman"/>
          <w:sz w:val="24"/>
          <w:szCs w:val="24"/>
        </w:rPr>
        <w:t xml:space="preserve"> хочется сказать, что класс очень тяжелый, требующий постоянного контроля со стороны классного руководителя. Поэтому продолжается работа по сплочению классного коллектива, налаживанию дисциплины, посещаемости, устранению вредных привычек</w:t>
      </w: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6863" w:rsidRP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6863" w:rsidRDefault="00F26863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463F" w:rsidRDefault="00E8463F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463F" w:rsidRDefault="00E8463F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463F" w:rsidRPr="00F26863" w:rsidRDefault="00E8463F" w:rsidP="00F268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1D2F" w:rsidRDefault="00E8463F" w:rsidP="00E846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1D2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9A1D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A1D2F" w:rsidRPr="009A1D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Результаты итоговых диагностических исследований, анкетирования, опросов</w:t>
      </w:r>
      <w:r w:rsidR="009A1D2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8463F" w:rsidRPr="00E8463F" w:rsidRDefault="009A1D2F" w:rsidP="00E846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9A1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8463F" w:rsidRPr="00E8463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Занятость во второй половине дня: занятия в кружках, секциях общественные поручения учащихся 9 «В» класса</w:t>
      </w:r>
    </w:p>
    <w:p w:rsidR="00E8463F" w:rsidRPr="00E8463F" w:rsidRDefault="00E8463F" w:rsidP="00E84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463F">
        <w:rPr>
          <w:rFonts w:ascii="Times New Roman" w:eastAsia="Times New Roman" w:hAnsi="Times New Roman" w:cs="Times New Roman"/>
          <w:sz w:val="28"/>
          <w:szCs w:val="28"/>
          <w:lang w:eastAsia="zh-CN"/>
        </w:rPr>
        <w:t>2013/2014 учебный год</w:t>
      </w:r>
    </w:p>
    <w:p w:rsidR="00E8463F" w:rsidRPr="00E8463F" w:rsidRDefault="00E8463F" w:rsidP="00E84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1"/>
        <w:gridCol w:w="2525"/>
        <w:gridCol w:w="3774"/>
        <w:gridCol w:w="2625"/>
      </w:tblGrid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N</w:t>
            </w:r>
          </w:p>
          <w:p w:rsidR="00E8463F" w:rsidRPr="00E8463F" w:rsidRDefault="00E8463F" w:rsidP="00E846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gramStart"/>
            <w:r w:rsidRPr="00E8463F">
              <w:rPr>
                <w:rFonts w:ascii="Times New Roman" w:eastAsia="Times New Roman" w:hAnsi="Times New Roman" w:cs="Times New Roman"/>
                <w:b/>
                <w:lang w:eastAsia="zh-CN"/>
              </w:rPr>
              <w:t>п</w:t>
            </w:r>
            <w:proofErr w:type="gramEnd"/>
            <w:r w:rsidRPr="00E8463F">
              <w:rPr>
                <w:rFonts w:ascii="Times New Roman" w:eastAsia="Times New Roman" w:hAnsi="Times New Roman" w:cs="Times New Roman"/>
                <w:b/>
                <w:lang w:eastAsia="zh-CN"/>
              </w:rPr>
              <w:t>/п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b/>
                <w:lang w:eastAsia="zh-CN"/>
              </w:rPr>
              <w:t>Фамилия, имя учащегося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b/>
                <w:lang w:eastAsia="zh-CN"/>
              </w:rPr>
              <w:t>Занятость во второй половине дня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b/>
                <w:lang w:eastAsia="zh-CN"/>
              </w:rPr>
              <w:t>Поручения</w:t>
            </w:r>
          </w:p>
          <w:p w:rsidR="00E8463F" w:rsidRPr="00E8463F" w:rsidRDefault="00E8463F" w:rsidP="00E846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Абрамова Яна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 «</w:t>
            </w:r>
            <w:proofErr w:type="spellStart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Хужожественнол</w:t>
            </w:r>
            <w:proofErr w:type="spellEnd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-прикладное искусство» - Школа искусств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Актив класса, председатель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Губанов Владислав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Ремонтная бригада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Ефремова Полина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Актив класса</w:t>
            </w:r>
            <w:r w:rsidRPr="00E84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культ массовик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Коршун Диана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Танцевальный круже</w:t>
            </w:r>
            <w:proofErr w:type="gramStart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к-</w:t>
            </w:r>
            <w:proofErr w:type="gramEnd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 Школа искусств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Актив класса</w:t>
            </w:r>
            <w:r w:rsidRPr="00E84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культ массовик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Николашин Илья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Панков Даниил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Ремонтная бригада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Пичугина Светлана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Редколлегия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Потехина Арина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Библиотекарь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Проскурина Анастасия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Лыжная секци</w:t>
            </w:r>
            <w:proofErr w:type="gramStart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я-</w:t>
            </w:r>
            <w:proofErr w:type="gramEnd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 МБОУ ООШ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Отв. за дежурство по классу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Рыбинский Дмитрий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Сальникова София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Отв. за посещаемость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Сапунов Дмитрий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Староста 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Солдатенков Сергей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Физорг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Чикирев</w:t>
            </w:r>
            <w:proofErr w:type="spellEnd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 Сергей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Музыкальная школ</w:t>
            </w:r>
            <w:proofErr w:type="gramStart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а-</w:t>
            </w:r>
            <w:proofErr w:type="gramEnd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 баян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Цветовод</w:t>
            </w:r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Шмакова Татьяна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Учком</w:t>
            </w:r>
            <w:proofErr w:type="spellEnd"/>
          </w:p>
        </w:tc>
      </w:tr>
      <w:tr w:rsidR="00E8463F" w:rsidRPr="00E8463F" w:rsidTr="006C5E6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16.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Щербинина Людмила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Лыжная секци</w:t>
            </w:r>
            <w:proofErr w:type="gramStart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я-</w:t>
            </w:r>
            <w:proofErr w:type="gramEnd"/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 xml:space="preserve"> МБОУ ООШ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3F" w:rsidRPr="00E8463F" w:rsidRDefault="00E8463F" w:rsidP="00E846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63F">
              <w:rPr>
                <w:rFonts w:ascii="Times New Roman" w:eastAsia="Times New Roman" w:hAnsi="Times New Roman" w:cs="Times New Roman"/>
                <w:lang w:eastAsia="zh-CN"/>
              </w:rPr>
              <w:t>Актив школы</w:t>
            </w:r>
          </w:p>
        </w:tc>
      </w:tr>
    </w:tbl>
    <w:p w:rsidR="00E8463F" w:rsidRPr="00E8463F" w:rsidRDefault="00E8463F" w:rsidP="00E846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463F" w:rsidRPr="00E8463F" w:rsidRDefault="00E8463F" w:rsidP="00E8463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463F">
        <w:rPr>
          <w:rFonts w:ascii="Times New Roman" w:eastAsia="Times New Roman" w:hAnsi="Times New Roman" w:cs="Times New Roman"/>
          <w:lang w:eastAsia="zh-CN"/>
        </w:rPr>
        <w:t xml:space="preserve">Всего в классе 16 </w:t>
      </w:r>
      <w:proofErr w:type="gramStart"/>
      <w:r w:rsidRPr="00E8463F">
        <w:rPr>
          <w:rFonts w:ascii="Times New Roman" w:eastAsia="Times New Roman" w:hAnsi="Times New Roman" w:cs="Times New Roman"/>
          <w:lang w:eastAsia="zh-CN"/>
        </w:rPr>
        <w:t>обучающихся</w:t>
      </w:r>
      <w:proofErr w:type="gramEnd"/>
      <w:r w:rsidRPr="00E8463F">
        <w:rPr>
          <w:rFonts w:ascii="Times New Roman" w:eastAsia="Times New Roman" w:hAnsi="Times New Roman" w:cs="Times New Roman"/>
          <w:lang w:eastAsia="zh-CN"/>
        </w:rPr>
        <w:t>:</w:t>
      </w:r>
    </w:p>
    <w:p w:rsidR="00E8463F" w:rsidRDefault="00E8463F" w:rsidP="00E8463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463F">
        <w:rPr>
          <w:rFonts w:ascii="Times New Roman" w:eastAsia="Times New Roman" w:hAnsi="Times New Roman" w:cs="Times New Roman"/>
          <w:lang w:eastAsia="zh-CN"/>
        </w:rPr>
        <w:t xml:space="preserve">89% имеет поручения, </w:t>
      </w:r>
    </w:p>
    <w:p w:rsidR="00E8463F" w:rsidRPr="00E8463F" w:rsidRDefault="00E8463F" w:rsidP="00E8463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463F">
        <w:rPr>
          <w:rFonts w:ascii="Times New Roman" w:eastAsia="Times New Roman" w:hAnsi="Times New Roman" w:cs="Times New Roman"/>
          <w:lang w:eastAsia="zh-CN"/>
        </w:rPr>
        <w:t>11% учащихся пока не нашли себе занятий по душе.</w:t>
      </w:r>
    </w:p>
    <w:p w:rsidR="00E8463F" w:rsidRPr="00E8463F" w:rsidRDefault="00E8463F" w:rsidP="00E8463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</w:t>
      </w:r>
      <w:r w:rsidRPr="00E8463F">
        <w:rPr>
          <w:rFonts w:ascii="Times New Roman" w:eastAsia="Times New Roman" w:hAnsi="Times New Roman" w:cs="Times New Roman"/>
          <w:lang w:eastAsia="zh-CN"/>
        </w:rPr>
        <w:t xml:space="preserve">31% занимаются в кружках, музыкальной школе и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E8463F">
        <w:rPr>
          <w:rFonts w:ascii="Times New Roman" w:eastAsia="Times New Roman" w:hAnsi="Times New Roman" w:cs="Times New Roman"/>
          <w:lang w:eastAsia="zh-CN"/>
        </w:rPr>
        <w:t xml:space="preserve">секциях: </w:t>
      </w:r>
    </w:p>
    <w:p w:rsidR="00E8463F" w:rsidRPr="00E8463F" w:rsidRDefault="00E8463F" w:rsidP="00E8463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  <w:r w:rsidRPr="00E8463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</w:t>
      </w:r>
      <w:r w:rsidRPr="00E8463F">
        <w:rPr>
          <w:rFonts w:ascii="Times New Roman" w:eastAsia="Times New Roman" w:hAnsi="Times New Roman" w:cs="Times New Roman"/>
          <w:lang w:eastAsia="zh-CN"/>
        </w:rPr>
        <w:t xml:space="preserve"> 13% - в спортивных секциях</w:t>
      </w:r>
    </w:p>
    <w:p w:rsidR="00E8463F" w:rsidRPr="00E8463F" w:rsidRDefault="00E8463F" w:rsidP="00E8463F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E8463F">
        <w:rPr>
          <w:rFonts w:ascii="Times New Roman" w:eastAsia="Times New Roman" w:hAnsi="Times New Roman" w:cs="Times New Roman"/>
          <w:lang w:eastAsia="zh-CN"/>
        </w:rPr>
        <w:t>13% - в кружках по интересам</w:t>
      </w:r>
    </w:p>
    <w:p w:rsidR="00E8463F" w:rsidRPr="00E8463F" w:rsidRDefault="00E8463F" w:rsidP="00E8463F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5C53E231" wp14:editId="191956E2">
            <wp:simplePos x="0" y="0"/>
            <wp:positionH relativeFrom="column">
              <wp:posOffset>-407035</wp:posOffset>
            </wp:positionH>
            <wp:positionV relativeFrom="paragraph">
              <wp:posOffset>400685</wp:posOffset>
            </wp:positionV>
            <wp:extent cx="2640965" cy="1847850"/>
            <wp:effectExtent l="0" t="0" r="26035" b="19050"/>
            <wp:wrapTight wrapText="bothSides">
              <wp:wrapPolygon edited="0">
                <wp:start x="0" y="0"/>
                <wp:lineTo x="0" y="21600"/>
                <wp:lineTo x="21657" y="21600"/>
                <wp:lineTo x="21657" y="0"/>
                <wp:lineTo x="0" y="0"/>
              </wp:wrapPolygon>
            </wp:wrapTight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E8463F">
        <w:rPr>
          <w:rFonts w:ascii="Times New Roman" w:eastAsia="Times New Roman" w:hAnsi="Times New Roman" w:cs="Times New Roman"/>
          <w:lang w:eastAsia="zh-CN"/>
        </w:rPr>
        <w:t xml:space="preserve">  6% - в музыкальной школе</w:t>
      </w:r>
    </w:p>
    <w:p w:rsidR="00E8463F" w:rsidRPr="00E8463F" w:rsidRDefault="00E8463F" w:rsidP="00E8463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</w:t>
      </w:r>
      <w:r w:rsidRPr="00E8463F">
        <w:rPr>
          <w:rFonts w:ascii="Times New Roman" w:eastAsia="Times New Roman" w:hAnsi="Times New Roman" w:cs="Times New Roman"/>
          <w:lang w:eastAsia="zh-CN"/>
        </w:rPr>
        <w:t xml:space="preserve">68% не определились в выборе кружков и секций.  </w:t>
      </w:r>
    </w:p>
    <w:p w:rsidR="008863BA" w:rsidRPr="00E8463F" w:rsidRDefault="00E8463F" w:rsidP="00E8463F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lang w:eastAsia="zh-CN"/>
        </w:rPr>
      </w:pPr>
      <w:r w:rsidRPr="00E8463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  <w:r w:rsidRPr="00E8463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</w:t>
      </w:r>
    </w:p>
    <w:p w:rsidR="001D258B" w:rsidRPr="001D258B" w:rsidRDefault="00E8463F" w:rsidP="001D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2C2F7" wp14:editId="334E5FAA">
            <wp:extent cx="3166647" cy="1638300"/>
            <wp:effectExtent l="0" t="0" r="15240" b="1905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463F" w:rsidRDefault="00E8463F" w:rsidP="008E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D2F" w:rsidRDefault="009A1D2F" w:rsidP="008E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810" w:rsidRDefault="00317810" w:rsidP="008E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810" w:rsidRDefault="00317810" w:rsidP="008E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810" w:rsidRPr="00317810" w:rsidRDefault="009A1D2F" w:rsidP="00317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17810" w:rsidRPr="00317810">
        <w:rPr>
          <w:rFonts w:ascii="Times New Roman" w:hAnsi="Times New Roman" w:cs="Times New Roman"/>
          <w:b/>
          <w:sz w:val="24"/>
          <w:szCs w:val="24"/>
        </w:rPr>
        <w:t>.</w:t>
      </w:r>
      <w:r w:rsidR="00317810">
        <w:rPr>
          <w:rFonts w:ascii="Times New Roman" w:hAnsi="Times New Roman" w:cs="Times New Roman"/>
          <w:b/>
          <w:sz w:val="24"/>
          <w:szCs w:val="24"/>
        </w:rPr>
        <w:t xml:space="preserve"> Диагностика мотивационной сферы учащихся А. К. Марковой.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17810">
        <w:rPr>
          <w:rFonts w:ascii="Times New Roman" w:hAnsi="Times New Roman" w:cs="Times New Roman"/>
          <w:b/>
          <w:i/>
          <w:u w:val="single"/>
        </w:rPr>
        <w:t>Содержание тест-опросника.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>Инструкция:  Вам предлагается принять участие в исследовании, направленном на повышение эффективности обучения. Прочитайте каждое высказывание и выразите свое отношение к изучаемому предмету, проставив напротив номера высказывания свой ответ, используя для этого следующие обозначения: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>верно</w:t>
      </w:r>
      <w:proofErr w:type="gramStart"/>
      <w:r w:rsidRPr="00317810">
        <w:rPr>
          <w:rFonts w:ascii="Times New Roman" w:hAnsi="Times New Roman" w:cs="Times New Roman"/>
        </w:rPr>
        <w:t xml:space="preserve">                       – (+ +);</w:t>
      </w:r>
      <w:proofErr w:type="gramEnd"/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>пожалуй, верно</w:t>
      </w:r>
      <w:proofErr w:type="gramStart"/>
      <w:r w:rsidRPr="00317810">
        <w:rPr>
          <w:rFonts w:ascii="Times New Roman" w:hAnsi="Times New Roman" w:cs="Times New Roman"/>
        </w:rPr>
        <w:t xml:space="preserve">       – (+);</w:t>
      </w:r>
      <w:proofErr w:type="gramEnd"/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>пожалуй, неверно</w:t>
      </w:r>
      <w:proofErr w:type="gramStart"/>
      <w:r w:rsidRPr="00317810">
        <w:rPr>
          <w:rFonts w:ascii="Times New Roman" w:hAnsi="Times New Roman" w:cs="Times New Roman"/>
        </w:rPr>
        <w:t xml:space="preserve">   – (–);</w:t>
      </w:r>
      <w:proofErr w:type="gramEnd"/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>неверно</w:t>
      </w:r>
      <w:proofErr w:type="gramStart"/>
      <w:r w:rsidRPr="00317810">
        <w:rPr>
          <w:rFonts w:ascii="Times New Roman" w:hAnsi="Times New Roman" w:cs="Times New Roman"/>
        </w:rPr>
        <w:t xml:space="preserve">                   – (– –).</w:t>
      </w:r>
      <w:proofErr w:type="gramEnd"/>
    </w:p>
    <w:p w:rsidR="00E8463F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>Помните, что качество наших рекомендаций будет зависеть от искренности и точности Ваших ответов.</w:t>
      </w:r>
    </w:p>
    <w:p w:rsidR="00317810" w:rsidRDefault="00317810" w:rsidP="0031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1. </w:t>
      </w:r>
      <w:r w:rsidRPr="00317810">
        <w:rPr>
          <w:rFonts w:ascii="Times New Roman" w:hAnsi="Times New Roman" w:cs="Times New Roman"/>
        </w:rPr>
        <w:t>Изучаемый предмет мне интересен, и я хочу знать по данному предмету как можно больше.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2. </w:t>
      </w:r>
      <w:r w:rsidRPr="00317810">
        <w:rPr>
          <w:rFonts w:ascii="Times New Roman" w:hAnsi="Times New Roman" w:cs="Times New Roman"/>
        </w:rPr>
        <w:t>В изучении данного предмета мне достаточно тех знаний, которые я получаю на занятиях.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3. </w:t>
      </w:r>
      <w:r w:rsidRPr="00317810">
        <w:rPr>
          <w:rFonts w:ascii="Times New Roman" w:hAnsi="Times New Roman" w:cs="Times New Roman"/>
        </w:rPr>
        <w:t>Учебные задания по данному предмету мне неинтересны, я их выполняю, потому что этого требует учитель (преподаватель).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4. </w:t>
      </w:r>
      <w:r w:rsidRPr="00317810">
        <w:rPr>
          <w:rFonts w:ascii="Times New Roman" w:hAnsi="Times New Roman" w:cs="Times New Roman"/>
        </w:rPr>
        <w:t>Трудности, возникающие при изучении данного предмета, делают его для меня еще более увлекательным.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5. </w:t>
      </w:r>
      <w:r w:rsidRPr="00317810">
        <w:rPr>
          <w:rFonts w:ascii="Times New Roman" w:hAnsi="Times New Roman" w:cs="Times New Roman"/>
        </w:rPr>
        <w:t>При изучении данного предмета кроме учебников и рекомендованной литературы самостоятельно читаю дополнительную литературу.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6. </w:t>
      </w:r>
      <w:r w:rsidRPr="00317810">
        <w:rPr>
          <w:rFonts w:ascii="Times New Roman" w:hAnsi="Times New Roman" w:cs="Times New Roman"/>
        </w:rPr>
        <w:t>Считаю, что трудные теоретические вопросы по данному предмету можно было бы не изучать.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7. </w:t>
      </w:r>
      <w:r w:rsidRPr="00317810">
        <w:rPr>
          <w:rFonts w:ascii="Times New Roman" w:hAnsi="Times New Roman" w:cs="Times New Roman"/>
        </w:rPr>
        <w:t>Если что-то не получается по данному предмету, стараюсь разобраться и дойти до сути.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8. </w:t>
      </w:r>
      <w:r w:rsidRPr="00317810">
        <w:rPr>
          <w:rFonts w:ascii="Times New Roman" w:hAnsi="Times New Roman" w:cs="Times New Roman"/>
        </w:rPr>
        <w:t>На занятиях по данному предмету у меня часто бывает такое состояние, когда «совсем не хочется учиться».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9. </w:t>
      </w:r>
      <w:r w:rsidRPr="00317810">
        <w:rPr>
          <w:rFonts w:ascii="Times New Roman" w:hAnsi="Times New Roman" w:cs="Times New Roman"/>
        </w:rPr>
        <w:t>Активно работаю и выполняю задания только под контролем учителя (преподавателя).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9. </w:t>
      </w:r>
      <w:r w:rsidRPr="00317810">
        <w:rPr>
          <w:rFonts w:ascii="Times New Roman" w:hAnsi="Times New Roman" w:cs="Times New Roman"/>
        </w:rPr>
        <w:t>Материал, изучаемый по данному предмету, с интересом обсуждаю в свободное время (на перемене, дома) со своими одноклассниками (друзьями).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10. </w:t>
      </w:r>
      <w:r w:rsidRPr="00317810">
        <w:rPr>
          <w:rFonts w:ascii="Times New Roman" w:hAnsi="Times New Roman" w:cs="Times New Roman"/>
        </w:rPr>
        <w:t>Стараюсь самостоятельно выполнять задания по данному предмету, не люблю, когда мне Изучение данного предмета даст мне возможность узнать много важного для себя, проявить свои способности.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11. </w:t>
      </w:r>
      <w:r w:rsidRPr="00317810">
        <w:rPr>
          <w:rFonts w:ascii="Times New Roman" w:hAnsi="Times New Roman" w:cs="Times New Roman"/>
        </w:rPr>
        <w:t>Подсказывают и помогают.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12. </w:t>
      </w:r>
      <w:r w:rsidRPr="00317810">
        <w:rPr>
          <w:rFonts w:ascii="Times New Roman" w:hAnsi="Times New Roman" w:cs="Times New Roman"/>
        </w:rPr>
        <w:t>По возможности стараюсь списать у товарищей или прошу кого-то выполнить задание за меня.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13. </w:t>
      </w:r>
      <w:r w:rsidRPr="00317810">
        <w:rPr>
          <w:rFonts w:ascii="Times New Roman" w:hAnsi="Times New Roman" w:cs="Times New Roman"/>
        </w:rPr>
        <w:t>Считаю, что все знания по данному предмету являются ценными и по возможности нужно знать по данному предмету как можно больше.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14. </w:t>
      </w:r>
      <w:r w:rsidRPr="00317810">
        <w:rPr>
          <w:rFonts w:ascii="Times New Roman" w:hAnsi="Times New Roman" w:cs="Times New Roman"/>
        </w:rPr>
        <w:t>Оценка по этому предмету для меня важнее, чем знания.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15. </w:t>
      </w:r>
      <w:r w:rsidRPr="00317810">
        <w:rPr>
          <w:rFonts w:ascii="Times New Roman" w:hAnsi="Times New Roman" w:cs="Times New Roman"/>
        </w:rPr>
        <w:t>Если я плохо подготовлен к уроку, то особо не расстраиваюсь и не переживаю.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16. </w:t>
      </w:r>
      <w:r w:rsidRPr="00317810">
        <w:rPr>
          <w:rFonts w:ascii="Times New Roman" w:hAnsi="Times New Roman" w:cs="Times New Roman"/>
        </w:rPr>
        <w:t>Мои интересы и увлечения в свободное время связаны с данным предметом.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17. </w:t>
      </w:r>
      <w:r w:rsidRPr="00317810">
        <w:rPr>
          <w:rFonts w:ascii="Times New Roman" w:hAnsi="Times New Roman" w:cs="Times New Roman"/>
        </w:rPr>
        <w:t>Данный предмет дается мне с трудом, и мне приходится заставлять себя выполнять учебные задания.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18. </w:t>
      </w:r>
      <w:r w:rsidRPr="00317810">
        <w:rPr>
          <w:rFonts w:ascii="Times New Roman" w:hAnsi="Times New Roman" w:cs="Times New Roman"/>
        </w:rPr>
        <w:t>Если по болезни (или другим причинам) я пропускаю уроки по данному предмету, то меня это огорчает.</w:t>
      </w:r>
    </w:p>
    <w:p w:rsidR="00317810" w:rsidRPr="00317810" w:rsidRDefault="00317810" w:rsidP="00317810">
      <w:pPr>
        <w:spacing w:after="0" w:line="240" w:lineRule="auto"/>
        <w:rPr>
          <w:rFonts w:ascii="Times New Roman" w:hAnsi="Times New Roman" w:cs="Times New Roman"/>
        </w:rPr>
      </w:pPr>
      <w:r w:rsidRPr="00317810">
        <w:rPr>
          <w:rFonts w:ascii="Times New Roman" w:hAnsi="Times New Roman" w:cs="Times New Roman"/>
        </w:rPr>
        <w:t xml:space="preserve">19. </w:t>
      </w:r>
      <w:r w:rsidRPr="00317810">
        <w:rPr>
          <w:rFonts w:ascii="Times New Roman" w:hAnsi="Times New Roman" w:cs="Times New Roman"/>
        </w:rPr>
        <w:t>Если бы было можно, то я исключил бы данный предмет из расписания (учебного плана).</w:t>
      </w:r>
    </w:p>
    <w:p w:rsidR="00E8463F" w:rsidRPr="00317810" w:rsidRDefault="00E8463F" w:rsidP="008E4701">
      <w:pPr>
        <w:spacing w:after="0" w:line="240" w:lineRule="auto"/>
        <w:rPr>
          <w:rFonts w:ascii="Times New Roman" w:hAnsi="Times New Roman" w:cs="Times New Roman"/>
        </w:rPr>
      </w:pPr>
    </w:p>
    <w:p w:rsidR="00317810" w:rsidRPr="00317810" w:rsidRDefault="00317810" w:rsidP="008E470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Pr="00317810">
        <w:rPr>
          <w:rFonts w:ascii="Times New Roman" w:hAnsi="Times New Roman" w:cs="Times New Roman"/>
          <w:b/>
          <w:u w:val="single"/>
        </w:rPr>
        <w:t>Результат опроса:</w:t>
      </w:r>
    </w:p>
    <w:p w:rsidR="00317810" w:rsidRDefault="00317810" w:rsidP="008E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029F1BD" wp14:editId="242BB29C">
            <wp:simplePos x="0" y="0"/>
            <wp:positionH relativeFrom="column">
              <wp:posOffset>1357630</wp:posOffset>
            </wp:positionH>
            <wp:positionV relativeFrom="paragraph">
              <wp:posOffset>2714625</wp:posOffset>
            </wp:positionV>
            <wp:extent cx="6096000" cy="4067810"/>
            <wp:effectExtent l="0" t="0" r="4445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A388F">
            <wp:extent cx="3629025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431" cy="188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3. </w:t>
      </w:r>
      <w:r w:rsidRPr="009A1D2F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«Скорая помощь при выборе профессии». </w:t>
      </w:r>
    </w:p>
    <w:p w:rsidR="009A1D2F" w:rsidRPr="009A1D2F" w:rsidRDefault="009A1D2F" w:rsidP="009A1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Вопросы к анкете:</w:t>
      </w: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1.</w:t>
      </w:r>
      <w:r w:rsidRPr="009A1D2F">
        <w:rPr>
          <w:rFonts w:ascii="Times New Roman" w:hAnsi="Times New Roman" w:cs="Times New Roman"/>
          <w:sz w:val="24"/>
          <w:szCs w:val="24"/>
        </w:rPr>
        <w:tab/>
        <w:t>Выбра</w:t>
      </w:r>
      <w:proofErr w:type="gramStart"/>
      <w:r w:rsidRPr="009A1D2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1D2F">
        <w:rPr>
          <w:rFonts w:ascii="Times New Roman" w:hAnsi="Times New Roman" w:cs="Times New Roman"/>
          <w:sz w:val="24"/>
          <w:szCs w:val="24"/>
        </w:rPr>
        <w:t>а) ли ты профессию?</w:t>
      </w: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2.</w:t>
      </w:r>
      <w:r w:rsidRPr="009A1D2F">
        <w:rPr>
          <w:rFonts w:ascii="Times New Roman" w:hAnsi="Times New Roman" w:cs="Times New Roman"/>
          <w:sz w:val="24"/>
          <w:szCs w:val="24"/>
        </w:rPr>
        <w:tab/>
        <w:t>Что тебе мешает выбрать профессию?</w:t>
      </w: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3.</w:t>
      </w:r>
      <w:r w:rsidRPr="009A1D2F">
        <w:rPr>
          <w:rFonts w:ascii="Times New Roman" w:hAnsi="Times New Roman" w:cs="Times New Roman"/>
          <w:sz w:val="24"/>
          <w:szCs w:val="24"/>
        </w:rPr>
        <w:tab/>
        <w:t>Что ты знаешь о своей будущей профессии?</w:t>
      </w: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4.</w:t>
      </w:r>
      <w:r w:rsidRPr="009A1D2F">
        <w:rPr>
          <w:rFonts w:ascii="Times New Roman" w:hAnsi="Times New Roman" w:cs="Times New Roman"/>
          <w:sz w:val="24"/>
          <w:szCs w:val="24"/>
        </w:rPr>
        <w:tab/>
        <w:t>Какой предмет труда тебя привлекает?</w:t>
      </w: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5.</w:t>
      </w:r>
      <w:r w:rsidRPr="009A1D2F">
        <w:rPr>
          <w:rFonts w:ascii="Times New Roman" w:hAnsi="Times New Roman" w:cs="Times New Roman"/>
          <w:sz w:val="24"/>
          <w:szCs w:val="24"/>
        </w:rPr>
        <w:tab/>
        <w:t>Если выбрал профессию, то какую?</w:t>
      </w: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6.</w:t>
      </w:r>
      <w:r w:rsidRPr="009A1D2F">
        <w:rPr>
          <w:rFonts w:ascii="Times New Roman" w:hAnsi="Times New Roman" w:cs="Times New Roman"/>
          <w:sz w:val="24"/>
          <w:szCs w:val="24"/>
        </w:rPr>
        <w:tab/>
        <w:t>Какой вид деятельности тебя привлекает?</w:t>
      </w: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D2F" w:rsidRP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 xml:space="preserve">Справка о степени профессионального самоопределения показала, что задумываются о выборе своей будущей профессии только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9A1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1D2F">
        <w:rPr>
          <w:rFonts w:ascii="Times New Roman" w:hAnsi="Times New Roman" w:cs="Times New Roman"/>
          <w:sz w:val="24"/>
          <w:szCs w:val="24"/>
        </w:rPr>
        <w:t xml:space="preserve">% опрошенных учащихся, из них; </w:t>
      </w:r>
    </w:p>
    <w:p w:rsid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 xml:space="preserve">автомеханик – 1 чел.,  </w:t>
      </w:r>
      <w:r>
        <w:rPr>
          <w:rFonts w:ascii="Times New Roman" w:hAnsi="Times New Roman" w:cs="Times New Roman"/>
          <w:sz w:val="24"/>
          <w:szCs w:val="24"/>
        </w:rPr>
        <w:t>парикмахер -2 чел, электрик- 3 чел, психолог -1 чел</w:t>
      </w:r>
      <w:r w:rsidRPr="009A1D2F">
        <w:rPr>
          <w:rFonts w:ascii="Times New Roman" w:hAnsi="Times New Roman" w:cs="Times New Roman"/>
          <w:sz w:val="24"/>
          <w:szCs w:val="24"/>
        </w:rPr>
        <w:t xml:space="preserve">. Остальные ребята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A1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1D2F">
        <w:rPr>
          <w:rFonts w:ascii="Times New Roman" w:hAnsi="Times New Roman" w:cs="Times New Roman"/>
          <w:sz w:val="24"/>
          <w:szCs w:val="24"/>
        </w:rPr>
        <w:t>%, ещё не задумывались о своём будущем.</w:t>
      </w:r>
    </w:p>
    <w:p w:rsidR="008E4701" w:rsidRPr="008E4701" w:rsidRDefault="008E4701" w:rsidP="008E4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7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701" w:rsidRPr="008E4701" w:rsidRDefault="008E4701" w:rsidP="0080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7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FDD" w:rsidRPr="009A1D2F" w:rsidRDefault="009A1D2F" w:rsidP="009A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D2F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436FDD" w:rsidRPr="009A1D2F">
        <w:rPr>
          <w:rFonts w:ascii="Times New Roman" w:hAnsi="Times New Roman" w:cs="Times New Roman"/>
          <w:b/>
          <w:sz w:val="24"/>
          <w:szCs w:val="24"/>
          <w:u w:val="single"/>
        </w:rPr>
        <w:t>Социометрическая анкет</w:t>
      </w:r>
      <w:r w:rsidR="00820B66" w:rsidRPr="009A1D2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36FDD" w:rsidRPr="009A1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учащихся учебного заведения</w:t>
      </w:r>
    </w:p>
    <w:p w:rsidR="00436FDD" w:rsidRPr="009A1D2F" w:rsidRDefault="009A1D2F" w:rsidP="009A1D2F">
      <w:pPr>
        <w:rPr>
          <w:rFonts w:ascii="Times New Roman" w:hAnsi="Times New Roman" w:cs="Times New Roman"/>
          <w:b/>
          <w:sz w:val="24"/>
          <w:szCs w:val="24"/>
        </w:rPr>
      </w:pPr>
      <w:r w:rsidRPr="009A1D2F">
        <w:rPr>
          <w:rFonts w:ascii="Times New Roman" w:hAnsi="Times New Roman" w:cs="Times New Roman"/>
          <w:b/>
          <w:sz w:val="24"/>
          <w:szCs w:val="24"/>
        </w:rPr>
        <w:t>Цель: выявить сплоченность группы, а т</w:t>
      </w:r>
      <w:r>
        <w:rPr>
          <w:rFonts w:ascii="Times New Roman" w:hAnsi="Times New Roman" w:cs="Times New Roman"/>
          <w:b/>
          <w:sz w:val="24"/>
          <w:szCs w:val="24"/>
        </w:rPr>
        <w:t>акже «лидеров» и «отверженных».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предпочитаю сидеть за одной партой?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1.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не хотел бы сидеть за одной партой?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1.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предпочитаю учиться вместе?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1.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не хотел бы учиться вместе?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1.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предпочитаю гулять на прогулке вместе?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lastRenderedPageBreak/>
        <w:t>1.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не хотел бы гулять на прогулке вместе?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1.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хотел бы проводить свободное время?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1. __________., потому что 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С кем из одноклассников я не хотел бы проводить свободное время?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1.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2.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3. __________., потому что ______________________________________</w:t>
      </w:r>
    </w:p>
    <w:p w:rsidR="00436FDD" w:rsidRP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D" w:rsidRDefault="00436FDD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FDD">
        <w:rPr>
          <w:rFonts w:ascii="Times New Roman" w:hAnsi="Times New Roman" w:cs="Times New Roman"/>
          <w:sz w:val="24"/>
          <w:szCs w:val="24"/>
        </w:rPr>
        <w:t>Выявленный круг лидеров и аутсайдеров помогает выявлять и решать множество вопросов по различным направлениям воспитательной работы.</w:t>
      </w:r>
    </w:p>
    <w:p w:rsid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D2F" w:rsidRDefault="009A1D2F" w:rsidP="009A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D2F">
        <w:rPr>
          <w:rFonts w:ascii="Times New Roman" w:hAnsi="Times New Roman" w:cs="Times New Roman"/>
          <w:b/>
          <w:sz w:val="24"/>
          <w:szCs w:val="24"/>
          <w:u w:val="single"/>
        </w:rPr>
        <w:t>Анализ анкетирования:</w:t>
      </w:r>
    </w:p>
    <w:p w:rsid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D2F">
        <w:rPr>
          <w:rFonts w:ascii="Times New Roman" w:hAnsi="Times New Roman" w:cs="Times New Roman"/>
          <w:sz w:val="24"/>
          <w:szCs w:val="24"/>
        </w:rPr>
        <w:t>Явные лидеры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9A1D2F">
        <w:rPr>
          <w:rFonts w:ascii="Times New Roman" w:hAnsi="Times New Roman" w:cs="Times New Roman"/>
          <w:sz w:val="24"/>
          <w:szCs w:val="24"/>
        </w:rPr>
        <w:t>нет</w:t>
      </w:r>
    </w:p>
    <w:p w:rsidR="009A1D2F" w:rsidRDefault="009A1D2F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Популярные члены группы: </w:t>
      </w:r>
      <w:r w:rsidR="00BC5729">
        <w:rPr>
          <w:rFonts w:ascii="Times New Roman" w:hAnsi="Times New Roman" w:cs="Times New Roman"/>
          <w:sz w:val="24"/>
          <w:szCs w:val="24"/>
        </w:rPr>
        <w:t>4 чел. (</w:t>
      </w:r>
      <w:r>
        <w:rPr>
          <w:rFonts w:ascii="Times New Roman" w:hAnsi="Times New Roman" w:cs="Times New Roman"/>
          <w:sz w:val="24"/>
          <w:szCs w:val="24"/>
        </w:rPr>
        <w:t xml:space="preserve">Абрамова Я., Ефремова П., </w:t>
      </w:r>
      <w:r w:rsidR="00BC5729">
        <w:rPr>
          <w:rFonts w:ascii="Times New Roman" w:hAnsi="Times New Roman" w:cs="Times New Roman"/>
          <w:sz w:val="24"/>
          <w:szCs w:val="24"/>
        </w:rPr>
        <w:t>Сапунов Д., Шмакова Т.).</w:t>
      </w:r>
    </w:p>
    <w:p w:rsidR="00BC5729" w:rsidRDefault="00BC5729" w:rsidP="009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729">
        <w:rPr>
          <w:rFonts w:ascii="Times New Roman" w:hAnsi="Times New Roman" w:cs="Times New Roman"/>
          <w:sz w:val="24"/>
          <w:szCs w:val="24"/>
        </w:rPr>
        <w:t>Отверженные члены группы:</w:t>
      </w:r>
      <w:r>
        <w:rPr>
          <w:rFonts w:ascii="Times New Roman" w:hAnsi="Times New Roman" w:cs="Times New Roman"/>
          <w:sz w:val="24"/>
          <w:szCs w:val="24"/>
        </w:rPr>
        <w:t xml:space="preserve"> 2 чел. (Потехина А., Солдатенков С.).</w:t>
      </w:r>
    </w:p>
    <w:p w:rsidR="00BC5729" w:rsidRPr="00BC5729" w:rsidRDefault="00BC5729" w:rsidP="00BC57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5729">
        <w:rPr>
          <w:rFonts w:ascii="Times New Roman" w:hAnsi="Times New Roman" w:cs="Times New Roman"/>
          <w:sz w:val="24"/>
          <w:szCs w:val="24"/>
        </w:rPr>
        <w:t>Социометрия, проведенная в  классе выявила</w:t>
      </w:r>
      <w:proofErr w:type="gramEnd"/>
      <w:r w:rsidRPr="00BC5729">
        <w:rPr>
          <w:rFonts w:ascii="Times New Roman" w:hAnsi="Times New Roman" w:cs="Times New Roman"/>
          <w:sz w:val="24"/>
          <w:szCs w:val="24"/>
        </w:rPr>
        <w:t xml:space="preserve">, что в исследуемой группе большинство </w:t>
      </w:r>
      <w:r>
        <w:rPr>
          <w:rFonts w:ascii="Times New Roman" w:hAnsi="Times New Roman" w:cs="Times New Roman"/>
          <w:sz w:val="24"/>
          <w:szCs w:val="24"/>
        </w:rPr>
        <w:t>детей имеет более или менее бла</w:t>
      </w:r>
      <w:r w:rsidRPr="00BC5729">
        <w:rPr>
          <w:rFonts w:ascii="Times New Roman" w:hAnsi="Times New Roman" w:cs="Times New Roman"/>
          <w:sz w:val="24"/>
          <w:szCs w:val="24"/>
        </w:rPr>
        <w:t>гоприятный статус. Средний уровень благополучия взаимоотношений означает благополучие большинств</w:t>
      </w:r>
      <w:r>
        <w:rPr>
          <w:rFonts w:ascii="Times New Roman" w:hAnsi="Times New Roman" w:cs="Times New Roman"/>
          <w:sz w:val="24"/>
          <w:szCs w:val="24"/>
        </w:rPr>
        <w:t>а детей группы в системе межлич</w:t>
      </w:r>
      <w:r w:rsidRPr="00BC5729">
        <w:rPr>
          <w:rFonts w:ascii="Times New Roman" w:hAnsi="Times New Roman" w:cs="Times New Roman"/>
          <w:sz w:val="24"/>
          <w:szCs w:val="24"/>
        </w:rPr>
        <w:t>ностных отношений, их удовлетворенность в о</w:t>
      </w:r>
      <w:r>
        <w:rPr>
          <w:rFonts w:ascii="Times New Roman" w:hAnsi="Times New Roman" w:cs="Times New Roman"/>
          <w:sz w:val="24"/>
          <w:szCs w:val="24"/>
        </w:rPr>
        <w:t>бщении, признании сверстниками.</w:t>
      </w:r>
    </w:p>
    <w:p w:rsidR="00BC5729" w:rsidRPr="00BC5729" w:rsidRDefault="00BC5729" w:rsidP="00BC57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  <w:r w:rsidRPr="00BC5729">
        <w:rPr>
          <w:rFonts w:ascii="Times New Roman" w:hAnsi="Times New Roman" w:cs="Times New Roman"/>
          <w:sz w:val="24"/>
          <w:szCs w:val="24"/>
        </w:rPr>
        <w:t xml:space="preserve"> сказать о характере отношений, существующих в группе, то есть свидетельствует о разобщенности группы на отдельные группировки по половому признаку, причем в г</w:t>
      </w:r>
      <w:r>
        <w:rPr>
          <w:rFonts w:ascii="Times New Roman" w:hAnsi="Times New Roman" w:cs="Times New Roman"/>
          <w:sz w:val="24"/>
          <w:szCs w:val="24"/>
        </w:rPr>
        <w:t>руппе девочек наблюдается разоб</w:t>
      </w:r>
      <w:r w:rsidRPr="00BC5729">
        <w:rPr>
          <w:rFonts w:ascii="Times New Roman" w:hAnsi="Times New Roman" w:cs="Times New Roman"/>
          <w:sz w:val="24"/>
          <w:szCs w:val="24"/>
        </w:rPr>
        <w:t>щенность на две группы во главе с лидерами (</w:t>
      </w:r>
      <w:r>
        <w:rPr>
          <w:rFonts w:ascii="Times New Roman" w:hAnsi="Times New Roman" w:cs="Times New Roman"/>
          <w:sz w:val="24"/>
          <w:szCs w:val="24"/>
        </w:rPr>
        <w:t>Абрамовой Я. И Ефремовой П.).</w:t>
      </w:r>
    </w:p>
    <w:p w:rsidR="00BC5729" w:rsidRPr="00BC5729" w:rsidRDefault="00BC5729" w:rsidP="00BC57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мотива выбора у де</w:t>
      </w:r>
      <w:r w:rsidRPr="00BC5729">
        <w:rPr>
          <w:rFonts w:ascii="Times New Roman" w:hAnsi="Times New Roman" w:cs="Times New Roman"/>
          <w:sz w:val="24"/>
          <w:szCs w:val="24"/>
        </w:rPr>
        <w:t>вочек или мальчиков детей своего пола находятся дружески</w:t>
      </w:r>
      <w:r>
        <w:rPr>
          <w:rFonts w:ascii="Times New Roman" w:hAnsi="Times New Roman" w:cs="Times New Roman"/>
          <w:sz w:val="24"/>
          <w:szCs w:val="24"/>
        </w:rPr>
        <w:t>е отно</w:t>
      </w:r>
      <w:r w:rsidRPr="00BC5729">
        <w:rPr>
          <w:rFonts w:ascii="Times New Roman" w:hAnsi="Times New Roman" w:cs="Times New Roman"/>
          <w:sz w:val="24"/>
          <w:szCs w:val="24"/>
        </w:rPr>
        <w:t>шения, а также проявляется интерес</w:t>
      </w:r>
      <w:r>
        <w:rPr>
          <w:rFonts w:ascii="Times New Roman" w:hAnsi="Times New Roman" w:cs="Times New Roman"/>
          <w:sz w:val="24"/>
          <w:szCs w:val="24"/>
        </w:rPr>
        <w:t xml:space="preserve"> к совместной деятельности с вы</w:t>
      </w:r>
      <w:r w:rsidRPr="00BC5729">
        <w:rPr>
          <w:rFonts w:ascii="Times New Roman" w:hAnsi="Times New Roman" w:cs="Times New Roman"/>
          <w:sz w:val="24"/>
          <w:szCs w:val="24"/>
        </w:rPr>
        <w:t>бираемым ребенком. В данной группе положение, как девочек, так и мальчиков благоприятно в равной степени. Выявлен такой характер связи как взаимная симпатия. Мотивация выборов в больш</w:t>
      </w:r>
      <w:r>
        <w:rPr>
          <w:rFonts w:ascii="Times New Roman" w:hAnsi="Times New Roman" w:cs="Times New Roman"/>
          <w:sz w:val="24"/>
          <w:szCs w:val="24"/>
        </w:rPr>
        <w:t>инстве слу</w:t>
      </w:r>
      <w:r w:rsidRPr="00BC5729">
        <w:rPr>
          <w:rFonts w:ascii="Times New Roman" w:hAnsi="Times New Roman" w:cs="Times New Roman"/>
          <w:sz w:val="24"/>
          <w:szCs w:val="24"/>
        </w:rPr>
        <w:t xml:space="preserve">чаев определяется желанием детей </w:t>
      </w:r>
      <w:r>
        <w:rPr>
          <w:rFonts w:ascii="Times New Roman" w:hAnsi="Times New Roman" w:cs="Times New Roman"/>
          <w:sz w:val="24"/>
          <w:szCs w:val="24"/>
        </w:rPr>
        <w:t>общаться, иметь общее дело, влюбленность, дру</w:t>
      </w:r>
      <w:r w:rsidRPr="00BC5729">
        <w:rPr>
          <w:rFonts w:ascii="Times New Roman" w:hAnsi="Times New Roman" w:cs="Times New Roman"/>
          <w:sz w:val="24"/>
          <w:szCs w:val="24"/>
        </w:rPr>
        <w:t>гие причины выступают как второстепенные.</w:t>
      </w:r>
    </w:p>
    <w:p w:rsidR="00BC5729" w:rsidRPr="00BC5729" w:rsidRDefault="00BC5729" w:rsidP="00BC5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29" w:rsidRPr="00BC5729" w:rsidRDefault="00BC5729" w:rsidP="00BC5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729">
        <w:rPr>
          <w:rFonts w:ascii="Times New Roman" w:hAnsi="Times New Roman" w:cs="Times New Roman"/>
          <w:sz w:val="24"/>
          <w:szCs w:val="24"/>
        </w:rPr>
        <w:t xml:space="preserve">Среди популярных членов группы можно выделить: </w:t>
      </w:r>
      <w:r w:rsidRPr="00BC5729">
        <w:rPr>
          <w:rFonts w:ascii="Times New Roman" w:hAnsi="Times New Roman" w:cs="Times New Roman"/>
          <w:sz w:val="24"/>
          <w:szCs w:val="24"/>
        </w:rPr>
        <w:t>Абрамов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5729">
        <w:rPr>
          <w:rFonts w:ascii="Times New Roman" w:hAnsi="Times New Roman" w:cs="Times New Roman"/>
          <w:sz w:val="24"/>
          <w:szCs w:val="24"/>
        </w:rPr>
        <w:t xml:space="preserve"> Я., Ефремов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5729">
        <w:rPr>
          <w:rFonts w:ascii="Times New Roman" w:hAnsi="Times New Roman" w:cs="Times New Roman"/>
          <w:sz w:val="24"/>
          <w:szCs w:val="24"/>
        </w:rPr>
        <w:t xml:space="preserve"> П., Сапунов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5729">
        <w:rPr>
          <w:rFonts w:ascii="Times New Roman" w:hAnsi="Times New Roman" w:cs="Times New Roman"/>
          <w:sz w:val="24"/>
          <w:szCs w:val="24"/>
        </w:rPr>
        <w:t xml:space="preserve"> Д., Шмаков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5729">
        <w:rPr>
          <w:rFonts w:ascii="Times New Roman" w:hAnsi="Times New Roman" w:cs="Times New Roman"/>
          <w:sz w:val="24"/>
          <w:szCs w:val="24"/>
        </w:rPr>
        <w:t xml:space="preserve"> Т..</w:t>
      </w:r>
      <w:r>
        <w:rPr>
          <w:rFonts w:ascii="Times New Roman" w:hAnsi="Times New Roman" w:cs="Times New Roman"/>
          <w:sz w:val="24"/>
          <w:szCs w:val="24"/>
        </w:rPr>
        <w:tab/>
      </w:r>
      <w:r w:rsidRPr="00BC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29" w:rsidRDefault="00BC5729" w:rsidP="00BC57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5729">
        <w:rPr>
          <w:rFonts w:ascii="Times New Roman" w:hAnsi="Times New Roman" w:cs="Times New Roman"/>
          <w:sz w:val="24"/>
          <w:szCs w:val="24"/>
        </w:rPr>
        <w:t>Нельзя оставлять без внимания непопулярных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729">
        <w:rPr>
          <w:rFonts w:ascii="Times New Roman" w:hAnsi="Times New Roman" w:cs="Times New Roman"/>
          <w:sz w:val="24"/>
          <w:szCs w:val="24"/>
        </w:rPr>
        <w:t>(Потехин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572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BC5729">
        <w:rPr>
          <w:rFonts w:ascii="Times New Roman" w:hAnsi="Times New Roman" w:cs="Times New Roman"/>
          <w:sz w:val="24"/>
          <w:szCs w:val="24"/>
        </w:rPr>
        <w:t>Солдатенков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C5729">
        <w:rPr>
          <w:rFonts w:ascii="Times New Roman" w:hAnsi="Times New Roman" w:cs="Times New Roman"/>
          <w:sz w:val="24"/>
          <w:szCs w:val="24"/>
        </w:rPr>
        <w:t xml:space="preserve"> С.).</w:t>
      </w:r>
      <w:r w:rsidRPr="00BC5729">
        <w:rPr>
          <w:rFonts w:ascii="Times New Roman" w:hAnsi="Times New Roman" w:cs="Times New Roman"/>
          <w:sz w:val="24"/>
          <w:szCs w:val="24"/>
        </w:rPr>
        <w:t xml:space="preserve"> Следует выявить и развить у них положительные качества, поднять заниженную самооценку, уровень притязаний, чтобы улучшить их положение в системе межличностных отношений. Также необходимо учителю пересмотреть свое личное отношение к этим детям.</w:t>
      </w:r>
    </w:p>
    <w:p w:rsidR="00A55022" w:rsidRPr="00A55022" w:rsidRDefault="00A55022" w:rsidP="00A5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0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55022">
        <w:rPr>
          <w:rFonts w:ascii="Times New Roman" w:hAnsi="Times New Roman" w:cs="Times New Roman"/>
          <w:b/>
          <w:sz w:val="24"/>
          <w:szCs w:val="24"/>
        </w:rPr>
        <w:t xml:space="preserve">Анализ изучения </w:t>
      </w:r>
      <w:proofErr w:type="spellStart"/>
      <w:r w:rsidRPr="00A55022">
        <w:rPr>
          <w:rFonts w:ascii="Times New Roman" w:hAnsi="Times New Roman" w:cs="Times New Roman"/>
          <w:b/>
          <w:sz w:val="24"/>
          <w:szCs w:val="24"/>
        </w:rPr>
        <w:t>социализированности</w:t>
      </w:r>
      <w:proofErr w:type="spellEnd"/>
      <w:r w:rsidRPr="00A55022">
        <w:rPr>
          <w:rFonts w:ascii="Times New Roman" w:hAnsi="Times New Roman" w:cs="Times New Roman"/>
          <w:b/>
          <w:sz w:val="24"/>
          <w:szCs w:val="24"/>
        </w:rPr>
        <w:t xml:space="preserve"> личности (по М. Н. Рожкову)</w:t>
      </w:r>
    </w:p>
    <w:tbl>
      <w:tblPr>
        <w:tblStyle w:val="a5"/>
        <w:tblW w:w="10324" w:type="dxa"/>
        <w:tblInd w:w="-526" w:type="dxa"/>
        <w:tblLook w:val="04A0" w:firstRow="1" w:lastRow="0" w:firstColumn="1" w:lastColumn="0" w:noHBand="0" w:noVBand="1"/>
      </w:tblPr>
      <w:tblGrid>
        <w:gridCol w:w="560"/>
        <w:gridCol w:w="2201"/>
        <w:gridCol w:w="2223"/>
        <w:gridCol w:w="1789"/>
        <w:gridCol w:w="1556"/>
        <w:gridCol w:w="1995"/>
      </w:tblGrid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учащегося 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</w:p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адаптированность</w:t>
            </w:r>
            <w:proofErr w:type="spellEnd"/>
          </w:p>
        </w:tc>
        <w:tc>
          <w:tcPr>
            <w:tcW w:w="0" w:type="auto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Автономность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</w:p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Нравственность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Абрамова Я.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Губанов В.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Ефремова П.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Коршун Д.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Николашин И.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Панков Д.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Пичугина С.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Потехина А.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Проскурина А.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Рыбинский Д.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Сапунов Д.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Солдатенков С.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Чикирев</w:t>
            </w:r>
            <w:proofErr w:type="spellEnd"/>
            <w:r w:rsidRPr="00A5502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Шмакова Т.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5022" w:rsidRPr="00A55022" w:rsidTr="006C5E64"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1" w:type="dxa"/>
          </w:tcPr>
          <w:p w:rsidR="00A55022" w:rsidRPr="00A55022" w:rsidRDefault="00A55022" w:rsidP="006C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Щербинина Л.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A55022" w:rsidRPr="00A55022" w:rsidRDefault="00A55022" w:rsidP="006C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5022" w:rsidRPr="00A55022" w:rsidRDefault="00A55022" w:rsidP="00A550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022">
        <w:rPr>
          <w:rFonts w:ascii="Times New Roman" w:hAnsi="Times New Roman" w:cs="Times New Roman"/>
          <w:sz w:val="24"/>
          <w:szCs w:val="24"/>
        </w:rPr>
        <w:t xml:space="preserve">При анализе установлено, что высокий уровень социальной адаптивности показали Коршун Д., Рыбинский Д., Сапунов Д., </w:t>
      </w:r>
      <w:proofErr w:type="spellStart"/>
      <w:r w:rsidRPr="00A55022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Pr="00A55022">
        <w:rPr>
          <w:rFonts w:ascii="Times New Roman" w:hAnsi="Times New Roman" w:cs="Times New Roman"/>
          <w:sz w:val="24"/>
          <w:szCs w:val="24"/>
        </w:rPr>
        <w:t xml:space="preserve"> С. и Щербинина Л., у остальных учащихся низкий уровень.</w:t>
      </w:r>
    </w:p>
    <w:p w:rsidR="00A55022" w:rsidRPr="00A55022" w:rsidRDefault="00A55022" w:rsidP="00A550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022">
        <w:rPr>
          <w:rFonts w:ascii="Times New Roman" w:hAnsi="Times New Roman" w:cs="Times New Roman"/>
          <w:sz w:val="24"/>
          <w:szCs w:val="24"/>
        </w:rPr>
        <w:t xml:space="preserve">Анализируя </w:t>
      </w:r>
      <w:proofErr w:type="gramStart"/>
      <w:r w:rsidRPr="00A55022">
        <w:rPr>
          <w:rFonts w:ascii="Times New Roman" w:hAnsi="Times New Roman" w:cs="Times New Roman"/>
          <w:sz w:val="24"/>
          <w:szCs w:val="24"/>
        </w:rPr>
        <w:t>автономность</w:t>
      </w:r>
      <w:proofErr w:type="gramEnd"/>
      <w:r w:rsidRPr="00A55022">
        <w:rPr>
          <w:rFonts w:ascii="Times New Roman" w:hAnsi="Times New Roman" w:cs="Times New Roman"/>
          <w:sz w:val="24"/>
          <w:szCs w:val="24"/>
        </w:rPr>
        <w:t xml:space="preserve"> выяснила, что высокий уровень показали Губанов В., Коршун Д., Рыбинский Д., Сапунов Д., </w:t>
      </w:r>
      <w:proofErr w:type="spellStart"/>
      <w:r w:rsidRPr="00A55022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Pr="00A55022">
        <w:rPr>
          <w:rFonts w:ascii="Times New Roman" w:hAnsi="Times New Roman" w:cs="Times New Roman"/>
          <w:sz w:val="24"/>
          <w:szCs w:val="24"/>
        </w:rPr>
        <w:t xml:space="preserve"> С. и Щербинина Л., у остальных учащихся низкий уровень.</w:t>
      </w:r>
    </w:p>
    <w:p w:rsidR="00A55022" w:rsidRPr="00A55022" w:rsidRDefault="00A55022" w:rsidP="00A550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022">
        <w:rPr>
          <w:rFonts w:ascii="Times New Roman" w:hAnsi="Times New Roman" w:cs="Times New Roman"/>
          <w:sz w:val="24"/>
          <w:szCs w:val="24"/>
        </w:rPr>
        <w:t>Анализ социальной активности показал, что в основном у детей высокий уровень кроме  Потехиной А</w:t>
      </w:r>
      <w:proofErr w:type="gramStart"/>
      <w:r w:rsidRPr="00A55022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proofErr w:type="gramEnd"/>
      <w:r w:rsidRPr="00A55022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Pr="00A55022">
        <w:rPr>
          <w:rFonts w:ascii="Times New Roman" w:hAnsi="Times New Roman" w:cs="Times New Roman"/>
          <w:sz w:val="24"/>
          <w:szCs w:val="24"/>
        </w:rPr>
        <w:t xml:space="preserve"> С. И Шмаковой Т.</w:t>
      </w:r>
    </w:p>
    <w:p w:rsidR="00A55022" w:rsidRPr="00A55022" w:rsidRDefault="00A55022" w:rsidP="00A550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022">
        <w:rPr>
          <w:rFonts w:ascii="Times New Roman" w:hAnsi="Times New Roman" w:cs="Times New Roman"/>
          <w:sz w:val="24"/>
          <w:szCs w:val="24"/>
        </w:rPr>
        <w:t xml:space="preserve">Анализ нравственности показал, что у половины учащихся уровень высокий и только такие учащиеся как Николашин И., Панков Д., Рыбинский Д., Солдатенков С. И </w:t>
      </w:r>
      <w:proofErr w:type="spellStart"/>
      <w:r w:rsidRPr="00A55022">
        <w:rPr>
          <w:rFonts w:ascii="Times New Roman" w:hAnsi="Times New Roman" w:cs="Times New Roman"/>
          <w:sz w:val="24"/>
          <w:szCs w:val="24"/>
        </w:rPr>
        <w:t>Чикирев</w:t>
      </w:r>
      <w:proofErr w:type="spellEnd"/>
      <w:r w:rsidRPr="00A55022">
        <w:rPr>
          <w:rFonts w:ascii="Times New Roman" w:hAnsi="Times New Roman" w:cs="Times New Roman"/>
          <w:sz w:val="24"/>
          <w:szCs w:val="24"/>
        </w:rPr>
        <w:t xml:space="preserve"> С. Показали низкий уровень.</w:t>
      </w:r>
    </w:p>
    <w:p w:rsidR="00A55022" w:rsidRPr="00A55022" w:rsidRDefault="00A55022" w:rsidP="00A550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022">
        <w:rPr>
          <w:rFonts w:ascii="Times New Roman" w:hAnsi="Times New Roman" w:cs="Times New Roman"/>
          <w:sz w:val="24"/>
          <w:szCs w:val="24"/>
        </w:rPr>
        <w:t>Такие учащиеся как Коршун Д.,  Сапунов Д. и Щербинина Л. Показали высокие уровни по всем показателям, а Солдатенков С. Наоборот показал низкий уровень по всем показателям.</w:t>
      </w:r>
    </w:p>
    <w:p w:rsidR="00A55022" w:rsidRPr="00A55022" w:rsidRDefault="00A55022" w:rsidP="00A550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6F1AE0">
            <wp:extent cx="4031768" cy="189547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787" cy="190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A55022" w:rsidRPr="00A5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81"/>
    <w:rsid w:val="00010F27"/>
    <w:rsid w:val="000360B1"/>
    <w:rsid w:val="00097943"/>
    <w:rsid w:val="000A3B8D"/>
    <w:rsid w:val="000E01CA"/>
    <w:rsid w:val="00133044"/>
    <w:rsid w:val="001648D8"/>
    <w:rsid w:val="00173D0E"/>
    <w:rsid w:val="0017569B"/>
    <w:rsid w:val="001D258B"/>
    <w:rsid w:val="002A5080"/>
    <w:rsid w:val="002A5766"/>
    <w:rsid w:val="00317810"/>
    <w:rsid w:val="00324E2F"/>
    <w:rsid w:val="0035214A"/>
    <w:rsid w:val="003D2505"/>
    <w:rsid w:val="00420221"/>
    <w:rsid w:val="00436FDD"/>
    <w:rsid w:val="0048432F"/>
    <w:rsid w:val="004B7090"/>
    <w:rsid w:val="00535835"/>
    <w:rsid w:val="0059644C"/>
    <w:rsid w:val="005B030B"/>
    <w:rsid w:val="005D083D"/>
    <w:rsid w:val="00644583"/>
    <w:rsid w:val="006E7D2D"/>
    <w:rsid w:val="00711E9C"/>
    <w:rsid w:val="0071604C"/>
    <w:rsid w:val="007504DB"/>
    <w:rsid w:val="00770B29"/>
    <w:rsid w:val="00795B29"/>
    <w:rsid w:val="007C6837"/>
    <w:rsid w:val="0080627E"/>
    <w:rsid w:val="00815EA0"/>
    <w:rsid w:val="00820B66"/>
    <w:rsid w:val="00827F81"/>
    <w:rsid w:val="008325DF"/>
    <w:rsid w:val="008863BA"/>
    <w:rsid w:val="008A0F53"/>
    <w:rsid w:val="008D0026"/>
    <w:rsid w:val="008D3062"/>
    <w:rsid w:val="008E4701"/>
    <w:rsid w:val="009232E0"/>
    <w:rsid w:val="009A1D2F"/>
    <w:rsid w:val="009A1F47"/>
    <w:rsid w:val="00A55022"/>
    <w:rsid w:val="00A76202"/>
    <w:rsid w:val="00AA1189"/>
    <w:rsid w:val="00AD2A92"/>
    <w:rsid w:val="00B825E2"/>
    <w:rsid w:val="00B97E7D"/>
    <w:rsid w:val="00BC5729"/>
    <w:rsid w:val="00BD45CC"/>
    <w:rsid w:val="00BF7D4E"/>
    <w:rsid w:val="00C34C20"/>
    <w:rsid w:val="00C352F6"/>
    <w:rsid w:val="00C362D0"/>
    <w:rsid w:val="00C37957"/>
    <w:rsid w:val="00C84BE4"/>
    <w:rsid w:val="00C86C95"/>
    <w:rsid w:val="00C928EC"/>
    <w:rsid w:val="00CB0DE1"/>
    <w:rsid w:val="00CC38D5"/>
    <w:rsid w:val="00CE3433"/>
    <w:rsid w:val="00D30B41"/>
    <w:rsid w:val="00D335DE"/>
    <w:rsid w:val="00D95023"/>
    <w:rsid w:val="00DC6724"/>
    <w:rsid w:val="00DE506D"/>
    <w:rsid w:val="00E23DFD"/>
    <w:rsid w:val="00E443B5"/>
    <w:rsid w:val="00E61C05"/>
    <w:rsid w:val="00E71BA3"/>
    <w:rsid w:val="00E74BEB"/>
    <w:rsid w:val="00E81FB9"/>
    <w:rsid w:val="00E8463F"/>
    <w:rsid w:val="00EB3C0B"/>
    <w:rsid w:val="00EE52C2"/>
    <w:rsid w:val="00EF0742"/>
    <w:rsid w:val="00F26863"/>
    <w:rsid w:val="00F813ED"/>
    <w:rsid w:val="00FA1B0C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462809917355371"/>
          <c:y val="0.44848484848484849"/>
          <c:w val="0.78512396694214881"/>
          <c:h val="0.454545454545454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Имею поручения </c:v>
                </c:pt>
              </c:strCache>
            </c:strRef>
          </c:tx>
          <c:spPr>
            <a:solidFill>
              <a:srgbClr val="9999FF"/>
            </a:solidFill>
            <a:ln w="1279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9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4.2931634982925427E-3"/>
                  <c:y val="-0.1426510669217195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586">
                <a:noFill/>
              </a:ln>
            </c:spPr>
            <c:txPr>
              <a:bodyPr/>
              <a:lstStyle/>
              <a:p>
                <a:pPr>
                  <a:defRPr sz="80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Имеют поручения</c:v>
                </c:pt>
                <c:pt idx="1">
                  <c:v>нге имеют поручений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93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1074380165289255"/>
          <c:y val="1.8181818181818181E-2"/>
          <c:w val="0.57438016528925617"/>
          <c:h val="0.24848484848484848"/>
        </c:manualLayout>
      </c:layout>
      <c:overlay val="0"/>
      <c:spPr>
        <a:noFill/>
        <a:ln w="3198">
          <a:solidFill>
            <a:srgbClr val="000000"/>
          </a:solidFill>
          <a:prstDash val="solid"/>
        </a:ln>
      </c:spPr>
      <c:txPr>
        <a:bodyPr/>
        <a:lstStyle/>
        <a:p>
          <a:pPr>
            <a:defRPr sz="7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>
        <a:alpha val="0"/>
      </a:srgbClr>
    </a:solidFill>
    <a:ln w="0" cap="flat" cmpd="sng" algn="ctr">
      <a:solidFill>
        <a:srgbClr val="80808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22222222222221"/>
          <c:y val="0.4"/>
          <c:w val="0.65714285714285714"/>
          <c:h val="0.518750000000000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113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113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113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113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2267">
                  <a:noFill/>
                </a:ln>
              </c:spPr>
              <c:txPr>
                <a:bodyPr/>
                <a:lstStyle/>
                <a:p>
                  <a:pPr>
                    <a:defRPr sz="7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numFmt formatCode="0%" sourceLinked="0"/>
              <c:spPr>
                <a:noFill/>
                <a:ln w="22267">
                  <a:noFill/>
                </a:ln>
              </c:spPr>
              <c:txPr>
                <a:bodyPr/>
                <a:lstStyle/>
                <a:p>
                  <a:pPr>
                    <a:defRPr sz="7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numFmt formatCode="0%" sourceLinked="0"/>
              <c:spPr>
                <a:noFill/>
                <a:ln w="22267">
                  <a:noFill/>
                </a:ln>
              </c:spPr>
              <c:txPr>
                <a:bodyPr/>
                <a:lstStyle/>
                <a:p>
                  <a:pPr>
                    <a:defRPr sz="7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numFmt formatCode="0%" sourceLinked="0"/>
              <c:spPr>
                <a:noFill/>
                <a:ln w="22267">
                  <a:noFill/>
                </a:ln>
              </c:spPr>
              <c:txPr>
                <a:bodyPr/>
                <a:lstStyle/>
                <a:p>
                  <a:pPr>
                    <a:defRPr sz="7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Sheet1!$B$1:$E$1</c:f>
              <c:strCache>
                <c:ptCount val="4"/>
                <c:pt idx="0">
                  <c:v>В спортивных секциях</c:v>
                </c:pt>
                <c:pt idx="1">
                  <c:v>В кружках по интересам</c:v>
                </c:pt>
                <c:pt idx="2">
                  <c:v>Не определились в выборе</c:v>
                </c:pt>
                <c:pt idx="3">
                  <c:v>В музыкальной школе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0.125</c:v>
                </c:pt>
                <c:pt idx="1">
                  <c:v>0.125</c:v>
                </c:pt>
                <c:pt idx="2">
                  <c:v>0.6875</c:v>
                </c:pt>
                <c:pt idx="3">
                  <c:v>6.25E-2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1133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5714285714285712"/>
          <c:y val="0"/>
          <c:w val="0.58412698412698416"/>
          <c:h val="0.3"/>
        </c:manualLayout>
      </c:layout>
      <c:overlay val="0"/>
      <c:spPr>
        <a:noFill/>
        <a:ln w="2783">
          <a:solidFill>
            <a:srgbClr val="000000"/>
          </a:solidFill>
          <a:prstDash val="solid"/>
        </a:ln>
      </c:spPr>
      <c:txPr>
        <a:bodyPr/>
        <a:lstStyle/>
        <a:p>
          <a:pPr>
            <a:defRPr sz="64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>
        <a:alpha val="0"/>
      </a:srgbClr>
    </a:solidFill>
    <a:ln w="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031746031746035E-2"/>
          <c:y val="0.32853717026378898"/>
          <c:w val="0.44761904761904764"/>
          <c:h val="0.2685851318944844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2008/09 год</c:v>
                </c:pt>
              </c:strCache>
            </c:strRef>
          </c:tx>
          <c:spPr>
            <a:solidFill>
              <a:srgbClr val="97CD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7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внутренняя мотивация</c:v>
                </c:pt>
                <c:pt idx="1">
                  <c:v>внешняя мотивация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0.11</c:v>
                </c:pt>
                <c:pt idx="1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619047619047623"/>
          <c:y val="0.32853717026378898"/>
          <c:w val="0.29206349206349208"/>
          <c:h val="0.2709832134292565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16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2014-06-24T04:34:00Z</dcterms:created>
  <dcterms:modified xsi:type="dcterms:W3CDTF">2014-06-26T09:44:00Z</dcterms:modified>
</cp:coreProperties>
</file>