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18" w:rsidRDefault="00B44418" w:rsidP="00A874C8">
      <w:pPr>
        <w:jc w:val="both"/>
      </w:pPr>
      <w:r>
        <w:rPr>
          <w:b/>
        </w:rPr>
        <w:t xml:space="preserve">Автор урока </w:t>
      </w:r>
      <w:r>
        <w:t xml:space="preserve">– Гридина Ирина </w:t>
      </w:r>
      <w:proofErr w:type="spellStart"/>
      <w:r>
        <w:t>Олимповна</w:t>
      </w:r>
      <w:proofErr w:type="spellEnd"/>
      <w:r w:rsidR="008466C9">
        <w:t>,</w:t>
      </w:r>
      <w:r>
        <w:t xml:space="preserve"> учитель русского языка и литературы.</w:t>
      </w:r>
    </w:p>
    <w:p w:rsidR="00B44418" w:rsidRPr="00B44418" w:rsidRDefault="00B44418" w:rsidP="00A874C8">
      <w:pPr>
        <w:jc w:val="both"/>
        <w:rPr>
          <w:b/>
        </w:rPr>
      </w:pPr>
      <w:r>
        <w:rPr>
          <w:b/>
        </w:rPr>
        <w:t xml:space="preserve">            </w:t>
      </w:r>
      <w:r w:rsidRPr="00B44418">
        <w:rPr>
          <w:b/>
        </w:rPr>
        <w:t>Тема: «Проблема нравственного выбора человека на войне</w:t>
      </w:r>
    </w:p>
    <w:p w:rsidR="008466C9" w:rsidRDefault="008466C9" w:rsidP="00A874C8">
      <w:pPr>
        <w:jc w:val="both"/>
        <w:rPr>
          <w:b/>
        </w:rPr>
      </w:pPr>
    </w:p>
    <w:p w:rsidR="00B44418" w:rsidRDefault="00B44418" w:rsidP="00A874C8">
      <w:pPr>
        <w:jc w:val="both"/>
      </w:pPr>
      <w:r>
        <w:rPr>
          <w:b/>
        </w:rPr>
        <w:t xml:space="preserve">Предмет  - </w:t>
      </w:r>
      <w:r>
        <w:t xml:space="preserve"> Литература</w:t>
      </w:r>
    </w:p>
    <w:p w:rsidR="00B44418" w:rsidRDefault="00B44418" w:rsidP="00A874C8">
      <w:pPr>
        <w:jc w:val="both"/>
      </w:pPr>
      <w:r>
        <w:rPr>
          <w:b/>
        </w:rPr>
        <w:t xml:space="preserve">Класс </w:t>
      </w:r>
      <w:r>
        <w:t xml:space="preserve"> 11</w:t>
      </w:r>
    </w:p>
    <w:p w:rsidR="00B44418" w:rsidRDefault="00B44418" w:rsidP="00A874C8">
      <w:pPr>
        <w:jc w:val="both"/>
      </w:pPr>
      <w:r>
        <w:rPr>
          <w:b/>
        </w:rPr>
        <w:t>Характеристика темы и место урока в образовательном процессе</w:t>
      </w:r>
      <w:r>
        <w:t xml:space="preserve">  - урок внеклассного чтения.</w:t>
      </w:r>
    </w:p>
    <w:p w:rsidR="00B44418" w:rsidRDefault="00B44418" w:rsidP="00A874C8">
      <w:pPr>
        <w:jc w:val="both"/>
        <w:rPr>
          <w:b/>
        </w:rPr>
      </w:pPr>
      <w:r>
        <w:rPr>
          <w:b/>
        </w:rPr>
        <w:t>Методическая информация:</w:t>
      </w:r>
    </w:p>
    <w:p w:rsidR="00B44418" w:rsidRDefault="00B44418" w:rsidP="00A874C8">
      <w:pPr>
        <w:jc w:val="both"/>
      </w:pPr>
      <w:r>
        <w:rPr>
          <w:b/>
          <w:i/>
        </w:rPr>
        <w:t>Тип урока по основной дидактической цели</w:t>
      </w:r>
      <w:r>
        <w:t xml:space="preserve"> - урок ознакомления с новым материалом;</w:t>
      </w:r>
    </w:p>
    <w:p w:rsidR="00B44418" w:rsidRDefault="00B44418" w:rsidP="00A874C8">
      <w:pPr>
        <w:jc w:val="both"/>
      </w:pPr>
      <w:r>
        <w:rPr>
          <w:b/>
          <w:i/>
        </w:rPr>
        <w:t>тип урока по основному способу проведения</w:t>
      </w:r>
      <w:r>
        <w:t xml:space="preserve"> – сочетание различных форм занятий;</w:t>
      </w:r>
    </w:p>
    <w:p w:rsidR="00B44418" w:rsidRDefault="00B44418" w:rsidP="00A874C8">
      <w:pPr>
        <w:jc w:val="both"/>
      </w:pPr>
      <w:r>
        <w:rPr>
          <w:b/>
          <w:i/>
        </w:rPr>
        <w:t>тип урока по основным этапам учебного процесса</w:t>
      </w:r>
      <w:r>
        <w:t xml:space="preserve"> – образование понятий, установление законов и правил;</w:t>
      </w:r>
    </w:p>
    <w:p w:rsidR="00B44418" w:rsidRDefault="00B44418" w:rsidP="00A874C8">
      <w:pPr>
        <w:jc w:val="both"/>
      </w:pPr>
      <w:r>
        <w:rPr>
          <w:b/>
          <w:i/>
        </w:rPr>
        <w:t>тип урока по форме проведения</w:t>
      </w:r>
      <w:r>
        <w:t xml:space="preserve"> - личностно-ориентированный с элементами проблемного обучения.</w:t>
      </w:r>
    </w:p>
    <w:p w:rsidR="00B44418" w:rsidRDefault="00B44418" w:rsidP="00A874C8">
      <w:pPr>
        <w:jc w:val="both"/>
      </w:pPr>
      <w:r>
        <w:rPr>
          <w:b/>
        </w:rPr>
        <w:t>Формы организации обучения</w:t>
      </w:r>
      <w:r w:rsidR="00A874C8">
        <w:rPr>
          <w:b/>
        </w:rPr>
        <w:t>:</w:t>
      </w:r>
      <w:r>
        <w:t xml:space="preserve">   групповая и фронтальная</w:t>
      </w:r>
    </w:p>
    <w:p w:rsidR="00B44418" w:rsidRDefault="00B44418" w:rsidP="00A874C8">
      <w:pPr>
        <w:jc w:val="both"/>
        <w:rPr>
          <w:b/>
        </w:rPr>
      </w:pPr>
      <w:r>
        <w:rPr>
          <w:b/>
        </w:rPr>
        <w:t>Задачи урока:</w:t>
      </w:r>
    </w:p>
    <w:p w:rsidR="00B44418" w:rsidRDefault="00B44418" w:rsidP="00A874C8">
      <w:pPr>
        <w:jc w:val="both"/>
        <w:rPr>
          <w:i/>
          <w:u w:val="single"/>
        </w:rPr>
      </w:pPr>
      <w:r>
        <w:rPr>
          <w:i/>
          <w:u w:val="single"/>
        </w:rPr>
        <w:t>Образовательные:</w:t>
      </w:r>
    </w:p>
    <w:p w:rsidR="00B44418" w:rsidRDefault="00B44418" w:rsidP="00A874C8">
      <w:pPr>
        <w:numPr>
          <w:ilvl w:val="0"/>
          <w:numId w:val="1"/>
        </w:numPr>
        <w:jc w:val="both"/>
      </w:pPr>
      <w:r>
        <w:t>Дать представление о жизни и творчестве писателя</w:t>
      </w:r>
    </w:p>
    <w:p w:rsidR="00B44418" w:rsidRPr="00B44418" w:rsidRDefault="00B44418" w:rsidP="00A874C8">
      <w:pPr>
        <w:numPr>
          <w:ilvl w:val="0"/>
          <w:numId w:val="1"/>
        </w:numPr>
        <w:jc w:val="both"/>
      </w:pPr>
      <w:r>
        <w:t>Познакомить с повестью «Живи и помни»</w:t>
      </w:r>
      <w:r w:rsidR="00A874C8">
        <w:t>, способствовать осмыслению</w:t>
      </w:r>
      <w:r>
        <w:t xml:space="preserve"> </w:t>
      </w:r>
      <w:r w:rsidR="00A874C8">
        <w:t>творческого мира писателя</w:t>
      </w:r>
    </w:p>
    <w:p w:rsidR="00B44418" w:rsidRDefault="00B44418" w:rsidP="00A874C8">
      <w:pPr>
        <w:numPr>
          <w:ilvl w:val="0"/>
          <w:numId w:val="1"/>
        </w:numPr>
        <w:jc w:val="both"/>
      </w:pPr>
      <w:r>
        <w:t>Повысить уровень восприятия художественного текста.</w:t>
      </w:r>
    </w:p>
    <w:p w:rsidR="00B44418" w:rsidRDefault="00B44418" w:rsidP="00A874C8">
      <w:pPr>
        <w:numPr>
          <w:ilvl w:val="0"/>
          <w:numId w:val="1"/>
        </w:numPr>
        <w:jc w:val="both"/>
      </w:pPr>
      <w:r>
        <w:t>Показать, что происходит с человеком, нарушившим нравственный закон.</w:t>
      </w:r>
    </w:p>
    <w:p w:rsidR="00B44418" w:rsidRDefault="00B44418" w:rsidP="00A874C8">
      <w:pPr>
        <w:jc w:val="both"/>
        <w:rPr>
          <w:i/>
          <w:u w:val="single"/>
        </w:rPr>
      </w:pPr>
      <w:r>
        <w:rPr>
          <w:i/>
          <w:u w:val="single"/>
        </w:rPr>
        <w:t>Развивающие:</w:t>
      </w:r>
    </w:p>
    <w:p w:rsidR="00B44418" w:rsidRDefault="00B44418" w:rsidP="00A874C8">
      <w:pPr>
        <w:numPr>
          <w:ilvl w:val="0"/>
          <w:numId w:val="2"/>
        </w:numPr>
        <w:jc w:val="both"/>
      </w:pPr>
      <w:r>
        <w:t>Воспитать вдумчивого читателя.</w:t>
      </w:r>
    </w:p>
    <w:p w:rsidR="00B44418" w:rsidRDefault="00B44418" w:rsidP="008466C9">
      <w:pPr>
        <w:numPr>
          <w:ilvl w:val="0"/>
          <w:numId w:val="2"/>
        </w:numPr>
        <w:ind w:left="0"/>
        <w:jc w:val="both"/>
      </w:pPr>
      <w:r>
        <w:t>Развивать навыки анализа художественного текста и давать собственную оценку.</w:t>
      </w:r>
    </w:p>
    <w:p w:rsidR="00B44418" w:rsidRDefault="00B44418" w:rsidP="008466C9">
      <w:pPr>
        <w:numPr>
          <w:ilvl w:val="0"/>
          <w:numId w:val="2"/>
        </w:numPr>
        <w:ind w:left="0"/>
        <w:jc w:val="both"/>
      </w:pPr>
      <w:r>
        <w:t>Обогащать учащихся народной мудростью.</w:t>
      </w:r>
    </w:p>
    <w:p w:rsidR="00B44418" w:rsidRDefault="00B44418" w:rsidP="008466C9">
      <w:pPr>
        <w:jc w:val="both"/>
      </w:pPr>
    </w:p>
    <w:p w:rsidR="00B44418" w:rsidRDefault="00B44418" w:rsidP="008466C9">
      <w:pPr>
        <w:jc w:val="both"/>
        <w:rPr>
          <w:i/>
          <w:u w:val="single"/>
        </w:rPr>
      </w:pPr>
      <w:r>
        <w:rPr>
          <w:i/>
          <w:u w:val="single"/>
        </w:rPr>
        <w:t>Воспитательные:</w:t>
      </w:r>
    </w:p>
    <w:p w:rsidR="00B44418" w:rsidRDefault="00B44418" w:rsidP="008466C9">
      <w:pPr>
        <w:numPr>
          <w:ilvl w:val="0"/>
          <w:numId w:val="3"/>
        </w:numPr>
        <w:ind w:left="0"/>
        <w:jc w:val="both"/>
      </w:pPr>
      <w:r>
        <w:t>Помочь услышать нравственное звучание повести</w:t>
      </w:r>
    </w:p>
    <w:p w:rsidR="00B44418" w:rsidRDefault="00B44418" w:rsidP="008466C9">
      <w:pPr>
        <w:numPr>
          <w:ilvl w:val="0"/>
          <w:numId w:val="3"/>
        </w:numPr>
        <w:ind w:left="0"/>
        <w:jc w:val="both"/>
      </w:pPr>
      <w:r>
        <w:t xml:space="preserve">Воспитывать чувство ответственности </w:t>
      </w:r>
      <w:proofErr w:type="gramStart"/>
      <w:r>
        <w:t>за</w:t>
      </w:r>
      <w:proofErr w:type="gramEnd"/>
      <w:r>
        <w:t xml:space="preserve"> содеянное</w:t>
      </w:r>
    </w:p>
    <w:p w:rsidR="00B44418" w:rsidRDefault="00B44418" w:rsidP="008466C9">
      <w:pPr>
        <w:jc w:val="both"/>
      </w:pPr>
    </w:p>
    <w:p w:rsidR="00B44418" w:rsidRDefault="00B44418" w:rsidP="008466C9">
      <w:pPr>
        <w:jc w:val="both"/>
      </w:pPr>
      <w:r>
        <w:rPr>
          <w:b/>
        </w:rPr>
        <w:t>Оборудование</w:t>
      </w:r>
      <w:r>
        <w:t>: тексты повести, опорные карты для учащихся, портрет писателя.</w:t>
      </w:r>
    </w:p>
    <w:p w:rsidR="008466C9" w:rsidRDefault="008466C9" w:rsidP="008466C9">
      <w:pPr>
        <w:jc w:val="both"/>
        <w:rPr>
          <w:b/>
        </w:rPr>
      </w:pPr>
      <w:r>
        <w:rPr>
          <w:b/>
        </w:rPr>
        <w:t xml:space="preserve">                                           </w:t>
      </w:r>
    </w:p>
    <w:p w:rsidR="00B44418" w:rsidRPr="008466C9" w:rsidRDefault="008466C9" w:rsidP="008466C9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B44418" w:rsidRPr="008466C9">
        <w:rPr>
          <w:b/>
        </w:rPr>
        <w:t>Ход урока</w:t>
      </w:r>
    </w:p>
    <w:p w:rsidR="00B44418" w:rsidRDefault="00B44418" w:rsidP="008466C9">
      <w:pPr>
        <w:jc w:val="both"/>
      </w:pPr>
      <w:r>
        <w:t>I. Вступительное слово учителя.</w:t>
      </w:r>
    </w:p>
    <w:p w:rsidR="00B44418" w:rsidRDefault="008466C9" w:rsidP="008466C9">
      <w:pPr>
        <w:jc w:val="both"/>
      </w:pPr>
      <w:r>
        <w:t xml:space="preserve"> </w:t>
      </w:r>
      <w:r w:rsidR="00B44418">
        <w:t>Не той, что из сказок, не той, что с пеленок,</w:t>
      </w:r>
    </w:p>
    <w:p w:rsidR="00B44418" w:rsidRDefault="00B44418" w:rsidP="008466C9">
      <w:pPr>
        <w:jc w:val="both"/>
      </w:pPr>
      <w:r>
        <w:t xml:space="preserve"> Не той, что была по учебникам пройдена,</w:t>
      </w:r>
    </w:p>
    <w:p w:rsidR="00B44418" w:rsidRDefault="00B44418" w:rsidP="008466C9">
      <w:pPr>
        <w:jc w:val="both"/>
      </w:pPr>
      <w:r>
        <w:t xml:space="preserve"> А той, что пылала в глазах воспаленных,</w:t>
      </w:r>
    </w:p>
    <w:p w:rsidR="00B44418" w:rsidRDefault="00B44418" w:rsidP="008466C9">
      <w:pPr>
        <w:jc w:val="both"/>
      </w:pPr>
      <w:r>
        <w:t xml:space="preserve"> А той, что рыдала,- запомнил я Родину.</w:t>
      </w:r>
    </w:p>
    <w:p w:rsidR="00B44418" w:rsidRDefault="00B44418" w:rsidP="008466C9">
      <w:pPr>
        <w:jc w:val="both"/>
      </w:pPr>
      <w:r>
        <w:t xml:space="preserve"> И вижу ее накануне победы</w:t>
      </w:r>
    </w:p>
    <w:p w:rsidR="00B44418" w:rsidRDefault="00B44418" w:rsidP="008466C9">
      <w:pPr>
        <w:jc w:val="both"/>
      </w:pPr>
      <w:r>
        <w:t xml:space="preserve"> Не каменной, бронзовой, славой увенчанной,</w:t>
      </w:r>
    </w:p>
    <w:p w:rsidR="00B44418" w:rsidRDefault="00B44418" w:rsidP="008466C9">
      <w:pPr>
        <w:jc w:val="both"/>
      </w:pPr>
      <w:r>
        <w:t xml:space="preserve"> А очи проплакавшей, идя сквозь беды,</w:t>
      </w:r>
    </w:p>
    <w:p w:rsidR="00B44418" w:rsidRDefault="00B44418" w:rsidP="008466C9">
      <w:pPr>
        <w:jc w:val="both"/>
      </w:pPr>
      <w:r>
        <w:t xml:space="preserve"> Все снесшей, все вынесшей русскою женщиной.</w:t>
      </w:r>
    </w:p>
    <w:p w:rsidR="00B44418" w:rsidRDefault="00B44418" w:rsidP="008466C9">
      <w:pPr>
        <w:jc w:val="both"/>
      </w:pPr>
      <w:r>
        <w:t xml:space="preserve"> К. Симонов</w:t>
      </w:r>
    </w:p>
    <w:p w:rsidR="00B44418" w:rsidRDefault="00B44418" w:rsidP="008466C9">
      <w:pPr>
        <w:jc w:val="both"/>
      </w:pPr>
    </w:p>
    <w:p w:rsidR="00B44418" w:rsidRDefault="00B44418" w:rsidP="008466C9">
      <w:pPr>
        <w:jc w:val="both"/>
      </w:pPr>
      <w:r>
        <w:t>Сегодня мы говорим о войне. О ней говорить всегда сложно.</w:t>
      </w:r>
    </w:p>
    <w:p w:rsidR="008466C9" w:rsidRDefault="008466C9" w:rsidP="008466C9">
      <w:pPr>
        <w:jc w:val="both"/>
      </w:pPr>
      <w:r>
        <w:t xml:space="preserve">     </w:t>
      </w:r>
      <w:r w:rsidR="00B44418">
        <w:t>За время войны в СССР погибло около 27 млн. человек, 40% – мирное население, погибшее в концлагерях, а по неофициальным данным потери составили более 40 млн. человек.</w:t>
      </w:r>
      <w:r>
        <w:t xml:space="preserve"> </w:t>
      </w:r>
      <w:r w:rsidR="00B44418">
        <w:t>Страшные цифры, в стране не было семьи, которая не пострадала бы во время войны. Это огромное огненное колесо прошло по судьбам, искалечило души людей. Порой совершались тяжкие проступки, но многих прощали. А все ли можно оправдать войной?</w:t>
      </w:r>
    </w:p>
    <w:p w:rsidR="00B44418" w:rsidRDefault="008466C9" w:rsidP="008466C9">
      <w:pPr>
        <w:jc w:val="both"/>
      </w:pPr>
      <w:r>
        <w:lastRenderedPageBreak/>
        <w:t xml:space="preserve">  </w:t>
      </w:r>
      <w:r w:rsidR="00B44418">
        <w:t>Эту проблему: «Война все спишет?..», мы попытаемся сегодня решить на примере повести Валентина Распутина «Живи и помни».</w:t>
      </w:r>
    </w:p>
    <w:p w:rsidR="00B44418" w:rsidRDefault="00B44418" w:rsidP="008466C9">
      <w:pPr>
        <w:jc w:val="both"/>
      </w:pPr>
    </w:p>
    <w:p w:rsidR="00B44418" w:rsidRDefault="008466C9" w:rsidP="008466C9">
      <w:pPr>
        <w:jc w:val="both"/>
      </w:pPr>
      <w:r>
        <w:t xml:space="preserve">     </w:t>
      </w:r>
      <w:r w:rsidR="00B44418">
        <w:t xml:space="preserve">Валентин Григорьевич Распутин родился в 1937 году. Современный русский писатель, коренной сибиряк, всегда жил и живет на Родине, пишет о тех, кто рядом, кого он знает и любит. Его творчество отмечено многими государственными наградами и литературными премиями. За повесть «Живи и помни», вышедшую в 1974 году, </w:t>
      </w:r>
      <w:proofErr w:type="gramStart"/>
      <w:r w:rsidR="00B44418">
        <w:t>удостоен</w:t>
      </w:r>
      <w:proofErr w:type="gramEnd"/>
      <w:r w:rsidR="00B44418">
        <w:t xml:space="preserve"> Государственной премии.</w:t>
      </w:r>
    </w:p>
    <w:p w:rsidR="00B44418" w:rsidRDefault="008466C9" w:rsidP="008466C9">
      <w:pPr>
        <w:jc w:val="both"/>
      </w:pPr>
      <w:r>
        <w:t xml:space="preserve">     </w:t>
      </w:r>
      <w:r w:rsidR="00B44418">
        <w:t>Замыслом сюжета этой повести явились воспоминания детства: «Я помню, как недалеко от нашей деревни обнаружили дезертира. Он долго скрывался, жил в стороне от человеческого жилья Он озлобился, убил теленка, у кого-то что-то украл. Я помню, как через всю деревню вели заросшего, страшного человека. Это детское впечатление отложилось в памяти и через много лет проклюнулось зернышко сюжета».</w:t>
      </w:r>
    </w:p>
    <w:p w:rsidR="00B44418" w:rsidRDefault="00B44418" w:rsidP="008466C9">
      <w:pPr>
        <w:jc w:val="both"/>
      </w:pPr>
      <w:r>
        <w:t>II. Анализ повести.</w:t>
      </w:r>
    </w:p>
    <w:p w:rsidR="00B44418" w:rsidRDefault="00B44418" w:rsidP="008466C9">
      <w:pPr>
        <w:jc w:val="both"/>
      </w:pPr>
      <w:r>
        <w:t>Учитель: Перескажите кратко содержание.</w:t>
      </w:r>
    </w:p>
    <w:p w:rsidR="00B44418" w:rsidRDefault="00B44418" w:rsidP="008466C9">
      <w:pPr>
        <w:jc w:val="both"/>
      </w:pPr>
      <w:r>
        <w:t xml:space="preserve">Учитель: Речь пойдет об Андрее </w:t>
      </w:r>
      <w:proofErr w:type="spellStart"/>
      <w:r>
        <w:t>Гуськове</w:t>
      </w:r>
      <w:proofErr w:type="spellEnd"/>
      <w:r>
        <w:t>.</w:t>
      </w:r>
    </w:p>
    <w:p w:rsidR="00B44418" w:rsidRDefault="00B44418" w:rsidP="008466C9">
      <w:pPr>
        <w:jc w:val="both"/>
      </w:pPr>
      <w:r>
        <w:t>Удачна ли иллюстрация? Как художнику удалось передать состояние героя?</w:t>
      </w:r>
    </w:p>
    <w:p w:rsidR="00B44418" w:rsidRDefault="00B44418" w:rsidP="008466C9">
      <w:pPr>
        <w:jc w:val="both"/>
      </w:pPr>
      <w:r>
        <w:t>– Его поза (он повернулся спиной), сгорбленная фигура, нестриженые волосы говорят о том, что этот человек опасается чего-то, ему есть что скрывать.</w:t>
      </w:r>
    </w:p>
    <w:p w:rsidR="00B44418" w:rsidRDefault="00B44418" w:rsidP="008466C9">
      <w:pPr>
        <w:jc w:val="both"/>
      </w:pPr>
      <w:r>
        <w:t>Учитель: Итак, Андрей совершает преступление. А можем ли мы так безоговорочно назвать его преступником? Как он воевал, как к нему относились? Мнения будут разные, поэтому для ответа на этот вопрос делимся на две группы, одна защищает, другая – обвиняет.</w:t>
      </w:r>
    </w:p>
    <w:p w:rsidR="00B44418" w:rsidRDefault="00B44418" w:rsidP="008466C9">
      <w:pPr>
        <w:jc w:val="both"/>
      </w:pPr>
      <w:r>
        <w:t>Учитель: Но вместо фронта он решает пойти домой. Как он шел, с какими чувствами?</w:t>
      </w:r>
    </w:p>
    <w:p w:rsidR="00B44418" w:rsidRDefault="00B44418" w:rsidP="008466C9">
      <w:pPr>
        <w:jc w:val="both"/>
      </w:pPr>
      <w:r>
        <w:t xml:space="preserve">– «Сказать ему было нечего даже самому себе. Он как-то </w:t>
      </w:r>
      <w:proofErr w:type="gramStart"/>
      <w:r>
        <w:t>враз</w:t>
      </w:r>
      <w:proofErr w:type="gramEnd"/>
      <w:r>
        <w:t xml:space="preserve"> опостылел себе, возненавидел себя. Он теперь был неизвестно кто. Все в нем сдвинулось, перевернулось, повисло в воздухе</w:t>
      </w:r>
      <w:proofErr w:type="gramStart"/>
      <w:r>
        <w:t xml:space="preserve">.» </w:t>
      </w:r>
      <w:proofErr w:type="gramEnd"/>
      <w:r>
        <w:t>По дороге прятался, осторожничал, постоянно озирался.</w:t>
      </w:r>
    </w:p>
    <w:p w:rsidR="00B44418" w:rsidRDefault="00B44418" w:rsidP="008466C9">
      <w:pPr>
        <w:jc w:val="both"/>
      </w:pPr>
      <w:r>
        <w:t>Учитель: Что почувствовал, когда дошел?</w:t>
      </w:r>
    </w:p>
    <w:p w:rsidR="00B44418" w:rsidRDefault="00B44418" w:rsidP="008466C9">
      <w:pPr>
        <w:jc w:val="both"/>
      </w:pPr>
      <w:r>
        <w:t>– Никаких чувств не испытывал. Не в состоянии был испытать. В своей бане упал, как мертвец.</w:t>
      </w:r>
    </w:p>
    <w:p w:rsidR="00B44418" w:rsidRDefault="00B44418" w:rsidP="008466C9">
      <w:pPr>
        <w:jc w:val="both"/>
      </w:pPr>
      <w:r>
        <w:t>Учитель: Андрей налаживает связь с женой, которая пытается вернуть его к людям. Чем он объясняет свое нежелание выйти к людям и покаяться?</w:t>
      </w:r>
    </w:p>
    <w:p w:rsidR="00B44418" w:rsidRDefault="00B44418" w:rsidP="008466C9">
      <w:pPr>
        <w:jc w:val="both"/>
      </w:pPr>
      <w:r>
        <w:t>– Забота о родных, чтоб не тыкали пальцем. Ребенка не хочу марать.</w:t>
      </w:r>
    </w:p>
    <w:p w:rsidR="00B44418" w:rsidRDefault="00B44418" w:rsidP="008466C9">
      <w:pPr>
        <w:jc w:val="both"/>
      </w:pPr>
      <w:r>
        <w:t>Учитель: Для кого придумывает Андрей эти оправдания, кого хочет успокоить?</w:t>
      </w:r>
    </w:p>
    <w:p w:rsidR="00B44418" w:rsidRDefault="00B44418" w:rsidP="008466C9">
      <w:pPr>
        <w:jc w:val="both"/>
      </w:pPr>
      <w:r>
        <w:t>– Себя. Ведь, чтобы выйти к людям, нужно совершить поступок, на него Андрей был неспособен.</w:t>
      </w:r>
    </w:p>
    <w:p w:rsidR="00B44418" w:rsidRDefault="00B44418" w:rsidP="008466C9">
      <w:pPr>
        <w:jc w:val="both"/>
      </w:pPr>
      <w:r>
        <w:t>Учитель: Он противопоставляет себя остальному миру, постепенно теряя человеческие качества. Давайте найдем примеры этого противопоставления.</w:t>
      </w:r>
    </w:p>
    <w:p w:rsidR="00B44418" w:rsidRDefault="00B44418" w:rsidP="008466C9">
      <w:pPr>
        <w:jc w:val="both"/>
      </w:pPr>
      <w:r>
        <w:t xml:space="preserve">– Людям начинает </w:t>
      </w:r>
      <w:proofErr w:type="gramStart"/>
      <w:r>
        <w:t>пакостить</w:t>
      </w:r>
      <w:proofErr w:type="gramEnd"/>
      <w:r>
        <w:t xml:space="preserve"> (ворует рыбу, выкатывает на дорогу пень, хочет поджечь мельницу). Пусть его не видят, но подозревают, что он есть.</w:t>
      </w:r>
    </w:p>
    <w:p w:rsidR="00B44418" w:rsidRDefault="00B44418" w:rsidP="008466C9">
      <w:pPr>
        <w:jc w:val="both"/>
      </w:pPr>
      <w:r>
        <w:t>Учитель: Что чувствует, когда тайком наблюдает за деревней, за отцом?</w:t>
      </w:r>
    </w:p>
    <w:p w:rsidR="00B44418" w:rsidRDefault="00B44418" w:rsidP="008466C9">
      <w:pPr>
        <w:jc w:val="both"/>
      </w:pPr>
      <w:r>
        <w:t xml:space="preserve">– «Там изболелся, исстрадался, готов </w:t>
      </w:r>
      <w:proofErr w:type="gramStart"/>
      <w:r>
        <w:t>был</w:t>
      </w:r>
      <w:proofErr w:type="gramEnd"/>
      <w:r>
        <w:t xml:space="preserve"> что угодно отдать, чтобы хоть одним глазком взглянуть на свою Атамановку. А вот пришел – и душа пустая». «Ему надо было прийти сюда, чтобы наяву, вблизи убедиться, что никогда не бывать ему в родном доме, не говорить с отцом и матерью, теперь он понимал, что сюда ему хода нет».</w:t>
      </w:r>
    </w:p>
    <w:p w:rsidR="00B44418" w:rsidRDefault="00B44418" w:rsidP="008466C9">
      <w:pPr>
        <w:jc w:val="both"/>
      </w:pPr>
      <w:r>
        <w:t>Учитель: Связь с односельчанами порвана, он идет по земле, на которой когда-то работал, надеясь, что земля его вспомнит. Принимает ли его природа?</w:t>
      </w:r>
    </w:p>
    <w:p w:rsidR="00B44418" w:rsidRDefault="00B44418" w:rsidP="008466C9">
      <w:pPr>
        <w:jc w:val="both"/>
      </w:pPr>
      <w:r>
        <w:t>– Нет. Он нарушил не только нравственные законы, но и законы природы. Он разрушает саму природу и посягает на ее главный стимул – продолжение жизни на земле.</w:t>
      </w:r>
    </w:p>
    <w:p w:rsidR="008466C9" w:rsidRDefault="00B44418" w:rsidP="008466C9">
      <w:pPr>
        <w:jc w:val="both"/>
      </w:pPr>
      <w:r>
        <w:t>Учитель: В повести две сцены убийства животных в 8 и 15 главах. Как ведет себя Андрей в сценах убийства животных? (зачитать)</w:t>
      </w:r>
    </w:p>
    <w:p w:rsidR="00B44418" w:rsidRDefault="00B44418" w:rsidP="008466C9">
      <w:pPr>
        <w:jc w:val="both"/>
      </w:pPr>
      <w:r>
        <w:lastRenderedPageBreak/>
        <w:t xml:space="preserve">– </w:t>
      </w:r>
      <w:proofErr w:type="spellStart"/>
      <w:r>
        <w:t>Козулю</w:t>
      </w:r>
      <w:proofErr w:type="spellEnd"/>
      <w:r>
        <w:t xml:space="preserve"> не добивает, смотрит, как она умирает. Он заглянул животному в глаза, желая увидеть там приближение смерти, а увидел свое отражение. Для этого животного он и был той самой смертью.</w:t>
      </w:r>
    </w:p>
    <w:p w:rsidR="00B44418" w:rsidRDefault="00B44418" w:rsidP="008466C9">
      <w:pPr>
        <w:jc w:val="both"/>
      </w:pPr>
      <w:r>
        <w:t xml:space="preserve">А теленка убивает 1-го мая, не потому, что нечего </w:t>
      </w:r>
      <w:proofErr w:type="gramStart"/>
      <w:r>
        <w:t>было</w:t>
      </w:r>
      <w:proofErr w:type="gramEnd"/>
      <w:r>
        <w:t xml:space="preserve"> есть, а от злобы на людей, желая досадить тем, кто может жить и веселиться открыто, ни от кого не прячась. И эта злость у человека переходит в ярость, он становится против природы.</w:t>
      </w:r>
    </w:p>
    <w:p w:rsidR="00B44418" w:rsidRDefault="00B44418" w:rsidP="008466C9">
      <w:pPr>
        <w:jc w:val="both"/>
      </w:pPr>
      <w:r>
        <w:t>Учитель: Сравните, как ведет себя человек и животное в этом эпизоде?</w:t>
      </w:r>
    </w:p>
    <w:p w:rsidR="00B44418" w:rsidRDefault="00B44418" w:rsidP="008466C9">
      <w:pPr>
        <w:jc w:val="both"/>
      </w:pPr>
      <w:r>
        <w:t>– «Гуськов совсем озверел», «корова закричала». Животное ведет себя, как человек, а человек – как животное. Примечательно еще и то, что в начале эпизода автор называет героя по имени, затем по фамилии, а в момент самого убийства просто человек. Распутин забирает у него самую главную принадлежность человека – имя, считая, что Гуськов его не достоин.</w:t>
      </w:r>
    </w:p>
    <w:p w:rsidR="00B44418" w:rsidRDefault="00B44418" w:rsidP="008466C9">
      <w:pPr>
        <w:jc w:val="both"/>
      </w:pPr>
      <w:r>
        <w:t xml:space="preserve">Учитель: Автор использует прием </w:t>
      </w:r>
      <w:proofErr w:type="spellStart"/>
      <w:r>
        <w:t>расчеловечивания</w:t>
      </w:r>
      <w:proofErr w:type="spellEnd"/>
      <w:r>
        <w:t xml:space="preserve"> героя, то есть лишает его качеств человека. Мы доказали, что внутри Андрея </w:t>
      </w:r>
      <w:proofErr w:type="spellStart"/>
      <w:r>
        <w:t>Гуськова</w:t>
      </w:r>
      <w:proofErr w:type="spellEnd"/>
      <w:r>
        <w:t xml:space="preserve"> человек умер. Изображая </w:t>
      </w:r>
      <w:proofErr w:type="gramStart"/>
      <w:r>
        <w:t>внутреннее</w:t>
      </w:r>
      <w:proofErr w:type="gramEnd"/>
      <w:r>
        <w:t xml:space="preserve"> </w:t>
      </w:r>
      <w:proofErr w:type="spellStart"/>
      <w:r>
        <w:t>расчеловечивание</w:t>
      </w:r>
      <w:proofErr w:type="spellEnd"/>
      <w:r>
        <w:t xml:space="preserve"> героя, автор показывает и внешние изменения. Давайте посмотрим, как менялся внешний облик Андрея </w:t>
      </w:r>
      <w:proofErr w:type="spellStart"/>
      <w:r>
        <w:t>Гуськова</w:t>
      </w:r>
      <w:proofErr w:type="spellEnd"/>
      <w:r>
        <w:t xml:space="preserve">. </w:t>
      </w:r>
    </w:p>
    <w:p w:rsidR="00B44418" w:rsidRDefault="00B44418" w:rsidP="008466C9">
      <w:pPr>
        <w:jc w:val="both"/>
      </w:pPr>
      <w:r>
        <w:t>III. Работа по таблице.</w:t>
      </w:r>
    </w:p>
    <w:p w:rsidR="008466C9" w:rsidRDefault="00B44418" w:rsidP="008466C9">
      <w:pPr>
        <w:jc w:val="both"/>
      </w:pPr>
      <w:r>
        <w:t xml:space="preserve">Андрей Гуськов – </w:t>
      </w:r>
      <w:proofErr w:type="spellStart"/>
      <w:r>
        <w:t>Расчеловечивание</w:t>
      </w:r>
      <w:proofErr w:type="spellEnd"/>
      <w:r>
        <w:t xml:space="preserve"> героя</w:t>
      </w:r>
    </w:p>
    <w:p w:rsidR="00B44418" w:rsidRDefault="00B44418" w:rsidP="008466C9">
      <w:pPr>
        <w:jc w:val="both"/>
      </w:pPr>
      <w:r w:rsidRPr="008466C9">
        <w:rPr>
          <w:u w:val="single"/>
        </w:rPr>
        <w:t>Глава 2</w:t>
      </w:r>
      <w:r w:rsidR="008466C9">
        <w:t xml:space="preserve"> </w:t>
      </w:r>
      <w:r>
        <w:t>Сильные, жесткие руки, голос хриплый, ржавый. Лица она не могла рассмотреть, лишь что-то большое и лохматое смутно чернело перед нею.</w:t>
      </w:r>
    </w:p>
    <w:p w:rsidR="00B44418" w:rsidRDefault="00B44418" w:rsidP="008466C9">
      <w:pPr>
        <w:jc w:val="both"/>
      </w:pPr>
      <w:r w:rsidRPr="008466C9">
        <w:rPr>
          <w:u w:val="single"/>
        </w:rPr>
        <w:t>Глава 6</w:t>
      </w:r>
      <w:proofErr w:type="gramStart"/>
      <w:r w:rsidR="008466C9">
        <w:t xml:space="preserve"> </w:t>
      </w:r>
      <w:r>
        <w:t>Н</w:t>
      </w:r>
      <w:proofErr w:type="gramEnd"/>
      <w:r>
        <w:t xml:space="preserve">аконец-то </w:t>
      </w:r>
      <w:proofErr w:type="spellStart"/>
      <w:r>
        <w:t>Настена</w:t>
      </w:r>
      <w:proofErr w:type="spellEnd"/>
      <w:r>
        <w:t xml:space="preserve"> могла разглядеть его: все та же корявая, слегка вывернутая вправо фигура и то же широкое, по-азиатски приплюснутое курносое лицо, заросшее черной клочковатой бородой. Глубоко посаженные глаза смотрели вызывающе и цепко. </w:t>
      </w:r>
    </w:p>
    <w:p w:rsidR="00B44418" w:rsidRDefault="00B44418" w:rsidP="008466C9">
      <w:pPr>
        <w:jc w:val="both"/>
      </w:pPr>
      <w:r>
        <w:t xml:space="preserve"> Он знакомый, близкий, родной </w:t>
      </w:r>
      <w:proofErr w:type="spellStart"/>
      <w:r>
        <w:t>Настене</w:t>
      </w:r>
      <w:proofErr w:type="spellEnd"/>
      <w:r>
        <w:t xml:space="preserve"> человек, и все же чужой, непонятный.</w:t>
      </w:r>
    </w:p>
    <w:p w:rsidR="00B44418" w:rsidRDefault="00B44418" w:rsidP="008466C9">
      <w:pPr>
        <w:jc w:val="both"/>
      </w:pPr>
      <w:r>
        <w:t xml:space="preserve"> – Чудной ты с этой бородой. Как леший.</w:t>
      </w:r>
    </w:p>
    <w:p w:rsidR="00B44418" w:rsidRDefault="00B44418" w:rsidP="008466C9">
      <w:pPr>
        <w:jc w:val="both"/>
      </w:pPr>
      <w:r>
        <w:t xml:space="preserve"> – Сбрею. Хотя нет, не буду. Чтобы не походить на себя. Уж лучше на лешего.</w:t>
      </w:r>
    </w:p>
    <w:p w:rsidR="00B44418" w:rsidRDefault="008466C9" w:rsidP="008466C9">
      <w:pPr>
        <w:jc w:val="both"/>
      </w:pPr>
      <w:r>
        <w:t>Глава 8</w:t>
      </w:r>
      <w:proofErr w:type="gramStart"/>
      <w:r>
        <w:t xml:space="preserve"> </w:t>
      </w:r>
      <w:r w:rsidR="00B44418">
        <w:t>О</w:t>
      </w:r>
      <w:proofErr w:type="gramEnd"/>
      <w:r w:rsidR="00B44418">
        <w:t xml:space="preserve">днажды увидел волка, который стал приходить к зимовью и выть. Гуськов, желая отпугнуть зверя, приоткрыл дверь, и в злости, передразнивая, ответил ему своим воем. Ответил и поразился: так близко его голос сошелся с </w:t>
      </w:r>
      <w:proofErr w:type="gramStart"/>
      <w:r w:rsidR="00B44418">
        <w:t>волчьим</w:t>
      </w:r>
      <w:proofErr w:type="gramEnd"/>
      <w:r w:rsidR="00B44418">
        <w:t xml:space="preserve">. …Гуськов, догадавшись надавливать на горло и запрокидывать голову, убрал из своего голоса лишнюю хрипотцу и научился вести его высоко и чисто. В конце </w:t>
      </w:r>
      <w:proofErr w:type="gramStart"/>
      <w:r w:rsidR="00B44418">
        <w:t>концов</w:t>
      </w:r>
      <w:proofErr w:type="gramEnd"/>
      <w:r w:rsidR="00B44418">
        <w:t xml:space="preserve"> волк не выдержал и отступил от зимовья.</w:t>
      </w:r>
    </w:p>
    <w:p w:rsidR="00B44418" w:rsidRDefault="008466C9" w:rsidP="008466C9">
      <w:pPr>
        <w:jc w:val="both"/>
      </w:pPr>
      <w:r>
        <w:t xml:space="preserve">Глава 10 </w:t>
      </w:r>
      <w:proofErr w:type="spellStart"/>
      <w:r w:rsidR="00B44418">
        <w:t>Настене</w:t>
      </w:r>
      <w:proofErr w:type="spellEnd"/>
      <w:r w:rsidR="00B44418">
        <w:t xml:space="preserve"> постоянно мерещилась подмена, обман. Ей казалось, что она сама покрывается противной звериной шерстью.</w:t>
      </w:r>
    </w:p>
    <w:p w:rsidR="00B44418" w:rsidRDefault="008466C9" w:rsidP="008466C9">
      <w:pPr>
        <w:jc w:val="both"/>
      </w:pPr>
      <w:r>
        <w:t>Глава 13</w:t>
      </w:r>
      <w:proofErr w:type="gramStart"/>
      <w:r>
        <w:t xml:space="preserve"> </w:t>
      </w:r>
      <w:r w:rsidR="00B44418">
        <w:t>Н</w:t>
      </w:r>
      <w:proofErr w:type="gramEnd"/>
      <w:r w:rsidR="00B44418">
        <w:t>ельзя по-настоящему почувствовать себя зверем, пока не увидишь, что существуют домашние животные.</w:t>
      </w:r>
    </w:p>
    <w:p w:rsidR="00B44418" w:rsidRDefault="008466C9" w:rsidP="008466C9">
      <w:pPr>
        <w:jc w:val="both"/>
      </w:pPr>
      <w:r>
        <w:t>Глава 15</w:t>
      </w:r>
      <w:proofErr w:type="gramStart"/>
      <w:r>
        <w:t xml:space="preserve"> </w:t>
      </w:r>
      <w:r w:rsidR="00B44418">
        <w:t>С</w:t>
      </w:r>
      <w:proofErr w:type="gramEnd"/>
      <w:r w:rsidR="00B44418">
        <w:t xml:space="preserve">пал он теперь урывками. Лунные ночи стали беспокоить его. И чем ярче сияла луна, тем неспокойней – удушливей </w:t>
      </w:r>
      <w:proofErr w:type="gramStart"/>
      <w:r w:rsidR="00B44418">
        <w:t>ему было… Гуськов замирал</w:t>
      </w:r>
      <w:proofErr w:type="gramEnd"/>
      <w:r w:rsidR="00B44418">
        <w:t>, как зверь, чутко отзываясь на каждый звук. Он научился проникать туда, куда человеку доступ закрыт.</w:t>
      </w:r>
    </w:p>
    <w:p w:rsidR="00B44418" w:rsidRDefault="00B44418" w:rsidP="008466C9">
      <w:pPr>
        <w:jc w:val="both"/>
      </w:pPr>
      <w:r>
        <w:t xml:space="preserve"> Он шел и внюхивался, всматривался, озирался, сторожил свой шаг, огибал открытые места, прятался. В такие минуты ему словно бы застило память, он отказывался верить, что был на войне, жил среди людей, а казалось, что всегда так вот один и шатался, не имея ни дома, ни дела.</w:t>
      </w:r>
    </w:p>
    <w:p w:rsidR="00B44418" w:rsidRDefault="008466C9" w:rsidP="008466C9">
      <w:pPr>
        <w:jc w:val="both"/>
      </w:pPr>
      <w:r>
        <w:t xml:space="preserve">Глава 18 </w:t>
      </w:r>
      <w:r w:rsidR="00B44418">
        <w:t xml:space="preserve">Лицо его сильно заострилось и высохло. Глаза застыли и смотрели из глубины с пристальной мукой. Борода казалась уже не черной, а грязно-пегой. Голову держал, подав вперед, словно постоянно всматриваясь или вслушиваясь во что-то. Волосы на голове он недавно подбирал и остриг на ощупь, они висели неровными </w:t>
      </w:r>
      <w:proofErr w:type="gramStart"/>
      <w:r w:rsidR="00B44418">
        <w:t>лохмами</w:t>
      </w:r>
      <w:proofErr w:type="gramEnd"/>
      <w:r w:rsidR="00B44418">
        <w:t xml:space="preserve">. Больше всего напугали </w:t>
      </w:r>
      <w:proofErr w:type="spellStart"/>
      <w:r w:rsidR="00B44418">
        <w:t>Настену</w:t>
      </w:r>
      <w:proofErr w:type="spellEnd"/>
      <w:r w:rsidR="00B44418">
        <w:t xml:space="preserve"> глаза: так они изменились с последней встречи, настолько зашлись тоской, потеряли всякое выражение, кроме внимания.</w:t>
      </w:r>
    </w:p>
    <w:p w:rsidR="00B44418" w:rsidRDefault="00B44418" w:rsidP="008466C9">
      <w:pPr>
        <w:jc w:val="both"/>
      </w:pPr>
      <w:r>
        <w:t xml:space="preserve"> Голос его сорвался: он вообще часто ломался, то становясь некстати суровым, то жалобным, чуть не плачущим – или от постоянного молчания, или от одиночества, или </w:t>
      </w:r>
      <w:proofErr w:type="gramStart"/>
      <w:r>
        <w:t>от чего-то</w:t>
      </w:r>
      <w:proofErr w:type="gramEnd"/>
      <w:r>
        <w:t xml:space="preserve"> еще. И, увидев опять перед собой провисшее и некрасиво заросшее, как замшелое, </w:t>
      </w:r>
      <w:r>
        <w:lastRenderedPageBreak/>
        <w:t xml:space="preserve">лицо Андрея, его провалившиеся глаза, острые и измученные страданием, его полусогнутую настороженную фигуру в грязной одежде; попав после дождя в сырое темное зимовье с горьким запахом спертого, задушенного воздуха, – увидев и ощутив все это, </w:t>
      </w:r>
      <w:proofErr w:type="spellStart"/>
      <w:r>
        <w:t>Настена</w:t>
      </w:r>
      <w:proofErr w:type="spellEnd"/>
      <w:r>
        <w:t xml:space="preserve"> содрогнулась. </w:t>
      </w:r>
    </w:p>
    <w:p w:rsidR="00B44418" w:rsidRDefault="00B44418" w:rsidP="008466C9">
      <w:pPr>
        <w:jc w:val="both"/>
      </w:pPr>
      <w:r>
        <w:t xml:space="preserve">Учитель: Он становится не просто зверем. Какое ощущение не покидает </w:t>
      </w:r>
      <w:proofErr w:type="spellStart"/>
      <w:r>
        <w:t>Настену</w:t>
      </w:r>
      <w:proofErr w:type="spellEnd"/>
      <w:r>
        <w:t xml:space="preserve"> с самой первой встречи?</w:t>
      </w:r>
    </w:p>
    <w:p w:rsidR="00B44418" w:rsidRDefault="00B44418" w:rsidP="008466C9">
      <w:pPr>
        <w:jc w:val="both"/>
      </w:pPr>
      <w:r>
        <w:t xml:space="preserve">– Что это оборотень. Неслучайно Распутин выбирает для </w:t>
      </w:r>
      <w:proofErr w:type="spellStart"/>
      <w:r>
        <w:t>Гуськова</w:t>
      </w:r>
      <w:proofErr w:type="spellEnd"/>
      <w:r>
        <w:t xml:space="preserve"> обличье волка, на которого тот становится похож. Но волк – это все-таки часть природы. На Руси нечистую силу часто называли нежить. Если это слово разбить, получится НЕ ЖИТЬ.</w:t>
      </w:r>
    </w:p>
    <w:p w:rsidR="00B44418" w:rsidRDefault="00B44418" w:rsidP="008466C9">
      <w:pPr>
        <w:jc w:val="both"/>
      </w:pPr>
      <w:r>
        <w:t>Андрей Гуськов тот, кому с людьми не жить.</w:t>
      </w:r>
    </w:p>
    <w:p w:rsidR="00B44418" w:rsidRDefault="00B44418" w:rsidP="008466C9">
      <w:pPr>
        <w:jc w:val="both"/>
      </w:pPr>
      <w:r>
        <w:t>Учитель: А кто виноват в таком его положении? Кого обвиняет Андрей?</w:t>
      </w:r>
    </w:p>
    <w:p w:rsidR="00B44418" w:rsidRDefault="00B44418" w:rsidP="008466C9">
      <w:pPr>
        <w:jc w:val="both"/>
      </w:pPr>
      <w:r>
        <w:t>– Для Андрея виновных двое – война и судьба. Он не готов, не хочет нести ответственность за свои поступки, прикрывается ими. «Это все война, все она проклятая!» «Андрей понимал: судьба его свернула в тупик, выхода из которого нет. И то, что обратной дороги нет, освобождало его от лишних раздумий». Он не задумывается о том, какие страдания приносит своим родным.</w:t>
      </w:r>
    </w:p>
    <w:p w:rsidR="00B44418" w:rsidRDefault="00B44418" w:rsidP="008466C9">
      <w:pPr>
        <w:jc w:val="both"/>
      </w:pPr>
      <w:r>
        <w:t>Учитель: А что мы знаем о его семье?</w:t>
      </w:r>
    </w:p>
    <w:p w:rsidR="00B44418" w:rsidRDefault="00B44418" w:rsidP="008466C9">
      <w:pPr>
        <w:jc w:val="both"/>
      </w:pPr>
      <w:r>
        <w:t xml:space="preserve">– Отец </w:t>
      </w:r>
      <w:proofErr w:type="spellStart"/>
      <w:r>
        <w:t>Михеич</w:t>
      </w:r>
      <w:proofErr w:type="spellEnd"/>
      <w:r>
        <w:t xml:space="preserve"> добрый, мягкий, всегда поддерживал </w:t>
      </w:r>
      <w:proofErr w:type="spellStart"/>
      <w:r>
        <w:t>Настену</w:t>
      </w:r>
      <w:proofErr w:type="spellEnd"/>
      <w:r>
        <w:t>.</w:t>
      </w:r>
    </w:p>
    <w:p w:rsidR="00B44418" w:rsidRDefault="00B44418" w:rsidP="008466C9">
      <w:pPr>
        <w:jc w:val="both"/>
      </w:pPr>
      <w:r>
        <w:t>Учитель: Какая особенность в его отчестве может указать на его характер?</w:t>
      </w:r>
    </w:p>
    <w:p w:rsidR="00B44418" w:rsidRDefault="00B44418" w:rsidP="008466C9">
      <w:pPr>
        <w:jc w:val="both"/>
      </w:pPr>
      <w:r>
        <w:t>– Все согласные мягкие.</w:t>
      </w:r>
    </w:p>
    <w:p w:rsidR="00B44418" w:rsidRDefault="00B44418" w:rsidP="008466C9">
      <w:pPr>
        <w:jc w:val="both"/>
      </w:pPr>
      <w:r>
        <w:t>Учитель: Как он ведет себя после своей догадки о возвращении сына?</w:t>
      </w:r>
    </w:p>
    <w:p w:rsidR="00B44418" w:rsidRDefault="00B44418" w:rsidP="008466C9">
      <w:pPr>
        <w:jc w:val="both"/>
      </w:pPr>
      <w:r>
        <w:t>– Почувствовал близость сына, отдалился от людей, чувствуя свою вину за его поступок.</w:t>
      </w:r>
    </w:p>
    <w:p w:rsidR="00B44418" w:rsidRDefault="00B44418" w:rsidP="008466C9">
      <w:pPr>
        <w:jc w:val="both"/>
      </w:pPr>
      <w:r>
        <w:t>Учитель: Почувствовала ли мать близость сына? Почему?</w:t>
      </w:r>
    </w:p>
    <w:p w:rsidR="00B44418" w:rsidRDefault="00B44418" w:rsidP="008466C9">
      <w:pPr>
        <w:jc w:val="both"/>
      </w:pPr>
      <w:r>
        <w:t>– Семеновна не ощутила близости сына. Возможно, это и есть слепая материнская любовь – она даже не допускала мысли, что ее сын вернется иначе, чем герой.</w:t>
      </w:r>
    </w:p>
    <w:p w:rsidR="00B44418" w:rsidRDefault="00B44418" w:rsidP="008466C9">
      <w:pPr>
        <w:jc w:val="both"/>
      </w:pPr>
      <w:r>
        <w:t xml:space="preserve">Учитель: Итак, Андрей противопоставил себя всем: односельчанам, природе, родным. Единственным звеном, которое связывало его с этим миром, была </w:t>
      </w:r>
      <w:proofErr w:type="spellStart"/>
      <w:r>
        <w:t>Настена</w:t>
      </w:r>
      <w:proofErr w:type="spellEnd"/>
      <w:r>
        <w:t>.</w:t>
      </w:r>
    </w:p>
    <w:p w:rsidR="00B44418" w:rsidRDefault="00B44418" w:rsidP="008466C9">
      <w:pPr>
        <w:jc w:val="both"/>
      </w:pPr>
      <w:r>
        <w:t xml:space="preserve">Читая повесть, понимаешь, что не ради Андрея она писалась, а ради </w:t>
      </w:r>
      <w:proofErr w:type="spellStart"/>
      <w:r>
        <w:t>Настены</w:t>
      </w:r>
      <w:proofErr w:type="spellEnd"/>
      <w:r>
        <w:t xml:space="preserve">. Ради того, чтобы показать, как меняется человек под воздействием тяжелых нравственных переживаний, выпавших на его долю. Что мы знаем о судьбе </w:t>
      </w:r>
      <w:proofErr w:type="spellStart"/>
      <w:r>
        <w:t>Настены</w:t>
      </w:r>
      <w:proofErr w:type="spellEnd"/>
      <w:r>
        <w:t>?</w:t>
      </w:r>
    </w:p>
    <w:p w:rsidR="00B44418" w:rsidRDefault="00B44418" w:rsidP="008466C9">
      <w:pPr>
        <w:jc w:val="both"/>
      </w:pPr>
      <w:r>
        <w:t xml:space="preserve">Учитель: Посмотрите на иллюстрацию. Это первая встреча героев. Сомневается ли </w:t>
      </w:r>
      <w:proofErr w:type="spellStart"/>
      <w:r>
        <w:t>Настена</w:t>
      </w:r>
      <w:proofErr w:type="spellEnd"/>
      <w:r>
        <w:t xml:space="preserve"> в том, помогать или не помогать Андрею? Может ли она прогнать его сейчас? Почему?</w:t>
      </w:r>
    </w:p>
    <w:p w:rsidR="00B44418" w:rsidRDefault="00B44418" w:rsidP="008466C9">
      <w:pPr>
        <w:jc w:val="both"/>
      </w:pPr>
      <w:r>
        <w:t xml:space="preserve">Учитель: Что понимает </w:t>
      </w:r>
      <w:proofErr w:type="spellStart"/>
      <w:r>
        <w:t>Настена</w:t>
      </w:r>
      <w:proofErr w:type="spellEnd"/>
      <w:r>
        <w:t>? Как ей теперь придется жить?</w:t>
      </w:r>
    </w:p>
    <w:p w:rsidR="00B44418" w:rsidRDefault="00B44418" w:rsidP="008466C9">
      <w:pPr>
        <w:jc w:val="both"/>
      </w:pPr>
      <w:r>
        <w:t>– Настроена решительно, будет помогать, свою судьбу не отделяет от судьбы мужа, но придется врать, хитрить, изворачиваться.</w:t>
      </w:r>
    </w:p>
    <w:p w:rsidR="00B44418" w:rsidRDefault="00B44418" w:rsidP="008466C9">
      <w:pPr>
        <w:jc w:val="both"/>
      </w:pPr>
      <w:r>
        <w:t>Учитель: Какие чувства она испытывает к Андрею?</w:t>
      </w:r>
    </w:p>
    <w:p w:rsidR="00B44418" w:rsidRDefault="00B44418" w:rsidP="008466C9">
      <w:pPr>
        <w:jc w:val="both"/>
      </w:pPr>
      <w:r>
        <w:t>– Любила, жалея, и жалела, любя. Это два чувства, которые ведут русскую женщину по жизни. Думала только о том, где взять ту силу, которая поможет вернуть его на место.</w:t>
      </w:r>
    </w:p>
    <w:p w:rsidR="00B44418" w:rsidRDefault="00B44418" w:rsidP="008466C9">
      <w:pPr>
        <w:jc w:val="both"/>
      </w:pPr>
      <w:r>
        <w:t xml:space="preserve">Учитель: А где вообще </w:t>
      </w:r>
      <w:proofErr w:type="spellStart"/>
      <w:r>
        <w:t>Настена</w:t>
      </w:r>
      <w:proofErr w:type="spellEnd"/>
      <w:r>
        <w:t xml:space="preserve"> брала силу? Откуда в ней эта моральная стойкость, преданность?</w:t>
      </w:r>
    </w:p>
    <w:p w:rsidR="00B44418" w:rsidRDefault="00B44418" w:rsidP="008466C9">
      <w:pPr>
        <w:jc w:val="both"/>
      </w:pPr>
      <w:r>
        <w:t xml:space="preserve">– Все из детства. Именно там закаляется характер, формируется человек. Детство у </w:t>
      </w:r>
      <w:proofErr w:type="spellStart"/>
      <w:r>
        <w:t>Настены</w:t>
      </w:r>
      <w:proofErr w:type="spellEnd"/>
      <w:r>
        <w:t xml:space="preserve"> и Андрея было разное, и личности получились разные.</w:t>
      </w:r>
    </w:p>
    <w:p w:rsidR="00B44418" w:rsidRDefault="00B44418" w:rsidP="008466C9">
      <w:pPr>
        <w:jc w:val="both"/>
      </w:pPr>
      <w:r>
        <w:t>Учитель: Сейчас нужно несколько слов сказать о композиции. Что-нибудь заметили при чтении?</w:t>
      </w:r>
    </w:p>
    <w:p w:rsidR="00B44418" w:rsidRDefault="00B44418" w:rsidP="008466C9">
      <w:pPr>
        <w:jc w:val="both"/>
      </w:pPr>
      <w:r>
        <w:t>– У В. Распутина особое построение композиции – зеркальное расположение глав. Схожие эпизоды повторяются через какое-то время.</w:t>
      </w:r>
    </w:p>
    <w:p w:rsidR="00B44418" w:rsidRDefault="00B44418" w:rsidP="008466C9">
      <w:pPr>
        <w:jc w:val="both"/>
      </w:pPr>
      <w:r>
        <w:t>Учитель: Как вы думаете, зачем автор так выстроил повесть?</w:t>
      </w:r>
    </w:p>
    <w:p w:rsidR="008466C9" w:rsidRDefault="00B44418" w:rsidP="008466C9">
      <w:pPr>
        <w:jc w:val="both"/>
      </w:pPr>
      <w:r>
        <w:t>– Повторение позволяет пристальней вглядеться во внутренний мир героев, увидеть, как меняется состояние и сознание персонажей.</w:t>
      </w:r>
    </w:p>
    <w:p w:rsidR="00B44418" w:rsidRDefault="00B44418" w:rsidP="008466C9">
      <w:pPr>
        <w:jc w:val="both"/>
      </w:pPr>
      <w:r>
        <w:lastRenderedPageBreak/>
        <w:t>Учитель: Выясняя причины поступков героев, автор приводит нас в детство, туда, где формируется личность. А затем события начинают развиваться стремительно, и автор ведет нас к трагическому финалу. События повторяются, но герои уже другие.</w:t>
      </w:r>
    </w:p>
    <w:p w:rsidR="00B44418" w:rsidRDefault="00B44418" w:rsidP="008466C9">
      <w:pPr>
        <w:jc w:val="both"/>
      </w:pPr>
      <w:r>
        <w:t xml:space="preserve">Учитель: Посмотрите на иллюстрацию. Как изменилась </w:t>
      </w:r>
      <w:proofErr w:type="spellStart"/>
      <w:r>
        <w:t>Настена</w:t>
      </w:r>
      <w:proofErr w:type="spellEnd"/>
      <w:r>
        <w:t>?</w:t>
      </w:r>
    </w:p>
    <w:p w:rsidR="00B44418" w:rsidRDefault="00B44418" w:rsidP="008466C9">
      <w:pPr>
        <w:jc w:val="both"/>
      </w:pPr>
      <w:r>
        <w:t>– Уставшая, постаревшая и ужасно одинокая.</w:t>
      </w:r>
    </w:p>
    <w:p w:rsidR="00B44418" w:rsidRDefault="00B44418" w:rsidP="008466C9">
      <w:pPr>
        <w:jc w:val="both"/>
      </w:pPr>
      <w:r>
        <w:t xml:space="preserve">Учитель: Она чувствует себя одиноко даже среди людей. В повести две массовые сцены, доказывающие это (возвращение Максима </w:t>
      </w:r>
      <w:proofErr w:type="spellStart"/>
      <w:r>
        <w:t>Вологжина</w:t>
      </w:r>
      <w:proofErr w:type="spellEnd"/>
      <w:r>
        <w:t xml:space="preserve"> и день окончания войны). Давайте посмотрим, что чувствовала </w:t>
      </w:r>
      <w:proofErr w:type="spellStart"/>
      <w:r>
        <w:t>Настена</w:t>
      </w:r>
      <w:proofErr w:type="spellEnd"/>
      <w:r>
        <w:t>, находясь среди людей?</w:t>
      </w:r>
    </w:p>
    <w:p w:rsidR="00B44418" w:rsidRDefault="00B44418" w:rsidP="008466C9">
      <w:pPr>
        <w:jc w:val="both"/>
      </w:pPr>
      <w:r>
        <w:t xml:space="preserve">– Она чувствует себя одиноко, считает, что </w:t>
      </w:r>
      <w:proofErr w:type="gramStart"/>
      <w:r>
        <w:t>недостойна</w:t>
      </w:r>
      <w:proofErr w:type="gramEnd"/>
      <w:r>
        <w:t xml:space="preserve"> находиться вместе со всеми. Она вынуждена доказывать себе, что имеет право радоваться со всеми, что и она заслужила этот праздник.</w:t>
      </w:r>
    </w:p>
    <w:p w:rsidR="00B44418" w:rsidRDefault="00B44418" w:rsidP="008466C9">
      <w:pPr>
        <w:jc w:val="both"/>
      </w:pPr>
      <w:r>
        <w:t>Учитель: Но нет предела человеческим страданиям. Судьба посылает ей еще одно испытание – будущий ребенок. Почему это испытание?</w:t>
      </w:r>
    </w:p>
    <w:p w:rsidR="00B44418" w:rsidRDefault="00B44418" w:rsidP="008466C9">
      <w:pPr>
        <w:jc w:val="both"/>
      </w:pPr>
      <w:r>
        <w:t>– Не может поделиться счастьем, порадоваться открыто. Она одна вынуждена принимать удары судьбы. Устала она.</w:t>
      </w:r>
    </w:p>
    <w:p w:rsidR="00B44418" w:rsidRDefault="00B44418" w:rsidP="008466C9">
      <w:pPr>
        <w:jc w:val="both"/>
      </w:pPr>
      <w:r>
        <w:t xml:space="preserve">Учитель: И тогда приходит к ней простая и злая мысль: «Скорей бы конец. Любой конец лучше такой жизни». Но была у нее надежда на помощь природы. Какое время в жизни деревни так ждала </w:t>
      </w:r>
      <w:proofErr w:type="spellStart"/>
      <w:r>
        <w:t>Настена</w:t>
      </w:r>
      <w:proofErr w:type="spellEnd"/>
      <w:r>
        <w:t>?</w:t>
      </w:r>
    </w:p>
    <w:p w:rsidR="00B44418" w:rsidRDefault="00B44418" w:rsidP="008466C9">
      <w:pPr>
        <w:jc w:val="both"/>
      </w:pPr>
      <w:r>
        <w:t xml:space="preserve">– Время сенокоса. Это время, когда все люди вместе, и чувствуется не только единство людей, но и единство с природой. Ведь она всегда помогала </w:t>
      </w:r>
      <w:proofErr w:type="spellStart"/>
      <w:r>
        <w:t>Настене</w:t>
      </w:r>
      <w:proofErr w:type="spellEnd"/>
      <w:r>
        <w:t>.</w:t>
      </w:r>
    </w:p>
    <w:p w:rsidR="00B44418" w:rsidRDefault="00B44418" w:rsidP="008466C9">
      <w:pPr>
        <w:jc w:val="both"/>
      </w:pPr>
      <w:r>
        <w:t>Учитель: Давайте вспомним описание природы в 10 и 19 главах. Почему такой мрачный пейзаж?</w:t>
      </w:r>
    </w:p>
    <w:p w:rsidR="00B44418" w:rsidRDefault="00B44418" w:rsidP="008466C9">
      <w:pPr>
        <w:jc w:val="both"/>
      </w:pPr>
      <w:r>
        <w:t>– Природа пытается ее остановить, задержать.</w:t>
      </w:r>
    </w:p>
    <w:p w:rsidR="00B44418" w:rsidRDefault="00B44418" w:rsidP="008466C9">
      <w:pPr>
        <w:jc w:val="both"/>
      </w:pPr>
      <w:r>
        <w:t xml:space="preserve">Учитель: Но </w:t>
      </w:r>
      <w:proofErr w:type="spellStart"/>
      <w:r>
        <w:t>Настена</w:t>
      </w:r>
      <w:proofErr w:type="spellEnd"/>
      <w:r>
        <w:t xml:space="preserve"> так и не дождалась сенокоса. Она понимает, что Андрея выследили, пытается его предупредить. С какими чувствами она отправляется в этот последний путь?</w:t>
      </w:r>
    </w:p>
    <w:p w:rsidR="00B44418" w:rsidRDefault="00B44418" w:rsidP="008466C9">
      <w:pPr>
        <w:jc w:val="both"/>
      </w:pPr>
      <w:r>
        <w:t xml:space="preserve">– Стыдно было перед Андреем, перед людьми, перед собой. Устала она. </w:t>
      </w:r>
      <w:proofErr w:type="spellStart"/>
      <w:r>
        <w:t>Настена</w:t>
      </w:r>
      <w:proofErr w:type="spellEnd"/>
      <w:r>
        <w:t xml:space="preserve"> задает себе вопросы, на которые нет ответа.</w:t>
      </w:r>
    </w:p>
    <w:p w:rsidR="00B44418" w:rsidRDefault="00B44418" w:rsidP="008466C9">
      <w:pPr>
        <w:jc w:val="both"/>
      </w:pPr>
      <w:r>
        <w:t>Учитель: Представьте себе ночь, тишина, переливается река и на этой лунной дорожке в лодке одинокая женщина. Вот она встает, перевешивается через край, и тишину разрывает крик: «</w:t>
      </w:r>
      <w:proofErr w:type="spellStart"/>
      <w:r>
        <w:t>Настена</w:t>
      </w:r>
      <w:proofErr w:type="spellEnd"/>
      <w:r>
        <w:t xml:space="preserve">, стой, не смей, </w:t>
      </w:r>
      <w:proofErr w:type="spellStart"/>
      <w:r>
        <w:t>Настена</w:t>
      </w:r>
      <w:proofErr w:type="spellEnd"/>
      <w:r>
        <w:t xml:space="preserve">!» И мы понимаем, что это не только крик Максима </w:t>
      </w:r>
      <w:proofErr w:type="spellStart"/>
      <w:r>
        <w:t>Вологжина</w:t>
      </w:r>
      <w:proofErr w:type="spellEnd"/>
      <w:r>
        <w:t>, это крик самого автора.</w:t>
      </w:r>
    </w:p>
    <w:p w:rsidR="00B44418" w:rsidRDefault="00B44418" w:rsidP="008466C9">
      <w:pPr>
        <w:jc w:val="both"/>
      </w:pPr>
      <w:r>
        <w:t xml:space="preserve">В. Распутин писал: «Я и смерть </w:t>
      </w:r>
      <w:proofErr w:type="spellStart"/>
      <w:r>
        <w:t>Настены</w:t>
      </w:r>
      <w:proofErr w:type="spellEnd"/>
      <w:r>
        <w:t xml:space="preserve"> склонен принимать не как победу зла, а как суровое испытание нравственного закона, когда от него требуют: «Отступись», а он сквозь слезы и мучения: «Не могу».</w:t>
      </w:r>
    </w:p>
    <w:p w:rsidR="00B44418" w:rsidRDefault="00B44418" w:rsidP="008466C9">
      <w:pPr>
        <w:jc w:val="both"/>
      </w:pPr>
      <w:r>
        <w:t xml:space="preserve">Учитель: Почему </w:t>
      </w:r>
      <w:proofErr w:type="spellStart"/>
      <w:r>
        <w:t>Настена</w:t>
      </w:r>
      <w:proofErr w:type="spellEnd"/>
      <w:r>
        <w:t xml:space="preserve"> решилась на самоубийство?</w:t>
      </w:r>
    </w:p>
    <w:p w:rsidR="00B44418" w:rsidRDefault="00B44418" w:rsidP="008466C9">
      <w:pPr>
        <w:jc w:val="both"/>
      </w:pPr>
      <w:r>
        <w:t>– Высокая степень самопожертвования привела ее в тупик, из которого она не нашла иного выхода.</w:t>
      </w:r>
    </w:p>
    <w:p w:rsidR="00B44418" w:rsidRDefault="00B44418" w:rsidP="008466C9">
      <w:pPr>
        <w:jc w:val="both"/>
      </w:pPr>
      <w:r>
        <w:t>Учитель: Как вы думаете, решись Андрей на поступок, выйди он к людям, простили бы его?</w:t>
      </w:r>
    </w:p>
    <w:p w:rsidR="00B44418" w:rsidRDefault="00B44418" w:rsidP="008466C9">
      <w:pPr>
        <w:jc w:val="both"/>
      </w:pPr>
      <w:r>
        <w:t xml:space="preserve">– </w:t>
      </w:r>
      <w:proofErr w:type="spellStart"/>
      <w:r>
        <w:t>Настену</w:t>
      </w:r>
      <w:proofErr w:type="spellEnd"/>
      <w:r>
        <w:t xml:space="preserve"> прощают, и его бы простили.</w:t>
      </w:r>
    </w:p>
    <w:p w:rsidR="00B44418" w:rsidRDefault="00B44418" w:rsidP="008466C9">
      <w:pPr>
        <w:jc w:val="both"/>
      </w:pPr>
      <w:r>
        <w:t xml:space="preserve">Учитель: Были ли в тексте детали, которые подсказали бы нам такой финал жизни </w:t>
      </w:r>
      <w:proofErr w:type="spellStart"/>
      <w:r>
        <w:t>Настены</w:t>
      </w:r>
      <w:proofErr w:type="spellEnd"/>
      <w:r>
        <w:t>, такую ее смерть?</w:t>
      </w:r>
    </w:p>
    <w:p w:rsidR="00B44418" w:rsidRDefault="00B44418" w:rsidP="008466C9">
      <w:pPr>
        <w:jc w:val="both"/>
      </w:pPr>
      <w:r>
        <w:t>– Боялась воды, кладбище утопленников. Это символы, намеки автора.</w:t>
      </w:r>
    </w:p>
    <w:p w:rsidR="00B44418" w:rsidRDefault="00B44418" w:rsidP="008466C9">
      <w:pPr>
        <w:jc w:val="both"/>
      </w:pPr>
      <w:r>
        <w:t>Учитель: А есть ли еще символические детали и какое значение они несут?</w:t>
      </w:r>
    </w:p>
    <w:p w:rsidR="00B44418" w:rsidRDefault="00B44418" w:rsidP="008466C9">
      <w:pPr>
        <w:jc w:val="both"/>
      </w:pPr>
      <w:r>
        <w:t>– Работа с символами (зимовье и дом, Ангара, часы, топор, пещера).</w:t>
      </w:r>
    </w:p>
    <w:p w:rsidR="00B44418" w:rsidRDefault="00B44418" w:rsidP="008466C9">
      <w:pPr>
        <w:jc w:val="both"/>
      </w:pPr>
      <w:r>
        <w:t>Учитель: Такая деталь, как топор нас не относит в другую эпоху, к другому автору?</w:t>
      </w:r>
    </w:p>
    <w:p w:rsidR="00B44418" w:rsidRDefault="00B44418" w:rsidP="008466C9">
      <w:pPr>
        <w:jc w:val="both"/>
      </w:pPr>
      <w:r>
        <w:t>– Ф.М. Достоевский «Преступление и наказание».</w:t>
      </w:r>
    </w:p>
    <w:p w:rsidR="00B44418" w:rsidRDefault="00B44418" w:rsidP="008466C9">
      <w:pPr>
        <w:jc w:val="both"/>
      </w:pPr>
      <w:r>
        <w:t>Учитель: Что общего?</w:t>
      </w:r>
    </w:p>
    <w:p w:rsidR="00B44418" w:rsidRDefault="00B44418" w:rsidP="008466C9">
      <w:pPr>
        <w:jc w:val="both"/>
      </w:pPr>
      <w:r>
        <w:t>– Мотив преступления, противопоставления себя людям, характеры главных героинь, но финал разный.</w:t>
      </w:r>
    </w:p>
    <w:p w:rsidR="008466C9" w:rsidRDefault="00B44418" w:rsidP="008466C9">
      <w:pPr>
        <w:jc w:val="both"/>
      </w:pPr>
      <w:r>
        <w:t xml:space="preserve">Учитель: Изначально автор задумывал иной финал: Андрей в результате мучительных раздумий, </w:t>
      </w:r>
      <w:proofErr w:type="gramStart"/>
      <w:r>
        <w:t xml:space="preserve">устыдившись суда </w:t>
      </w:r>
      <w:proofErr w:type="spellStart"/>
      <w:r>
        <w:t>Настены</w:t>
      </w:r>
      <w:proofErr w:type="spellEnd"/>
      <w:r>
        <w:t xml:space="preserve"> покончил</w:t>
      </w:r>
      <w:proofErr w:type="gramEnd"/>
      <w:r>
        <w:t xml:space="preserve"> с собой. Почему автор поменял финал?</w:t>
      </w:r>
    </w:p>
    <w:p w:rsidR="00B44418" w:rsidRDefault="00B44418" w:rsidP="008466C9">
      <w:pPr>
        <w:jc w:val="both"/>
      </w:pPr>
      <w:r>
        <w:lastRenderedPageBreak/>
        <w:t>– Это возвышало бы его, снимало часть вины, превращало малодушие в заблуждение. Но в этом случае он был бы главный герой, а ведь повесть не о нем.</w:t>
      </w:r>
    </w:p>
    <w:p w:rsidR="00B44418" w:rsidRDefault="00B44418" w:rsidP="008466C9">
      <w:pPr>
        <w:jc w:val="both"/>
      </w:pPr>
      <w:r>
        <w:t xml:space="preserve">!!! Главная задача автора – показать высшую меру ответственности за свою жизнь перед собой и людьми, силу человеческого духа в образе </w:t>
      </w:r>
      <w:proofErr w:type="spellStart"/>
      <w:r>
        <w:t>Настены</w:t>
      </w:r>
      <w:proofErr w:type="spellEnd"/>
      <w:r>
        <w:t xml:space="preserve">. Мера нравственного падения </w:t>
      </w:r>
      <w:proofErr w:type="spellStart"/>
      <w:r>
        <w:t>Гуськова</w:t>
      </w:r>
      <w:proofErr w:type="spellEnd"/>
      <w:r>
        <w:t xml:space="preserve"> позволяет выявить и оттенить высокую духовность </w:t>
      </w:r>
      <w:proofErr w:type="spellStart"/>
      <w:r>
        <w:t>Настены</w:t>
      </w:r>
      <w:proofErr w:type="spellEnd"/>
      <w:r>
        <w:t>.</w:t>
      </w:r>
    </w:p>
    <w:p w:rsidR="00B44418" w:rsidRDefault="00B44418" w:rsidP="008466C9">
      <w:pPr>
        <w:jc w:val="both"/>
      </w:pPr>
      <w:r>
        <w:t>IV. Работа со схемой.</w:t>
      </w:r>
    </w:p>
    <w:p w:rsidR="00B44418" w:rsidRDefault="00B44418" w:rsidP="008466C9">
      <w:pPr>
        <w:jc w:val="both"/>
      </w:pPr>
      <w:r>
        <w:t xml:space="preserve">Вместе с </w:t>
      </w:r>
      <w:proofErr w:type="spellStart"/>
      <w:r>
        <w:t>Настеной</w:t>
      </w:r>
      <w:proofErr w:type="spellEnd"/>
      <w:r>
        <w:t xml:space="preserve"> и читатель постигает более высокую систему ценностей. И заглавие обращено не к Андрею </w:t>
      </w:r>
      <w:proofErr w:type="spellStart"/>
      <w:r>
        <w:t>Гуськову</w:t>
      </w:r>
      <w:proofErr w:type="spellEnd"/>
      <w:r>
        <w:t>, а ко всем читателям. В. Распутин обращается к людям: «Живи и помни, человек, в беде, в кручине, в самые тяжкие дни испытаний место твое рядом с твоим народом, всякое отступничество, вызванное слабостью ли твоей, недоразумением ли, оборачивается еще большим горем для твоей родины, народа, а стало быть, и для тебя…»</w:t>
      </w:r>
    </w:p>
    <w:p w:rsidR="00B44418" w:rsidRDefault="00B44418" w:rsidP="008466C9">
      <w:pPr>
        <w:jc w:val="both"/>
      </w:pPr>
      <w:r>
        <w:t>Учитель: Отвечая на вопрос, вынесенный в заголовок темы, что мы можем сказать?</w:t>
      </w:r>
    </w:p>
    <w:p w:rsidR="00B44418" w:rsidRDefault="00B44418" w:rsidP="008466C9">
      <w:pPr>
        <w:jc w:val="both"/>
      </w:pPr>
      <w:r>
        <w:t>– Война спишет многое, но есть высшие нравственные законы, которые никто не имеет права преступить и оправдать такие поступки невозможно.</w:t>
      </w:r>
    </w:p>
    <w:p w:rsidR="00B44418" w:rsidRDefault="00B44418" w:rsidP="008466C9">
      <w:pPr>
        <w:jc w:val="both"/>
      </w:pPr>
      <w:r>
        <w:t>V. Рефлексия.</w:t>
      </w:r>
    </w:p>
    <w:p w:rsidR="00B44418" w:rsidRDefault="00B44418" w:rsidP="008466C9">
      <w:pPr>
        <w:jc w:val="both"/>
      </w:pPr>
      <w:r>
        <w:t>Учитель: Возвращаясь к эпиграфу, скажите, с каким чувствами вы шли на урок, и что изменилось, когда мы побывали на самом краю человеческой жизни?</w:t>
      </w:r>
    </w:p>
    <w:p w:rsidR="00B44418" w:rsidRDefault="00B44418" w:rsidP="008466C9">
      <w:pPr>
        <w:jc w:val="both"/>
      </w:pPr>
      <w:r>
        <w:t>Главный урок, который мы должны вынести – осознание того, что порой ценой поступку может быть человеческая жизнь.</w:t>
      </w:r>
    </w:p>
    <w:p w:rsidR="00B44418" w:rsidRDefault="00B44418" w:rsidP="008466C9">
      <w:pPr>
        <w:jc w:val="both"/>
      </w:pPr>
      <w:r>
        <w:t xml:space="preserve">VI. </w:t>
      </w:r>
      <w:r w:rsidRPr="008466C9">
        <w:rPr>
          <w:b/>
        </w:rPr>
        <w:t>Итоги урока.</w:t>
      </w:r>
    </w:p>
    <w:p w:rsidR="00B44418" w:rsidRDefault="00B44418" w:rsidP="008466C9">
      <w:pPr>
        <w:jc w:val="both"/>
      </w:pPr>
    </w:p>
    <w:p w:rsidR="00B44418" w:rsidRDefault="00B44418" w:rsidP="008466C9">
      <w:pPr>
        <w:jc w:val="both"/>
      </w:pPr>
      <w:r w:rsidRPr="008466C9">
        <w:rPr>
          <w:b/>
        </w:rPr>
        <w:t>Домашнее задание</w:t>
      </w:r>
      <w:r>
        <w:t>: письменная работа: «Мое отношение к</w:t>
      </w:r>
      <w:r w:rsidR="008466C9">
        <w:t xml:space="preserve"> последнему поступку </w:t>
      </w:r>
      <w:proofErr w:type="spellStart"/>
      <w:r w:rsidR="008466C9">
        <w:t>Настёны</w:t>
      </w:r>
      <w:proofErr w:type="spellEnd"/>
      <w:r>
        <w:t>» (высказать свои мысли, которые не смогли высказать на уроке).</w:t>
      </w:r>
    </w:p>
    <w:p w:rsidR="002C532F" w:rsidRDefault="002C532F" w:rsidP="008466C9">
      <w:pPr>
        <w:jc w:val="both"/>
      </w:pPr>
    </w:p>
    <w:p w:rsidR="008466C9" w:rsidRDefault="008466C9">
      <w:pPr>
        <w:jc w:val="both"/>
      </w:pPr>
    </w:p>
    <w:sectPr w:rsidR="008466C9" w:rsidSect="002C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FBE"/>
    <w:multiLevelType w:val="hybridMultilevel"/>
    <w:tmpl w:val="2A0E9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92F4C"/>
    <w:multiLevelType w:val="hybridMultilevel"/>
    <w:tmpl w:val="6382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6466B"/>
    <w:multiLevelType w:val="hybridMultilevel"/>
    <w:tmpl w:val="94C4B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4418"/>
    <w:rsid w:val="00237F5E"/>
    <w:rsid w:val="002C532F"/>
    <w:rsid w:val="008466C9"/>
    <w:rsid w:val="00A874C8"/>
    <w:rsid w:val="00B4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2014-02-09T15:56:00Z</dcterms:created>
  <dcterms:modified xsi:type="dcterms:W3CDTF">2014-03-17T18:34:00Z</dcterms:modified>
</cp:coreProperties>
</file>