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E" w:rsidRPr="005B39EF" w:rsidRDefault="00690719" w:rsidP="005B72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Авторская л</w:t>
      </w:r>
      <w:r w:rsidR="005B39EF" w:rsidRPr="005B39EF">
        <w:rPr>
          <w:b/>
          <w:sz w:val="28"/>
          <w:szCs w:val="28"/>
        </w:rPr>
        <w:t>огопедическая программа</w:t>
      </w:r>
    </w:p>
    <w:p w:rsidR="005B39EF" w:rsidRDefault="005B39EF" w:rsidP="005B39EF">
      <w:pPr>
        <w:jc w:val="center"/>
        <w:rPr>
          <w:b/>
          <w:sz w:val="28"/>
          <w:szCs w:val="28"/>
        </w:rPr>
      </w:pPr>
      <w:r w:rsidRPr="005B39EF">
        <w:rPr>
          <w:b/>
          <w:sz w:val="28"/>
          <w:szCs w:val="28"/>
        </w:rPr>
        <w:t>«Готовим руку к письму».</w:t>
      </w:r>
    </w:p>
    <w:p w:rsidR="005B39EF" w:rsidRDefault="005B39EF" w:rsidP="005B39E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записка.</w:t>
      </w:r>
    </w:p>
    <w:p w:rsidR="005B39EF" w:rsidRDefault="005B39EF" w:rsidP="005B39EF">
      <w:pPr>
        <w:rPr>
          <w:sz w:val="24"/>
          <w:szCs w:val="24"/>
        </w:rPr>
      </w:pPr>
      <w:r w:rsidRPr="0069071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сформировать графомоторные и сенсорные навыки у детей в условиях школьного логопункта.</w:t>
      </w:r>
    </w:p>
    <w:p w:rsidR="005B39EF" w:rsidRDefault="007F4F2A" w:rsidP="005B39EF">
      <w:pPr>
        <w:rPr>
          <w:sz w:val="24"/>
          <w:szCs w:val="24"/>
        </w:rPr>
      </w:pPr>
      <w:r w:rsidRPr="00690719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корригировать мелкую и общую моторику, развивать сенсорное и зрительное восприятие, внимание, пространственную ориентировку, слухомоторную координацию; формировать базовые графические навыки.</w:t>
      </w:r>
    </w:p>
    <w:p w:rsidR="007F4F2A" w:rsidRDefault="007F4F2A" w:rsidP="005B39EF">
      <w:pPr>
        <w:rPr>
          <w:sz w:val="24"/>
          <w:szCs w:val="24"/>
        </w:rPr>
      </w:pPr>
      <w:r w:rsidRPr="00690719">
        <w:rPr>
          <w:b/>
          <w:sz w:val="24"/>
          <w:szCs w:val="24"/>
        </w:rPr>
        <w:t>Актуальность:</w:t>
      </w:r>
      <w:r>
        <w:rPr>
          <w:sz w:val="24"/>
          <w:szCs w:val="24"/>
        </w:rPr>
        <w:t xml:space="preserve"> целенаправленная коррекционная работа по формированию готовности к овладению навыками письма является важным начальным эта</w:t>
      </w:r>
      <w:r w:rsidR="0079290E">
        <w:rPr>
          <w:sz w:val="24"/>
          <w:szCs w:val="24"/>
        </w:rPr>
        <w:t>пом подготовки детей к обучению в школе.</w:t>
      </w:r>
      <w:r>
        <w:rPr>
          <w:sz w:val="24"/>
          <w:szCs w:val="24"/>
        </w:rPr>
        <w:t xml:space="preserve"> Качество процесса письма в значительной мере обусловливается уровнем развития психомоторной сферы ученика.</w:t>
      </w:r>
    </w:p>
    <w:p w:rsidR="007F4F2A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Конкретными недостатками </w:t>
      </w:r>
      <w:r w:rsidR="007F4F2A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психомоторной сферы</w:t>
      </w:r>
      <w:r w:rsidR="007F4F2A">
        <w:rPr>
          <w:sz w:val="24"/>
          <w:szCs w:val="24"/>
        </w:rPr>
        <w:t xml:space="preserve"> являются</w:t>
      </w:r>
      <w:r>
        <w:rPr>
          <w:sz w:val="24"/>
          <w:szCs w:val="24"/>
        </w:rPr>
        <w:t>: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>- несформированность зрительно – двигательной координации;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>- недостаточный уровень мышечных усилий руки;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>- недостатки в развитии микромоторики.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>У детей с низким уровнем развития психомоторной сферы отмечаются следующие трудности в написании букв и цифр: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>- нестабильность графических форм (по высоте, ширине, наклону элементов букв и цифр);</w:t>
      </w:r>
    </w:p>
    <w:p w:rsidR="00CC217F" w:rsidRDefault="00CC217F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- отсутствие связных движений при письме, «печатание» </w:t>
      </w:r>
      <w:r w:rsidR="001B2A25">
        <w:rPr>
          <w:sz w:val="24"/>
          <w:szCs w:val="24"/>
        </w:rPr>
        <w:t>элементов букв;</w:t>
      </w:r>
    </w:p>
    <w:p w:rsidR="001B2A25" w:rsidRDefault="001B2A25" w:rsidP="005B39EF">
      <w:pPr>
        <w:rPr>
          <w:sz w:val="24"/>
          <w:szCs w:val="24"/>
        </w:rPr>
      </w:pPr>
      <w:r>
        <w:rPr>
          <w:sz w:val="24"/>
          <w:szCs w:val="24"/>
        </w:rPr>
        <w:t>- неустойчивый почерк, сильный тремор, проявляющийся в дополнительных штрихах, дрожащих линиях;</w:t>
      </w:r>
    </w:p>
    <w:p w:rsidR="001B2A25" w:rsidRDefault="0079290E" w:rsidP="005B39EF">
      <w:pPr>
        <w:rPr>
          <w:sz w:val="24"/>
          <w:szCs w:val="24"/>
        </w:rPr>
      </w:pPr>
      <w:r>
        <w:rPr>
          <w:sz w:val="24"/>
          <w:szCs w:val="24"/>
        </w:rPr>
        <w:t>- повышенное</w:t>
      </w:r>
      <w:r w:rsidR="001B2A25">
        <w:rPr>
          <w:sz w:val="24"/>
          <w:szCs w:val="24"/>
        </w:rPr>
        <w:t xml:space="preserve"> напряжение руки при письме.</w:t>
      </w:r>
    </w:p>
    <w:p w:rsidR="00C662AF" w:rsidRDefault="00C662AF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Характерными </w:t>
      </w:r>
      <w:r w:rsidRPr="00C662AF">
        <w:rPr>
          <w:b/>
          <w:sz w:val="24"/>
          <w:szCs w:val="24"/>
        </w:rPr>
        <w:t>методами и приемами</w:t>
      </w:r>
      <w:r>
        <w:rPr>
          <w:sz w:val="24"/>
          <w:szCs w:val="24"/>
        </w:rPr>
        <w:t xml:space="preserve"> являются: пальчиковые игры, артикуляционная гимнастика, дыхательные упражнения, динамические и настольные игры, беседы, работа с природными и сыпучими материалами, игровые задания по расстегиванию и застегиванию различных видов застежек и шнурков.</w:t>
      </w:r>
    </w:p>
    <w:p w:rsidR="00C662AF" w:rsidRDefault="00C662AF" w:rsidP="005B39EF">
      <w:pPr>
        <w:rPr>
          <w:sz w:val="24"/>
          <w:szCs w:val="24"/>
        </w:rPr>
      </w:pPr>
      <w:r>
        <w:rPr>
          <w:sz w:val="24"/>
          <w:szCs w:val="24"/>
        </w:rPr>
        <w:t>Структура занятий разработана мной самостоятельно с опорой на стабилизацию и активизацию энергетического потенциала организма</w:t>
      </w:r>
      <w:r w:rsidR="00FB66C4">
        <w:rPr>
          <w:sz w:val="24"/>
          <w:szCs w:val="24"/>
        </w:rPr>
        <w:t xml:space="preserve"> и повышения пластичности сенсомоторного обеспечения психических процессов.</w:t>
      </w:r>
    </w:p>
    <w:p w:rsidR="00F9486E" w:rsidRDefault="00FB66C4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В ходе апробации данной программы мною было замечено положительное влияние занятий на улучшение конструктивного праксиса,  звуко – буквенного и цифрового </w:t>
      </w:r>
      <w:r>
        <w:rPr>
          <w:sz w:val="24"/>
          <w:szCs w:val="24"/>
        </w:rPr>
        <w:lastRenderedPageBreak/>
        <w:t>гнозиса, на развитие общей и мелкой моторики, эмоционально – волевой сферы. Стабилизировалась четкость кинестетических движений и четкость произносительных навыков</w:t>
      </w:r>
      <w:r w:rsidR="00F9486E">
        <w:rPr>
          <w:sz w:val="24"/>
          <w:szCs w:val="24"/>
        </w:rPr>
        <w:t>, увеличился объем словарного запаса учащихся, которые стали более коммуникабельными и уместно используют жесты и мимику.</w:t>
      </w:r>
    </w:p>
    <w:p w:rsidR="005B72CE" w:rsidRDefault="00F9486E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Заметно повысилось качество изобразительной и трудовой деятельности, письма. Наблюдаются понижение уровня ошибок ( которые связаны с </w:t>
      </w:r>
      <w:r w:rsidR="00FB66C4">
        <w:rPr>
          <w:sz w:val="24"/>
          <w:szCs w:val="24"/>
        </w:rPr>
        <w:t xml:space="preserve"> </w:t>
      </w:r>
      <w:r>
        <w:rPr>
          <w:sz w:val="24"/>
          <w:szCs w:val="24"/>
        </w:rPr>
        <w:t>оптической дисграфией), совершенствование фонематического слуха.</w:t>
      </w:r>
    </w:p>
    <w:p w:rsidR="005B72CE" w:rsidRPr="005B72CE" w:rsidRDefault="005B72CE" w:rsidP="005B72CE">
      <w:pPr>
        <w:rPr>
          <w:i/>
          <w:iCs/>
          <w:sz w:val="24"/>
          <w:szCs w:val="24"/>
        </w:rPr>
      </w:pPr>
      <w:r w:rsidRPr="005B72CE">
        <w:rPr>
          <w:sz w:val="24"/>
          <w:szCs w:val="24"/>
        </w:rPr>
        <w:t xml:space="preserve"> В результате освоения предметного содержа</w:t>
      </w:r>
      <w:r w:rsidR="000643F0">
        <w:rPr>
          <w:sz w:val="24"/>
          <w:szCs w:val="24"/>
        </w:rPr>
        <w:t>ния курса «Готовим руку к письму»</w:t>
      </w:r>
      <w:r w:rsidRPr="005B72CE">
        <w:rPr>
          <w:sz w:val="24"/>
          <w:szCs w:val="24"/>
        </w:rPr>
        <w:t xml:space="preserve"> у учащихся предполагается </w:t>
      </w:r>
      <w:r w:rsidRPr="005B72CE">
        <w:rPr>
          <w:i/>
          <w:iCs/>
          <w:sz w:val="24"/>
          <w:szCs w:val="24"/>
        </w:rPr>
        <w:t xml:space="preserve">формирование универсальных учебных действий </w:t>
      </w:r>
      <w:r w:rsidRPr="005B72CE">
        <w:rPr>
          <w:sz w:val="24"/>
          <w:szCs w:val="24"/>
        </w:rPr>
        <w:t>(личностных, познавательных, регулятивных, коммуникативных),</w:t>
      </w:r>
      <w:r w:rsidRPr="005B72CE">
        <w:rPr>
          <w:i/>
          <w:iCs/>
          <w:sz w:val="24"/>
          <w:szCs w:val="24"/>
        </w:rPr>
        <w:t xml:space="preserve"> </w:t>
      </w:r>
      <w:r w:rsidRPr="005B72CE">
        <w:rPr>
          <w:sz w:val="24"/>
          <w:szCs w:val="24"/>
        </w:rPr>
        <w:t xml:space="preserve">позволяющих достигать </w:t>
      </w:r>
      <w:r w:rsidRPr="005B72CE">
        <w:rPr>
          <w:i/>
          <w:iCs/>
          <w:sz w:val="24"/>
          <w:szCs w:val="24"/>
        </w:rPr>
        <w:t>личностных</w:t>
      </w:r>
      <w:r w:rsidRPr="005B72CE">
        <w:rPr>
          <w:sz w:val="24"/>
          <w:szCs w:val="24"/>
        </w:rPr>
        <w:t xml:space="preserve">, </w:t>
      </w:r>
      <w:r w:rsidRPr="005B72CE">
        <w:rPr>
          <w:i/>
          <w:iCs/>
          <w:sz w:val="24"/>
          <w:szCs w:val="24"/>
        </w:rPr>
        <w:t xml:space="preserve">метапредметных: регулятивных, познавательных, коммуникативных и предметных </w:t>
      </w:r>
      <w:r w:rsidRPr="005B72CE">
        <w:rPr>
          <w:sz w:val="24"/>
          <w:szCs w:val="24"/>
        </w:rPr>
        <w:t>результатов</w:t>
      </w:r>
      <w:r w:rsidRPr="005B72CE">
        <w:rPr>
          <w:i/>
          <w:iCs/>
          <w:sz w:val="24"/>
          <w:szCs w:val="24"/>
        </w:rPr>
        <w:t>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b/>
          <w:bCs/>
          <w:i/>
          <w:iCs/>
          <w:sz w:val="24"/>
          <w:szCs w:val="24"/>
        </w:rPr>
        <w:t>Личностные:</w:t>
      </w:r>
      <w:r w:rsidRPr="005B72CE">
        <w:rPr>
          <w:i/>
          <w:iCs/>
          <w:sz w:val="24"/>
          <w:szCs w:val="24"/>
        </w:rPr>
        <w:t xml:space="preserve"> </w:t>
      </w:r>
      <w:r w:rsidR="000643F0">
        <w:rPr>
          <w:sz w:val="24"/>
          <w:szCs w:val="24"/>
        </w:rPr>
        <w:t xml:space="preserve">обучение  письму </w:t>
      </w:r>
      <w:r w:rsidRPr="005B72CE">
        <w:rPr>
          <w:sz w:val="24"/>
          <w:szCs w:val="24"/>
        </w:rPr>
        <w:t xml:space="preserve"> организуе</w:t>
      </w:r>
      <w:r w:rsidR="000643F0">
        <w:rPr>
          <w:sz w:val="24"/>
          <w:szCs w:val="24"/>
        </w:rPr>
        <w:t>т и дисциплинирует учащихся</w:t>
      </w:r>
      <w:r w:rsidRPr="005B72CE">
        <w:rPr>
          <w:sz w:val="24"/>
          <w:szCs w:val="24"/>
        </w:rPr>
        <w:t>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b/>
          <w:bCs/>
          <w:i/>
          <w:iCs/>
          <w:color w:val="000000"/>
          <w:sz w:val="24"/>
          <w:szCs w:val="24"/>
        </w:rPr>
        <w:t>Регулятивные</w:t>
      </w:r>
      <w:r w:rsidRPr="005B72CE">
        <w:rPr>
          <w:b/>
          <w:bCs/>
          <w:color w:val="000000"/>
          <w:sz w:val="24"/>
          <w:szCs w:val="24"/>
        </w:rPr>
        <w:t>:</w:t>
      </w:r>
      <w:r w:rsidRPr="005B72CE">
        <w:rPr>
          <w:color w:val="000000"/>
          <w:sz w:val="24"/>
          <w:szCs w:val="24"/>
        </w:rPr>
        <w:t xml:space="preserve"> Учащимся </w:t>
      </w:r>
      <w:r w:rsidR="000643F0">
        <w:rPr>
          <w:sz w:val="24"/>
          <w:szCs w:val="24"/>
        </w:rPr>
        <w:t xml:space="preserve">первого класса (особенно в первом полугодии) </w:t>
      </w:r>
      <w:r w:rsidRPr="005B72CE">
        <w:rPr>
          <w:sz w:val="24"/>
          <w:szCs w:val="24"/>
        </w:rPr>
        <w:t xml:space="preserve"> свой</w:t>
      </w:r>
      <w:r w:rsidR="000C79D0">
        <w:rPr>
          <w:sz w:val="24"/>
          <w:szCs w:val="24"/>
        </w:rPr>
        <w:t>ственна</w:t>
      </w:r>
      <w:r w:rsidRPr="005B72CE">
        <w:rPr>
          <w:sz w:val="24"/>
          <w:szCs w:val="24"/>
        </w:rPr>
        <w:t xml:space="preserve"> не</w:t>
      </w:r>
      <w:r w:rsidR="000C79D0">
        <w:rPr>
          <w:sz w:val="24"/>
          <w:szCs w:val="24"/>
        </w:rPr>
        <w:t xml:space="preserve"> </w:t>
      </w:r>
      <w:r w:rsidRPr="005B72CE">
        <w:rPr>
          <w:sz w:val="24"/>
          <w:szCs w:val="24"/>
        </w:rPr>
        <w:t>критичность в выполнении действий, низкий уровень самоконтроля</w:t>
      </w:r>
      <w:r w:rsidR="000643F0">
        <w:rPr>
          <w:sz w:val="24"/>
          <w:szCs w:val="24"/>
        </w:rPr>
        <w:t xml:space="preserve">. </w:t>
      </w:r>
      <w:r w:rsidRPr="005B72CE">
        <w:rPr>
          <w:sz w:val="24"/>
          <w:szCs w:val="24"/>
        </w:rPr>
        <w:t xml:space="preserve">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b/>
          <w:bCs/>
          <w:i/>
          <w:iCs/>
          <w:color w:val="000000"/>
          <w:sz w:val="24"/>
          <w:szCs w:val="24"/>
        </w:rPr>
        <w:t>Познавательные</w:t>
      </w:r>
      <w:r w:rsidRPr="005B72CE">
        <w:rPr>
          <w:b/>
          <w:bCs/>
          <w:color w:val="000000"/>
          <w:sz w:val="24"/>
          <w:szCs w:val="24"/>
        </w:rPr>
        <w:t>:</w:t>
      </w:r>
      <w:r w:rsidRPr="005B72CE">
        <w:rPr>
          <w:color w:val="000000"/>
          <w:sz w:val="24"/>
          <w:szCs w:val="24"/>
        </w:rPr>
        <w:t xml:space="preserve"> </w:t>
      </w:r>
      <w:r w:rsidR="000C79D0">
        <w:rPr>
          <w:color w:val="000000"/>
          <w:sz w:val="24"/>
          <w:szCs w:val="24"/>
        </w:rPr>
        <w:t>на занятиях курса «Готовим руку к письму»</w:t>
      </w:r>
      <w:r w:rsidRPr="005B72CE">
        <w:rPr>
          <w:color w:val="000000"/>
          <w:sz w:val="24"/>
          <w:szCs w:val="24"/>
        </w:rPr>
        <w:t xml:space="preserve"> в результате взаимодействия усилий учителя и учащихся (при направляющем и организующем воздействии учителя) развивается мышление учащихся. </w:t>
      </w:r>
      <w:r w:rsidRPr="005B72CE">
        <w:rPr>
          <w:sz w:val="24"/>
          <w:szCs w:val="24"/>
        </w:rPr>
        <w:t>Важную роль в</w:t>
      </w:r>
      <w:r w:rsidR="000C79D0">
        <w:rPr>
          <w:sz w:val="24"/>
          <w:szCs w:val="24"/>
        </w:rPr>
        <w:t xml:space="preserve"> обучении письму </w:t>
      </w:r>
      <w:r w:rsidRPr="005B72CE">
        <w:rPr>
          <w:sz w:val="24"/>
          <w:szCs w:val="24"/>
        </w:rPr>
        <w:t xml:space="preserve"> играет целенаправленная работа по развитию у школьников общеучебных умений, навыков и способов деятельности:</w:t>
      </w:r>
      <w:r w:rsidRPr="005B72CE">
        <w:rPr>
          <w:color w:val="000000"/>
          <w:sz w:val="24"/>
          <w:szCs w:val="24"/>
        </w:rPr>
        <w:t xml:space="preserve"> </w:t>
      </w:r>
      <w:r w:rsidRPr="005B72CE">
        <w:rPr>
          <w:sz w:val="24"/>
          <w:szCs w:val="24"/>
        </w:rPr>
        <w:t>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b/>
          <w:bCs/>
          <w:i/>
          <w:iCs/>
          <w:color w:val="000000"/>
          <w:sz w:val="24"/>
          <w:szCs w:val="24"/>
        </w:rPr>
        <w:t>Коммуникативные</w:t>
      </w:r>
      <w:r w:rsidRPr="005B72CE">
        <w:rPr>
          <w:b/>
          <w:bCs/>
          <w:color w:val="000000"/>
          <w:sz w:val="24"/>
          <w:szCs w:val="24"/>
        </w:rPr>
        <w:t>:</w:t>
      </w:r>
      <w:r w:rsidRPr="005B72CE">
        <w:rPr>
          <w:color w:val="000000"/>
          <w:sz w:val="24"/>
          <w:szCs w:val="24"/>
        </w:rPr>
        <w:t xml:space="preserve"> в про</w:t>
      </w:r>
      <w:r w:rsidR="000C79D0">
        <w:rPr>
          <w:color w:val="000000"/>
          <w:sz w:val="24"/>
          <w:szCs w:val="24"/>
        </w:rPr>
        <w:t xml:space="preserve">цессе занятий курса «Готовим руку к письму» </w:t>
      </w:r>
      <w:r w:rsidRPr="005B72CE">
        <w:rPr>
          <w:color w:val="000000"/>
          <w:sz w:val="24"/>
          <w:szCs w:val="24"/>
        </w:rPr>
        <w:t xml:space="preserve">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b/>
          <w:bCs/>
          <w:i/>
          <w:iCs/>
          <w:sz w:val="24"/>
          <w:szCs w:val="24"/>
        </w:rPr>
        <w:t>Деятельностный подход</w:t>
      </w:r>
      <w:r w:rsidRPr="005B72CE">
        <w:rPr>
          <w:sz w:val="24"/>
          <w:szCs w:val="24"/>
        </w:rPr>
        <w:t xml:space="preserve"> – основной способ получения знаний.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sz w:val="24"/>
          <w:szCs w:val="24"/>
        </w:rPr>
        <w:lastRenderedPageBreak/>
        <w:t>В результате освоения предметного содержа</w:t>
      </w:r>
      <w:r w:rsidR="000C79D0">
        <w:rPr>
          <w:sz w:val="24"/>
          <w:szCs w:val="24"/>
        </w:rPr>
        <w:t xml:space="preserve">ния курса  «Готовим рук к письму» у учащихся </w:t>
      </w:r>
      <w:r w:rsidRPr="005B72CE">
        <w:rPr>
          <w:sz w:val="24"/>
          <w:szCs w:val="24"/>
        </w:rPr>
        <w:t xml:space="preserve"> должны сформироваться как предметные, так и общие учебные умения,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</w:t>
      </w:r>
      <w:r w:rsidR="000C79D0">
        <w:rPr>
          <w:sz w:val="24"/>
          <w:szCs w:val="24"/>
        </w:rPr>
        <w:t xml:space="preserve">на занятиях </w:t>
      </w:r>
      <w:r w:rsidRPr="005B72CE">
        <w:rPr>
          <w:sz w:val="24"/>
          <w:szCs w:val="24"/>
        </w:rPr>
        <w:t xml:space="preserve"> знания применять в своей повседневной или трудовой деятельности, качество усвоения материала возрастает.  </w:t>
      </w:r>
    </w:p>
    <w:p w:rsidR="005B72CE" w:rsidRPr="005B72CE" w:rsidRDefault="005B72CE" w:rsidP="005B72CE">
      <w:pPr>
        <w:rPr>
          <w:sz w:val="24"/>
          <w:szCs w:val="24"/>
        </w:rPr>
      </w:pPr>
      <w:r w:rsidRPr="005B72CE">
        <w:rPr>
          <w:sz w:val="24"/>
          <w:szCs w:val="24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</w:t>
      </w:r>
    </w:p>
    <w:p w:rsidR="005B72CE" w:rsidRPr="00690719" w:rsidRDefault="005B72CE" w:rsidP="005B72CE">
      <w:pPr>
        <w:outlineLvl w:val="0"/>
        <w:rPr>
          <w:b/>
          <w:sz w:val="24"/>
          <w:szCs w:val="24"/>
        </w:rPr>
      </w:pPr>
      <w:r w:rsidRPr="00690719">
        <w:rPr>
          <w:b/>
          <w:sz w:val="24"/>
          <w:szCs w:val="24"/>
        </w:rPr>
        <w:t>Структура занятия: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1.Организационный момент.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2.Мобилизующий момент: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а) артикуляционная гимнастика и дыхательные упражнения;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б) коррекция высших психических функций.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3.Изучение нового материала.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4.Динамическая пауза.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5.Закрепление. Продуктивная обработка образца.</w:t>
      </w:r>
    </w:p>
    <w:p w:rsidR="005B72CE" w:rsidRPr="00D7667C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6.Итог.</w:t>
      </w:r>
    </w:p>
    <w:p w:rsidR="005B72CE" w:rsidRDefault="005B72CE" w:rsidP="005B72CE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результаты.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Учащиеся должны уметь: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выделять каждый палец на руках и называть его;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выполнять упражнения с карандашом;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захватывать мелкие предметы и сыпучие материалы;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выполнять специфические  ручные действия с мелкими предметами (нанизывание, кручение, вращение);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выкладывать предметы из палочек, бусинок, косточек, крупы, макаронных изделий по образцу;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подбирать и сравнивать парные картинки;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выполнять определенные действия с предметами, ориентируясь на звуковой сигнал;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правильно держать ручку и владеть орнаментальным рисованием в тетради;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правильно писать элементы букв;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сравнивать и выкладывать по линейке трафареты различных форм и размеров;</w:t>
      </w:r>
    </w:p>
    <w:p w:rsidR="005B72CE" w:rsidRDefault="005B72CE" w:rsidP="005B72CE">
      <w:pPr>
        <w:rPr>
          <w:sz w:val="24"/>
          <w:szCs w:val="24"/>
        </w:rPr>
      </w:pPr>
      <w:r>
        <w:rPr>
          <w:sz w:val="24"/>
          <w:szCs w:val="24"/>
        </w:rPr>
        <w:t>- выполнять гимнастику для пальцев и кистей рук.</w:t>
      </w:r>
    </w:p>
    <w:p w:rsidR="005B72CE" w:rsidRDefault="005B72CE" w:rsidP="005B39EF">
      <w:pPr>
        <w:rPr>
          <w:sz w:val="24"/>
          <w:szCs w:val="24"/>
        </w:rPr>
      </w:pPr>
    </w:p>
    <w:p w:rsidR="00F9486E" w:rsidRDefault="00D7667C" w:rsidP="005B39EF">
      <w:pPr>
        <w:rPr>
          <w:sz w:val="24"/>
          <w:szCs w:val="24"/>
        </w:rPr>
      </w:pPr>
      <w:r>
        <w:rPr>
          <w:sz w:val="24"/>
          <w:szCs w:val="24"/>
        </w:rPr>
        <w:t xml:space="preserve"> Логопедическая программа  «Готовим руку к письму» предназначена для детей 1 класса и может использоваться как самостоятельная программа,</w:t>
      </w:r>
      <w:r w:rsidR="00F9486E">
        <w:rPr>
          <w:sz w:val="24"/>
          <w:szCs w:val="24"/>
        </w:rPr>
        <w:t xml:space="preserve"> </w:t>
      </w:r>
      <w:r w:rsidR="00712BF2">
        <w:rPr>
          <w:sz w:val="24"/>
          <w:szCs w:val="24"/>
        </w:rPr>
        <w:t>рассчитан</w:t>
      </w:r>
      <w:r>
        <w:rPr>
          <w:sz w:val="24"/>
          <w:szCs w:val="24"/>
        </w:rPr>
        <w:t>ная</w:t>
      </w:r>
      <w:r w:rsidR="00712BF2">
        <w:rPr>
          <w:sz w:val="24"/>
          <w:szCs w:val="24"/>
        </w:rPr>
        <w:t xml:space="preserve"> на 60 занятий – первое полугодие (адаптационный период) первого класса, с учетом того, что занятия будут проходить 3</w:t>
      </w:r>
      <w:r w:rsidR="008A7677">
        <w:rPr>
          <w:sz w:val="24"/>
          <w:szCs w:val="24"/>
        </w:rPr>
        <w:t xml:space="preserve"> раза в неделю, а так же</w:t>
      </w:r>
      <w:r w:rsidR="0079290E">
        <w:rPr>
          <w:sz w:val="24"/>
          <w:szCs w:val="24"/>
        </w:rPr>
        <w:t xml:space="preserve"> может </w:t>
      </w:r>
      <w:r w:rsidR="00712BF2">
        <w:rPr>
          <w:sz w:val="24"/>
          <w:szCs w:val="24"/>
        </w:rPr>
        <w:t xml:space="preserve"> входить в состав программы для детей первого класса с заключением: общее недоразвитие речи </w:t>
      </w:r>
      <w:r w:rsidRPr="00D7667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 w:rsidRPr="00D7667C">
        <w:rPr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 w:rsidR="004A089B" w:rsidRDefault="00136C55" w:rsidP="005B72CE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литература.</w:t>
      </w:r>
    </w:p>
    <w:p w:rsidR="004A089B" w:rsidRDefault="009C1208" w:rsidP="009C120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90892" w:rsidRPr="009C1208">
        <w:rPr>
          <w:sz w:val="24"/>
          <w:szCs w:val="24"/>
        </w:rPr>
        <w:t>Букварь: Мой первый учебник: для 1 класса общеобразовательных учреждений. В 2 частях. Авторы:  М.С. Соловейчик, Н.М. Бетенькова и др.</w:t>
      </w:r>
      <w:r w:rsidRPr="009C1208">
        <w:rPr>
          <w:sz w:val="24"/>
          <w:szCs w:val="24"/>
        </w:rPr>
        <w:t xml:space="preserve"> г.Смоленск: Ассоциация ХХ</w:t>
      </w:r>
      <w:r w:rsidRPr="009C1208">
        <w:rPr>
          <w:sz w:val="24"/>
          <w:szCs w:val="24"/>
          <w:lang w:val="en-US"/>
        </w:rPr>
        <w:t>I</w:t>
      </w:r>
      <w:r w:rsidRPr="009C1208">
        <w:rPr>
          <w:sz w:val="24"/>
          <w:szCs w:val="24"/>
        </w:rPr>
        <w:t xml:space="preserve"> век, 2012 год.</w:t>
      </w:r>
    </w:p>
    <w:p w:rsidR="009C1208" w:rsidRPr="009C1208" w:rsidRDefault="009C1208" w:rsidP="009C1208">
      <w:pPr>
        <w:rPr>
          <w:sz w:val="24"/>
          <w:szCs w:val="24"/>
        </w:rPr>
      </w:pPr>
      <w:r>
        <w:rPr>
          <w:sz w:val="24"/>
          <w:szCs w:val="24"/>
        </w:rPr>
        <w:t>2.Прописи (на печатной основе) «Хочу хорошо писать» в 4 частях. Авторы: Н.С. Кузьменко, Н.М. Бетенькова. г.Смоленск: Ассоциация ХХ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век, 2012 год.</w:t>
      </w:r>
    </w:p>
    <w:p w:rsidR="008A7677" w:rsidRDefault="009C1208" w:rsidP="004A089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A089B">
        <w:rPr>
          <w:sz w:val="24"/>
          <w:szCs w:val="24"/>
        </w:rPr>
        <w:t>. 100 уроков для обучения письму.  Автор -  составитель  Л. Маврина. Москва, издательство «стрекоза», 2010 год.</w:t>
      </w:r>
    </w:p>
    <w:p w:rsidR="005B72CE" w:rsidRDefault="005B72CE" w:rsidP="004A089B">
      <w:pPr>
        <w:rPr>
          <w:sz w:val="24"/>
          <w:szCs w:val="24"/>
        </w:rPr>
      </w:pPr>
    </w:p>
    <w:p w:rsidR="005B72CE" w:rsidRDefault="005B72CE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5B72CE" w:rsidRDefault="005B72CE" w:rsidP="004A089B">
      <w:pPr>
        <w:rPr>
          <w:sz w:val="24"/>
          <w:szCs w:val="24"/>
        </w:rPr>
      </w:pPr>
    </w:p>
    <w:p w:rsidR="000C79D0" w:rsidRDefault="000C79D0" w:rsidP="004A089B">
      <w:pPr>
        <w:rPr>
          <w:sz w:val="24"/>
          <w:szCs w:val="24"/>
        </w:rPr>
      </w:pPr>
    </w:p>
    <w:p w:rsidR="008A7677" w:rsidRDefault="008A7677" w:rsidP="005B72C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 по программе «Готовим руку к письму».</w:t>
      </w:r>
    </w:p>
    <w:tbl>
      <w:tblPr>
        <w:tblStyle w:val="a7"/>
        <w:tblW w:w="0" w:type="auto"/>
        <w:tblLook w:val="04A0"/>
      </w:tblPr>
      <w:tblGrid>
        <w:gridCol w:w="682"/>
        <w:gridCol w:w="24"/>
        <w:gridCol w:w="1445"/>
        <w:gridCol w:w="6027"/>
        <w:gridCol w:w="1393"/>
      </w:tblGrid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7E1465" w:rsidP="002D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6F5181" w:rsidP="002D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1465">
              <w:rPr>
                <w:sz w:val="24"/>
                <w:szCs w:val="24"/>
              </w:rPr>
              <w:t>ата</w:t>
            </w: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E111A1" w:rsidP="002D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465">
              <w:rPr>
                <w:sz w:val="24"/>
                <w:szCs w:val="24"/>
              </w:rPr>
              <w:t>ема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7E1465" w:rsidP="007E1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E111A1">
              <w:rPr>
                <w:sz w:val="24"/>
                <w:szCs w:val="24"/>
              </w:rPr>
              <w:t>занятий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8C362A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Ориентировка на листе</w:t>
            </w:r>
            <w:r w:rsidR="003F0AFF">
              <w:rPr>
                <w:sz w:val="24"/>
                <w:szCs w:val="24"/>
              </w:rPr>
              <w:t xml:space="preserve"> бумаги. Знакомство с тетрадным листом.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0AFF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на листе в клетку.</w:t>
            </w:r>
          </w:p>
          <w:p w:rsidR="00CF58B3" w:rsidRDefault="00CF58B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углов клетки.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0AFF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квадратов.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E1465" w:rsidRDefault="007E1465" w:rsidP="007E1465">
            <w:pPr>
              <w:rPr>
                <w:sz w:val="24"/>
                <w:szCs w:val="24"/>
              </w:rPr>
            </w:pP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F58B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</w:t>
            </w:r>
            <w:r w:rsidR="003F0AFF">
              <w:rPr>
                <w:sz w:val="24"/>
                <w:szCs w:val="24"/>
              </w:rPr>
              <w:t>ругов.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F58B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</w:t>
            </w:r>
            <w:r w:rsidR="003F0AFF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CF58B3" w:rsidRDefault="00040012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веселого карандаша (проведение различных линий в горизонтальном направлении).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F58B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веселого карандаша (проведение </w:t>
            </w:r>
            <w:r w:rsidR="00040012">
              <w:rPr>
                <w:sz w:val="24"/>
                <w:szCs w:val="24"/>
              </w:rPr>
              <w:t>различных линий в вертикальном</w:t>
            </w:r>
            <w:r>
              <w:rPr>
                <w:sz w:val="24"/>
                <w:szCs w:val="24"/>
              </w:rPr>
              <w:t xml:space="preserve"> направлении).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632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веселого </w:t>
            </w:r>
            <w:r w:rsidR="00040012">
              <w:rPr>
                <w:sz w:val="24"/>
                <w:szCs w:val="24"/>
              </w:rPr>
              <w:t>карандаша (проведение различных наклонных линий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632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весел</w:t>
            </w:r>
            <w:r w:rsidR="00040012">
              <w:rPr>
                <w:sz w:val="24"/>
                <w:szCs w:val="24"/>
              </w:rPr>
              <w:t xml:space="preserve">ого карандаша (проведение волнистых </w:t>
            </w:r>
            <w:r>
              <w:rPr>
                <w:sz w:val="24"/>
                <w:szCs w:val="24"/>
              </w:rPr>
              <w:t>линий).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E111A1" w:rsidP="00E11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632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веселого карандаша (проведение </w:t>
            </w:r>
            <w:r w:rsidR="00040012">
              <w:rPr>
                <w:sz w:val="24"/>
                <w:szCs w:val="24"/>
              </w:rPr>
              <w:t xml:space="preserve">наклонных </w:t>
            </w:r>
            <w:r>
              <w:rPr>
                <w:sz w:val="24"/>
                <w:szCs w:val="24"/>
              </w:rPr>
              <w:t>волнистых линий).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C632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40012">
              <w:rPr>
                <w:sz w:val="24"/>
                <w:szCs w:val="24"/>
              </w:rPr>
              <w:t>олшебное путешествие: проведение различных линий (прямых и волнистых) в горизонтальном, вертикальном и наклонном (в право, в лево)</w:t>
            </w:r>
            <w:r w:rsidR="003916D8">
              <w:rPr>
                <w:sz w:val="24"/>
                <w:szCs w:val="24"/>
              </w:rPr>
              <w:t xml:space="preserve"> </w:t>
            </w:r>
            <w:r w:rsidR="00040012">
              <w:rPr>
                <w:sz w:val="24"/>
                <w:szCs w:val="24"/>
              </w:rPr>
              <w:t xml:space="preserve"> направлени</w:t>
            </w:r>
            <w:r w:rsidR="003916D8">
              <w:rPr>
                <w:sz w:val="24"/>
                <w:szCs w:val="24"/>
              </w:rPr>
              <w:t>ях.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916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зарисовке и штриховке овощей (горизонтальная штриховка).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475A7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зарисовке и штриховке овощей</w:t>
            </w:r>
            <w:r w:rsidR="003916D8">
              <w:rPr>
                <w:sz w:val="24"/>
                <w:szCs w:val="24"/>
              </w:rPr>
              <w:t xml:space="preserve"> (вертикальная</w:t>
            </w:r>
            <w:r>
              <w:rPr>
                <w:sz w:val="24"/>
                <w:szCs w:val="24"/>
              </w:rPr>
              <w:t xml:space="preserve"> штриховка).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bottom w:val="single" w:sz="4" w:space="0" w:color="auto"/>
              <w:right w:val="single" w:sz="4" w:space="0" w:color="auto"/>
            </w:tcBorders>
          </w:tcPr>
          <w:p w:rsidR="007E1465" w:rsidRDefault="00475A73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зарисовке и штриховке </w:t>
            </w:r>
            <w:r w:rsidR="003916D8">
              <w:rPr>
                <w:sz w:val="24"/>
                <w:szCs w:val="24"/>
              </w:rPr>
              <w:t>фруктов (штриховка с наклоном в право).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right w:val="single" w:sz="4" w:space="0" w:color="auto"/>
            </w:tcBorders>
          </w:tcPr>
          <w:p w:rsidR="007E1465" w:rsidRDefault="00017BE1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зарисовке и штриховке фруктов </w:t>
            </w:r>
            <w:r w:rsidR="003916D8">
              <w:rPr>
                <w:sz w:val="24"/>
                <w:szCs w:val="24"/>
              </w:rPr>
              <w:t>(штриховка с наклоном в ле</w:t>
            </w:r>
            <w:r>
              <w:rPr>
                <w:sz w:val="24"/>
                <w:szCs w:val="24"/>
              </w:rPr>
              <w:t>во).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E1465" w:rsidRDefault="007E1465" w:rsidP="007E1465">
            <w:pPr>
              <w:rPr>
                <w:sz w:val="24"/>
                <w:szCs w:val="24"/>
              </w:rPr>
            </w:pPr>
          </w:p>
        </w:tc>
      </w:tr>
      <w:tr w:rsidR="007E1465" w:rsidTr="007E1465"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916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геометрических фигур из счетных палочек.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017BE1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геометрических фигур из </w:t>
            </w:r>
            <w:r w:rsidR="003916D8">
              <w:rPr>
                <w:sz w:val="24"/>
                <w:szCs w:val="24"/>
              </w:rPr>
              <w:t>фасоли.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BE1">
              <w:rPr>
                <w:sz w:val="24"/>
                <w:szCs w:val="24"/>
              </w:rPr>
              <w:t>Выкладывание геометрических фиг</w:t>
            </w:r>
            <w:r w:rsidR="003916D8">
              <w:rPr>
                <w:sz w:val="24"/>
                <w:szCs w:val="24"/>
              </w:rPr>
              <w:t>ур из крупных макаронных изделий.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916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Прописывание геометрических фигур указательным пальцем на крупе (равномерно распределенной на разносе).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017BE1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Прописывание геометри</w:t>
            </w:r>
            <w:r w:rsidR="003916D8">
              <w:rPr>
                <w:sz w:val="24"/>
                <w:szCs w:val="24"/>
              </w:rPr>
              <w:t>ческих фигур палочкой</w:t>
            </w:r>
            <w:r>
              <w:rPr>
                <w:sz w:val="24"/>
                <w:szCs w:val="24"/>
              </w:rPr>
              <w:t xml:space="preserve"> на крупе (равномерно распределенной на разносе).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916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линиями</w:t>
            </w:r>
            <w:r w:rsidR="000A4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(использование готовых линий при дорисовывании предмета).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0A430C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линиями (использование готовых линий при дорисовывании предмета).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>
            <w:pPr>
              <w:rPr>
                <w:sz w:val="24"/>
                <w:szCs w:val="24"/>
              </w:rPr>
            </w:pPr>
          </w:p>
          <w:p w:rsidR="007E1465" w:rsidRDefault="007E1465">
            <w:pPr>
              <w:rPr>
                <w:sz w:val="24"/>
                <w:szCs w:val="24"/>
              </w:rPr>
            </w:pPr>
          </w:p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F23D8">
              <w:rPr>
                <w:sz w:val="24"/>
                <w:szCs w:val="24"/>
              </w:rPr>
              <w:t>Рисование по точкам и клеточкам.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E1465" w:rsidRDefault="007E1465" w:rsidP="00136C55">
            <w:pPr>
              <w:jc w:val="center"/>
              <w:rPr>
                <w:sz w:val="24"/>
                <w:szCs w:val="24"/>
              </w:rPr>
            </w:pP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bottom w:val="single" w:sz="4" w:space="0" w:color="auto"/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Дорисовывание предмета по точкам и клеточкам.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E1465" w:rsidRDefault="007E1465" w:rsidP="007E1465">
            <w:pPr>
              <w:rPr>
                <w:sz w:val="24"/>
                <w:szCs w:val="24"/>
              </w:rPr>
            </w:pP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top w:val="single" w:sz="4" w:space="0" w:color="auto"/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23D8">
              <w:rPr>
                <w:sz w:val="24"/>
                <w:szCs w:val="24"/>
              </w:rPr>
              <w:t>Дорисовывание предмета по точкам и клеточкам.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узора по образцу.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23D8">
              <w:rPr>
                <w:sz w:val="24"/>
                <w:szCs w:val="24"/>
              </w:rPr>
              <w:t>Выполнение узора по образцу.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пунктиру.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5181">
              <w:rPr>
                <w:sz w:val="24"/>
                <w:szCs w:val="24"/>
              </w:rPr>
              <w:t>Рисование с соблюдением закономерности.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6F5181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шнурования.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6F5181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Застегивание и расстегивание пуговиц.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на листе в узкую косую линейку.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элементов различной величины.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элементов различной величины.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3F23D8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прописывании элементов букв и написании </w:t>
            </w:r>
            <w:r w:rsidR="001C6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 «А,а; О,о».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2C121C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прописывании элементов и написании букв «</w:t>
            </w:r>
            <w:r w:rsidR="001C62C2">
              <w:rPr>
                <w:sz w:val="24"/>
                <w:szCs w:val="24"/>
              </w:rPr>
              <w:t xml:space="preserve"> И,и; ы</w:t>
            </w:r>
            <w:r>
              <w:rPr>
                <w:sz w:val="24"/>
                <w:szCs w:val="24"/>
              </w:rPr>
              <w:t xml:space="preserve">». </w:t>
            </w:r>
            <w:r w:rsidR="003F0AFF">
              <w:rPr>
                <w:sz w:val="24"/>
                <w:szCs w:val="24"/>
              </w:rPr>
              <w:t>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« </w:t>
            </w:r>
            <w:r w:rsidR="001C62C2">
              <w:rPr>
                <w:sz w:val="24"/>
                <w:szCs w:val="24"/>
              </w:rPr>
              <w:t>У,у; Э,э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« </w:t>
            </w:r>
            <w:r w:rsidR="001C62C2">
              <w:rPr>
                <w:sz w:val="24"/>
                <w:szCs w:val="24"/>
              </w:rPr>
              <w:t>Л,л; М,м</w:t>
            </w:r>
            <w:r>
              <w:rPr>
                <w:sz w:val="24"/>
                <w:szCs w:val="24"/>
              </w:rPr>
              <w:t xml:space="preserve">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 « </w:t>
            </w:r>
            <w:r w:rsidR="001C62C2">
              <w:rPr>
                <w:sz w:val="24"/>
                <w:szCs w:val="24"/>
              </w:rPr>
              <w:t>Н,н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 « </w:t>
            </w:r>
            <w:r w:rsidR="001C62C2">
              <w:rPr>
                <w:sz w:val="24"/>
                <w:szCs w:val="24"/>
              </w:rPr>
              <w:t>Р,р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« </w:t>
            </w:r>
            <w:r w:rsidR="001C62C2">
              <w:rPr>
                <w:sz w:val="24"/>
                <w:szCs w:val="24"/>
              </w:rPr>
              <w:t>С,с</w:t>
            </w:r>
            <w:r>
              <w:rPr>
                <w:sz w:val="24"/>
                <w:szCs w:val="24"/>
              </w:rPr>
              <w:t xml:space="preserve">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 и написании букв « </w:t>
            </w:r>
            <w:r w:rsidR="001C62C2">
              <w:rPr>
                <w:sz w:val="24"/>
                <w:szCs w:val="24"/>
              </w:rPr>
              <w:t>К,к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</w:t>
            </w:r>
            <w:r w:rsidR="002C121C">
              <w:rPr>
                <w:sz w:val="24"/>
                <w:szCs w:val="24"/>
              </w:rPr>
              <w:t>элементов и написании букв</w:t>
            </w:r>
            <w:r>
              <w:rPr>
                <w:sz w:val="24"/>
                <w:szCs w:val="24"/>
              </w:rPr>
              <w:t xml:space="preserve">  «</w:t>
            </w:r>
            <w:r w:rsidR="001C62C2">
              <w:rPr>
                <w:sz w:val="24"/>
                <w:szCs w:val="24"/>
              </w:rPr>
              <w:t xml:space="preserve"> Т,т</w:t>
            </w:r>
            <w:r>
              <w:rPr>
                <w:sz w:val="24"/>
                <w:szCs w:val="24"/>
              </w:rPr>
              <w:t xml:space="preserve">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 «</w:t>
            </w:r>
            <w:r w:rsidR="001C62C2">
              <w:rPr>
                <w:sz w:val="24"/>
                <w:szCs w:val="24"/>
              </w:rPr>
              <w:t xml:space="preserve"> В,в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 « </w:t>
            </w:r>
            <w:r w:rsidR="001C62C2">
              <w:rPr>
                <w:sz w:val="24"/>
                <w:szCs w:val="24"/>
              </w:rPr>
              <w:t>П,п</w:t>
            </w:r>
            <w:r>
              <w:rPr>
                <w:sz w:val="24"/>
                <w:szCs w:val="24"/>
              </w:rPr>
              <w:t xml:space="preserve">  ». </w:t>
            </w:r>
            <w:r w:rsidR="001C62C2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« </w:t>
            </w:r>
            <w:r w:rsidR="001C62C2">
              <w:rPr>
                <w:sz w:val="24"/>
                <w:szCs w:val="24"/>
              </w:rPr>
              <w:t>Ш,ш</w:t>
            </w:r>
            <w:r>
              <w:rPr>
                <w:sz w:val="24"/>
                <w:szCs w:val="24"/>
              </w:rPr>
              <w:t xml:space="preserve">  ».</w:t>
            </w:r>
            <w:r w:rsidR="001C62C2">
              <w:rPr>
                <w:sz w:val="24"/>
                <w:szCs w:val="24"/>
              </w:rPr>
              <w:t xml:space="preserve"> </w:t>
            </w:r>
            <w:r w:rsidR="00E111A1">
              <w:rPr>
                <w:sz w:val="24"/>
                <w:szCs w:val="24"/>
              </w:rPr>
              <w:t>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362A">
              <w:rPr>
                <w:sz w:val="24"/>
                <w:szCs w:val="24"/>
              </w:rPr>
              <w:t>47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 « </w:t>
            </w:r>
            <w:r w:rsidR="00E111A1">
              <w:rPr>
                <w:sz w:val="24"/>
                <w:szCs w:val="24"/>
              </w:rPr>
              <w:t>Е,е; Ю,ю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C6327A">
              <w:rPr>
                <w:sz w:val="24"/>
                <w:szCs w:val="24"/>
              </w:rPr>
              <w:t>Й,й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C6327A">
              <w:rPr>
                <w:sz w:val="24"/>
                <w:szCs w:val="24"/>
              </w:rPr>
              <w:t>З,з</w:t>
            </w:r>
            <w:r w:rsidR="002F74A2">
              <w:rPr>
                <w:sz w:val="24"/>
                <w:szCs w:val="24"/>
              </w:rPr>
              <w:t>;</w:t>
            </w:r>
            <w:r w:rsidR="00C6327A">
              <w:rPr>
                <w:sz w:val="24"/>
                <w:szCs w:val="24"/>
              </w:rPr>
              <w:t>С,с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0B2DDF">
              <w:rPr>
                <w:sz w:val="24"/>
                <w:szCs w:val="24"/>
              </w:rPr>
              <w:t>Б,б;П,п</w:t>
            </w:r>
            <w:r>
              <w:rPr>
                <w:sz w:val="24"/>
                <w:szCs w:val="24"/>
              </w:rPr>
              <w:t xml:space="preserve">  ». 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прописыва</w:t>
            </w:r>
            <w:r w:rsidR="002C121C">
              <w:rPr>
                <w:sz w:val="24"/>
                <w:szCs w:val="24"/>
              </w:rPr>
              <w:t xml:space="preserve">нии элементов  и написании </w:t>
            </w:r>
            <w:r w:rsidR="002C121C">
              <w:rPr>
                <w:sz w:val="24"/>
                <w:szCs w:val="24"/>
              </w:rPr>
              <w:lastRenderedPageBreak/>
              <w:t>букв</w:t>
            </w:r>
            <w:r>
              <w:rPr>
                <w:sz w:val="24"/>
                <w:szCs w:val="24"/>
              </w:rPr>
              <w:t xml:space="preserve">  « </w:t>
            </w:r>
            <w:r w:rsidR="000B2DDF">
              <w:rPr>
                <w:sz w:val="24"/>
                <w:szCs w:val="24"/>
              </w:rPr>
              <w:t>Г,г;К,к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</w:t>
            </w:r>
            <w:r w:rsidR="002F74A2">
              <w:rPr>
                <w:sz w:val="24"/>
                <w:szCs w:val="24"/>
              </w:rPr>
              <w:t>нии элементов 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0B2DDF">
              <w:rPr>
                <w:sz w:val="24"/>
                <w:szCs w:val="24"/>
              </w:rPr>
              <w:t>Дд; Т,т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7A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</w:t>
            </w:r>
            <w:r w:rsidR="002C121C">
              <w:rPr>
                <w:sz w:val="24"/>
                <w:szCs w:val="24"/>
              </w:rPr>
              <w:t>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2F74A2">
              <w:rPr>
                <w:sz w:val="24"/>
                <w:szCs w:val="24"/>
              </w:rPr>
              <w:t>Ж,ж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7A"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</w:t>
            </w:r>
            <w:r w:rsidR="002C121C">
              <w:rPr>
                <w:sz w:val="24"/>
                <w:szCs w:val="24"/>
              </w:rPr>
              <w:t>нии элементов 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2F74A2">
              <w:rPr>
                <w:sz w:val="24"/>
                <w:szCs w:val="24"/>
              </w:rPr>
              <w:t>Ф,ф</w:t>
            </w:r>
            <w:r w:rsidR="00E111A1">
              <w:rPr>
                <w:sz w:val="24"/>
                <w:szCs w:val="24"/>
              </w:rPr>
              <w:t xml:space="preserve"> ». 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7A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2F74A2">
              <w:rPr>
                <w:sz w:val="24"/>
                <w:szCs w:val="24"/>
              </w:rPr>
              <w:t>Х,х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7A">
              <w:rPr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2F74A2">
              <w:rPr>
                <w:sz w:val="24"/>
                <w:szCs w:val="24"/>
              </w:rPr>
              <w:t>Ц,ц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8C362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F7A">
              <w:rPr>
                <w:sz w:val="24"/>
                <w:szCs w:val="24"/>
              </w:rPr>
              <w:t>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 « </w:t>
            </w:r>
            <w:r w:rsidR="002F74A2">
              <w:rPr>
                <w:sz w:val="24"/>
                <w:szCs w:val="24"/>
              </w:rPr>
              <w:t>Ч,ч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715F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</w:t>
            </w:r>
            <w:r w:rsidR="002C121C">
              <w:rPr>
                <w:sz w:val="24"/>
                <w:szCs w:val="24"/>
              </w:rPr>
              <w:t>ании элементов и написании букв</w:t>
            </w:r>
            <w:r>
              <w:rPr>
                <w:sz w:val="24"/>
                <w:szCs w:val="24"/>
              </w:rPr>
              <w:t xml:space="preserve"> «</w:t>
            </w:r>
            <w:r w:rsidR="002F74A2">
              <w:rPr>
                <w:sz w:val="24"/>
                <w:szCs w:val="24"/>
              </w:rPr>
              <w:t xml:space="preserve"> Щ,щ</w:t>
            </w:r>
            <w:r w:rsidR="00E11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».</w:t>
            </w:r>
            <w:r w:rsidR="00E111A1">
              <w:rPr>
                <w:sz w:val="24"/>
                <w:szCs w:val="24"/>
              </w:rPr>
              <w:t xml:space="preserve"> Соединение этих букв. 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right w:val="single" w:sz="4" w:space="0" w:color="auto"/>
            </w:tcBorders>
          </w:tcPr>
          <w:p w:rsidR="007E1465" w:rsidRDefault="00715F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буквы « </w:t>
            </w:r>
            <w:r w:rsidR="002F74A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1465" w:rsidTr="007E1465"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:rsidR="007E1465" w:rsidRDefault="00715F7A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</w:p>
        </w:tc>
        <w:tc>
          <w:tcPr>
            <w:tcW w:w="6027" w:type="dxa"/>
            <w:tcBorders>
              <w:bottom w:val="single" w:sz="4" w:space="0" w:color="auto"/>
              <w:right w:val="single" w:sz="4" w:space="0" w:color="auto"/>
            </w:tcBorders>
          </w:tcPr>
          <w:p w:rsidR="007E1465" w:rsidRDefault="007E1465" w:rsidP="002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Упражнение в прописывании элементов и написании буквы « </w:t>
            </w:r>
            <w:r w:rsidR="002F74A2"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 ».</w:t>
            </w:r>
            <w:r w:rsidR="00E111A1">
              <w:rPr>
                <w:sz w:val="24"/>
                <w:szCs w:val="24"/>
              </w:rPr>
              <w:t xml:space="preserve"> Соединение этих букв.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</w:tcPr>
          <w:p w:rsidR="007E1465" w:rsidRDefault="00136C55" w:rsidP="0013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077FE" w:rsidRDefault="00B077FE"/>
    <w:p w:rsidR="00737636" w:rsidRDefault="00737636"/>
    <w:p w:rsidR="002D761F" w:rsidRDefault="002D761F"/>
    <w:p w:rsidR="002D761F" w:rsidRDefault="002D761F"/>
    <w:p w:rsidR="002D761F" w:rsidRDefault="002D761F"/>
    <w:p w:rsidR="002D761F" w:rsidRDefault="002D761F"/>
    <w:p w:rsidR="002D761F" w:rsidRDefault="002D761F"/>
    <w:p w:rsidR="002D761F" w:rsidRDefault="002D761F"/>
    <w:p w:rsidR="002D761F" w:rsidRDefault="002D761F"/>
    <w:p w:rsidR="002D761F" w:rsidRDefault="002D761F"/>
    <w:sectPr w:rsidR="002D761F" w:rsidSect="00AC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95" w:rsidRDefault="009E1495" w:rsidP="005B39EF">
      <w:pPr>
        <w:spacing w:after="0" w:line="240" w:lineRule="auto"/>
      </w:pPr>
      <w:r>
        <w:separator/>
      </w:r>
    </w:p>
  </w:endnote>
  <w:endnote w:type="continuationSeparator" w:id="1">
    <w:p w:rsidR="009E1495" w:rsidRDefault="009E1495" w:rsidP="005B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95" w:rsidRDefault="009E1495" w:rsidP="005B39EF">
      <w:pPr>
        <w:spacing w:after="0" w:line="240" w:lineRule="auto"/>
      </w:pPr>
      <w:r>
        <w:separator/>
      </w:r>
    </w:p>
  </w:footnote>
  <w:footnote w:type="continuationSeparator" w:id="1">
    <w:p w:rsidR="009E1495" w:rsidRDefault="009E1495" w:rsidP="005B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62C0"/>
    <w:multiLevelType w:val="hybridMultilevel"/>
    <w:tmpl w:val="757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2DC3"/>
    <w:multiLevelType w:val="hybridMultilevel"/>
    <w:tmpl w:val="ADF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61375"/>
    <w:multiLevelType w:val="hybridMultilevel"/>
    <w:tmpl w:val="78F8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7746"/>
    <w:multiLevelType w:val="hybridMultilevel"/>
    <w:tmpl w:val="5458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04F"/>
    <w:rsid w:val="00017BE1"/>
    <w:rsid w:val="00040012"/>
    <w:rsid w:val="000643F0"/>
    <w:rsid w:val="000A430C"/>
    <w:rsid w:val="000B2DDF"/>
    <w:rsid w:val="000C79D0"/>
    <w:rsid w:val="00136C55"/>
    <w:rsid w:val="001A62E7"/>
    <w:rsid w:val="001B2A25"/>
    <w:rsid w:val="001C62C2"/>
    <w:rsid w:val="00232770"/>
    <w:rsid w:val="002C121C"/>
    <w:rsid w:val="002D761F"/>
    <w:rsid w:val="002F74A2"/>
    <w:rsid w:val="00373AE4"/>
    <w:rsid w:val="0037697D"/>
    <w:rsid w:val="003916D8"/>
    <w:rsid w:val="003F0AFF"/>
    <w:rsid w:val="003F23D8"/>
    <w:rsid w:val="00444941"/>
    <w:rsid w:val="00463BC9"/>
    <w:rsid w:val="00475A73"/>
    <w:rsid w:val="004A089B"/>
    <w:rsid w:val="00586CF9"/>
    <w:rsid w:val="0059088C"/>
    <w:rsid w:val="005B39EF"/>
    <w:rsid w:val="005B72CE"/>
    <w:rsid w:val="00625CB9"/>
    <w:rsid w:val="00690719"/>
    <w:rsid w:val="00690892"/>
    <w:rsid w:val="006A50B5"/>
    <w:rsid w:val="006B2137"/>
    <w:rsid w:val="006F5181"/>
    <w:rsid w:val="00712BF2"/>
    <w:rsid w:val="00715F7A"/>
    <w:rsid w:val="0071692F"/>
    <w:rsid w:val="00737636"/>
    <w:rsid w:val="0079290E"/>
    <w:rsid w:val="007E1465"/>
    <w:rsid w:val="007E45B6"/>
    <w:rsid w:val="007F4F2A"/>
    <w:rsid w:val="00812E13"/>
    <w:rsid w:val="0089329C"/>
    <w:rsid w:val="008A7677"/>
    <w:rsid w:val="008C362A"/>
    <w:rsid w:val="00900755"/>
    <w:rsid w:val="00941864"/>
    <w:rsid w:val="009C1208"/>
    <w:rsid w:val="009E1495"/>
    <w:rsid w:val="00A22B09"/>
    <w:rsid w:val="00A4288C"/>
    <w:rsid w:val="00A65EAB"/>
    <w:rsid w:val="00AC33DB"/>
    <w:rsid w:val="00AC6AEE"/>
    <w:rsid w:val="00B077FE"/>
    <w:rsid w:val="00B10CBF"/>
    <w:rsid w:val="00B1570F"/>
    <w:rsid w:val="00B75D83"/>
    <w:rsid w:val="00C6327A"/>
    <w:rsid w:val="00C662AF"/>
    <w:rsid w:val="00CA5F40"/>
    <w:rsid w:val="00CA7106"/>
    <w:rsid w:val="00CB5FAF"/>
    <w:rsid w:val="00CC217F"/>
    <w:rsid w:val="00CF58B3"/>
    <w:rsid w:val="00D043E5"/>
    <w:rsid w:val="00D151A3"/>
    <w:rsid w:val="00D15E36"/>
    <w:rsid w:val="00D22E9F"/>
    <w:rsid w:val="00D706E7"/>
    <w:rsid w:val="00D7667C"/>
    <w:rsid w:val="00D92F02"/>
    <w:rsid w:val="00DD3723"/>
    <w:rsid w:val="00E111A1"/>
    <w:rsid w:val="00E11F9C"/>
    <w:rsid w:val="00E27030"/>
    <w:rsid w:val="00E5604F"/>
    <w:rsid w:val="00F119C7"/>
    <w:rsid w:val="00F74224"/>
    <w:rsid w:val="00F9486E"/>
    <w:rsid w:val="00FB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9EF"/>
  </w:style>
  <w:style w:type="paragraph" w:styleId="a5">
    <w:name w:val="footer"/>
    <w:basedOn w:val="a"/>
    <w:link w:val="a6"/>
    <w:uiPriority w:val="99"/>
    <w:semiHidden/>
    <w:unhideWhenUsed/>
    <w:rsid w:val="005B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39EF"/>
  </w:style>
  <w:style w:type="table" w:styleId="a7">
    <w:name w:val="Table Grid"/>
    <w:basedOn w:val="a1"/>
    <w:uiPriority w:val="59"/>
    <w:rsid w:val="008A7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4288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4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8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089B"/>
    <w:pPr>
      <w:ind w:left="720"/>
      <w:contextualSpacing/>
    </w:pPr>
  </w:style>
  <w:style w:type="paragraph" w:styleId="ac">
    <w:name w:val="Normal (Web)"/>
    <w:basedOn w:val="a"/>
    <w:uiPriority w:val="99"/>
    <w:rsid w:val="005B72CE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5B72CE"/>
    <w:pPr>
      <w:spacing w:after="120"/>
    </w:pPr>
    <w:rPr>
      <w:rFonts w:ascii="Calibri" w:eastAsia="Times New Roman" w:hAnsi="Calibri" w:cs="Calibri"/>
    </w:rPr>
  </w:style>
  <w:style w:type="character" w:customStyle="1" w:styleId="ae">
    <w:name w:val="Основной текст Знак"/>
    <w:basedOn w:val="a0"/>
    <w:link w:val="ad"/>
    <w:uiPriority w:val="99"/>
    <w:rsid w:val="005B72CE"/>
    <w:rPr>
      <w:rFonts w:ascii="Calibri" w:eastAsia="Times New Roman" w:hAnsi="Calibri" w:cs="Calibri"/>
    </w:rPr>
  </w:style>
  <w:style w:type="paragraph" w:styleId="af">
    <w:name w:val="Document Map"/>
    <w:basedOn w:val="a"/>
    <w:link w:val="af0"/>
    <w:uiPriority w:val="99"/>
    <w:semiHidden/>
    <w:unhideWhenUsed/>
    <w:rsid w:val="005B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B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C111-DEBD-4592-904D-16BE1B4A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2014-10-27T14:29:00Z</dcterms:created>
  <dcterms:modified xsi:type="dcterms:W3CDTF">2014-11-02T17:44:00Z</dcterms:modified>
</cp:coreProperties>
</file>