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42" w:rsidRPr="004A6EFC" w:rsidRDefault="00243469">
      <w:pPr>
        <w:rPr>
          <w:rFonts w:ascii="Times New Roman" w:hAnsi="Times New Roman" w:cs="Times New Roman"/>
          <w:b/>
          <w:sz w:val="24"/>
          <w:szCs w:val="24"/>
        </w:rPr>
      </w:pPr>
      <w:r w:rsidRPr="004A6EFC">
        <w:rPr>
          <w:rFonts w:ascii="Times New Roman" w:hAnsi="Times New Roman" w:cs="Times New Roman"/>
          <w:b/>
          <w:sz w:val="24"/>
          <w:szCs w:val="24"/>
        </w:rPr>
        <w:t>Занятие «</w:t>
      </w:r>
      <w:r w:rsidRPr="004A6EFC">
        <w:rPr>
          <w:rFonts w:ascii="Times New Roman" w:hAnsi="Times New Roman" w:cs="Times New Roman"/>
          <w:b/>
          <w:i/>
          <w:sz w:val="24"/>
          <w:szCs w:val="24"/>
        </w:rPr>
        <w:t>Решение экспериментальных задач по неорганической химии</w:t>
      </w:r>
      <w:r w:rsidRPr="004A6EFC">
        <w:rPr>
          <w:rFonts w:ascii="Times New Roman" w:hAnsi="Times New Roman" w:cs="Times New Roman"/>
          <w:b/>
          <w:sz w:val="24"/>
          <w:szCs w:val="24"/>
        </w:rPr>
        <w:t>»</w:t>
      </w:r>
      <w:r w:rsidR="004A6EFC">
        <w:rPr>
          <w:rFonts w:ascii="Times New Roman" w:hAnsi="Times New Roman" w:cs="Times New Roman"/>
          <w:b/>
          <w:sz w:val="24"/>
          <w:szCs w:val="24"/>
        </w:rPr>
        <w:t xml:space="preserve"> 07.11 13г.</w:t>
      </w:r>
    </w:p>
    <w:p w:rsidR="00243469" w:rsidRDefault="00243469">
      <w:pPr>
        <w:rPr>
          <w:rFonts w:ascii="Times New Roman" w:hAnsi="Times New Roman" w:cs="Times New Roman"/>
          <w:sz w:val="24"/>
          <w:szCs w:val="24"/>
        </w:rPr>
      </w:pPr>
      <w:r w:rsidRPr="00243469">
        <w:rPr>
          <w:rFonts w:ascii="Times New Roman" w:hAnsi="Times New Roman" w:cs="Times New Roman"/>
          <w:b/>
          <w:sz w:val="24"/>
          <w:szCs w:val="24"/>
        </w:rPr>
        <w:t>Элементы содержания:</w:t>
      </w:r>
      <w:r>
        <w:rPr>
          <w:rFonts w:ascii="Times New Roman" w:hAnsi="Times New Roman" w:cs="Times New Roman"/>
          <w:sz w:val="24"/>
          <w:szCs w:val="24"/>
        </w:rPr>
        <w:t xml:space="preserve"> качественные реакции на </w:t>
      </w:r>
      <w:r w:rsidR="009D7F5C">
        <w:rPr>
          <w:rFonts w:ascii="Times New Roman" w:hAnsi="Times New Roman" w:cs="Times New Roman"/>
          <w:sz w:val="24"/>
          <w:szCs w:val="24"/>
        </w:rPr>
        <w:t>растворы хлорида бария, карбоната натрия, сульфата калия, соляной кислоты в пробирках под номерами 1,2,3,4</w:t>
      </w:r>
      <w:r>
        <w:rPr>
          <w:rFonts w:ascii="Times New Roman" w:hAnsi="Times New Roman" w:cs="Times New Roman"/>
          <w:sz w:val="24"/>
          <w:szCs w:val="24"/>
        </w:rPr>
        <w:t xml:space="preserve"> проведение химических реакций в растворах, реакц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>
        <w:rPr>
          <w:rFonts w:ascii="Times New Roman" w:hAnsi="Times New Roman" w:cs="Times New Roman"/>
          <w:sz w:val="24"/>
          <w:szCs w:val="24"/>
        </w:rPr>
        <w:t>нного обмена.</w:t>
      </w:r>
    </w:p>
    <w:p w:rsidR="00243469" w:rsidRDefault="00243469">
      <w:pPr>
        <w:rPr>
          <w:rFonts w:ascii="Times New Roman" w:hAnsi="Times New Roman" w:cs="Times New Roman"/>
          <w:sz w:val="24"/>
          <w:szCs w:val="24"/>
        </w:rPr>
      </w:pPr>
      <w:r w:rsidRPr="00243469">
        <w:rPr>
          <w:rFonts w:ascii="Times New Roman" w:hAnsi="Times New Roman" w:cs="Times New Roman"/>
          <w:b/>
          <w:sz w:val="24"/>
          <w:szCs w:val="24"/>
        </w:rPr>
        <w:t>Требования:</w:t>
      </w:r>
      <w:r>
        <w:rPr>
          <w:rFonts w:ascii="Times New Roman" w:hAnsi="Times New Roman" w:cs="Times New Roman"/>
          <w:sz w:val="24"/>
          <w:szCs w:val="24"/>
        </w:rPr>
        <w:t xml:space="preserve"> уметь составлять уравнения реакций ионного обмена, обращаться с химической посудой и лабораторным оборудованием.</w:t>
      </w:r>
    </w:p>
    <w:p w:rsidR="00243469" w:rsidRDefault="00243469">
      <w:pPr>
        <w:rPr>
          <w:rFonts w:ascii="Times New Roman" w:hAnsi="Times New Roman" w:cs="Times New Roman"/>
          <w:sz w:val="24"/>
          <w:szCs w:val="24"/>
        </w:rPr>
      </w:pPr>
      <w:r w:rsidRPr="00243469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растворы хлорида бария, карбоната натрия, сульфата калия, соляной кислоты в пробирках под номерами 1,2,3,4, пробирки для анализа</w:t>
      </w:r>
      <w:r w:rsidR="009D7F5C">
        <w:rPr>
          <w:rFonts w:ascii="Times New Roman" w:hAnsi="Times New Roman" w:cs="Times New Roman"/>
          <w:sz w:val="24"/>
          <w:szCs w:val="24"/>
        </w:rPr>
        <w:t>, таблица «Определение ионов</w:t>
      </w:r>
      <w:proofErr w:type="gramStart"/>
      <w:r w:rsidR="009D7F5C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9D7F5C">
        <w:rPr>
          <w:rFonts w:ascii="Times New Roman" w:hAnsi="Times New Roman" w:cs="Times New Roman"/>
          <w:sz w:val="24"/>
          <w:szCs w:val="24"/>
        </w:rPr>
        <w:t>учебник О.С.Габриеляна, 8 класс, с.181-182)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28FF" w:rsidRDefault="009028FF">
      <w:pPr>
        <w:rPr>
          <w:rFonts w:ascii="Times New Roman" w:hAnsi="Times New Roman" w:cs="Times New Roman"/>
          <w:sz w:val="24"/>
          <w:szCs w:val="24"/>
        </w:rPr>
      </w:pPr>
      <w:r w:rsidRPr="009028FF">
        <w:rPr>
          <w:rFonts w:ascii="Times New Roman" w:hAnsi="Times New Roman" w:cs="Times New Roman"/>
          <w:b/>
          <w:sz w:val="24"/>
          <w:szCs w:val="24"/>
        </w:rPr>
        <w:t>Уметь: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28FF">
        <w:rPr>
          <w:rFonts w:ascii="Times New Roman" w:hAnsi="Times New Roman" w:cs="Times New Roman"/>
          <w:sz w:val="24"/>
          <w:szCs w:val="24"/>
        </w:rPr>
        <w:t>обращаться</w:t>
      </w:r>
      <w:r>
        <w:rPr>
          <w:rFonts w:ascii="Times New Roman" w:hAnsi="Times New Roman" w:cs="Times New Roman"/>
          <w:sz w:val="24"/>
          <w:szCs w:val="24"/>
        </w:rPr>
        <w:t xml:space="preserve"> с химической посудой, использовать приобретённые знания и умения для безопасного обращения с веществами, составлять уравнения реакций с используемыми в практической работе веществами.</w:t>
      </w:r>
    </w:p>
    <w:p w:rsidR="009028FF" w:rsidRDefault="009028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28FF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процессе проверки усвоения качественных реакций на</w:t>
      </w:r>
      <w:r w:rsidRPr="00902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хлорид-ион, карбонат-ион, сульфат-ион и  проведения химических реакций в растворах развивать у обучающихся навыки работы с химическими веществами и оборудованием.</w:t>
      </w:r>
      <w:proofErr w:type="gramEnd"/>
    </w:p>
    <w:p w:rsidR="009028FF" w:rsidRDefault="009028FF" w:rsidP="009028FF">
      <w:pPr>
        <w:rPr>
          <w:rFonts w:ascii="Times New Roman" w:hAnsi="Times New Roman" w:cs="Times New Roman"/>
          <w:sz w:val="24"/>
          <w:szCs w:val="24"/>
        </w:rPr>
      </w:pPr>
      <w:r w:rsidRPr="009028FF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28FF">
        <w:rPr>
          <w:rFonts w:ascii="Times New Roman" w:hAnsi="Times New Roman" w:cs="Times New Roman"/>
          <w:sz w:val="24"/>
          <w:szCs w:val="24"/>
        </w:rPr>
        <w:t>наборы для практического занятия на каждом ученическом столе</w:t>
      </w:r>
      <w:r>
        <w:rPr>
          <w:rFonts w:ascii="Times New Roman" w:hAnsi="Times New Roman" w:cs="Times New Roman"/>
          <w:sz w:val="24"/>
          <w:szCs w:val="24"/>
        </w:rPr>
        <w:t xml:space="preserve"> (растворы хлорида бария, карбоната натрия, сульфата калия, соляной кислоты в пробирках под номерами 1,2,3,4, пробирки для анализа).</w:t>
      </w:r>
    </w:p>
    <w:p w:rsidR="009028FF" w:rsidRDefault="009028FF" w:rsidP="009028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9028FF" w:rsidRDefault="001B736A" w:rsidP="009028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736A">
        <w:rPr>
          <w:rFonts w:ascii="Times New Roman" w:hAnsi="Times New Roman" w:cs="Times New Roman"/>
          <w:sz w:val="24"/>
          <w:szCs w:val="24"/>
        </w:rPr>
        <w:t>Даю краткую инструкцию к работе, инструкцию</w:t>
      </w:r>
      <w:r>
        <w:rPr>
          <w:rFonts w:ascii="Times New Roman" w:hAnsi="Times New Roman" w:cs="Times New Roman"/>
          <w:sz w:val="24"/>
          <w:szCs w:val="24"/>
        </w:rPr>
        <w:t xml:space="preserve"> по правилам техники безопасности, распределяю варианты</w:t>
      </w:r>
      <w:r w:rsidR="00A40564">
        <w:rPr>
          <w:rFonts w:ascii="Times New Roman" w:hAnsi="Times New Roman" w:cs="Times New Roman"/>
          <w:sz w:val="24"/>
          <w:szCs w:val="24"/>
        </w:rPr>
        <w:t xml:space="preserve"> (</w:t>
      </w:r>
      <w:r w:rsidR="00A40564" w:rsidRPr="00A4450D">
        <w:rPr>
          <w:rFonts w:ascii="Times New Roman" w:hAnsi="Times New Roman" w:cs="Times New Roman"/>
          <w:b/>
          <w:sz w:val="24"/>
          <w:szCs w:val="24"/>
        </w:rPr>
        <w:t>на стадии вызова мотивирую</w:t>
      </w:r>
      <w:r w:rsidR="00A40564">
        <w:rPr>
          <w:rFonts w:ascii="Times New Roman" w:hAnsi="Times New Roman" w:cs="Times New Roman"/>
          <w:sz w:val="24"/>
          <w:szCs w:val="24"/>
        </w:rPr>
        <w:t xml:space="preserve"> (побуждаю к работе с новой информацией, пробуждаю интерес к ней), вызываю «на поверхность» имеющиеся знания по теме (информационная функция), идёт бесконфликтный</w:t>
      </w:r>
      <w:r w:rsidR="00661C80">
        <w:rPr>
          <w:rFonts w:ascii="Times New Roman" w:hAnsi="Times New Roman" w:cs="Times New Roman"/>
          <w:sz w:val="24"/>
          <w:szCs w:val="24"/>
        </w:rPr>
        <w:t xml:space="preserve"> обмен мнениями (коммуникационная</w:t>
      </w:r>
      <w:r w:rsidR="00A40564">
        <w:rPr>
          <w:rFonts w:ascii="Times New Roman" w:hAnsi="Times New Roman" w:cs="Times New Roman"/>
          <w:sz w:val="24"/>
          <w:szCs w:val="24"/>
        </w:rPr>
        <w:t xml:space="preserve"> функция).</w:t>
      </w:r>
      <w:proofErr w:type="gramEnd"/>
    </w:p>
    <w:p w:rsidR="00063B4B" w:rsidRPr="00063B4B" w:rsidRDefault="00063B4B" w:rsidP="009028F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Вариант</w:t>
      </w:r>
      <w:r w:rsidRPr="00063B4B">
        <w:rPr>
          <w:rFonts w:ascii="Times New Roman" w:hAnsi="Times New Roman" w:cs="Times New Roman"/>
          <w:sz w:val="24"/>
          <w:szCs w:val="24"/>
          <w:lang w:val="en-US"/>
        </w:rPr>
        <w:t xml:space="preserve"> №1: №1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3B4B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BaCl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63B4B">
        <w:rPr>
          <w:rFonts w:ascii="Times New Roman" w:hAnsi="Times New Roman" w:cs="Times New Roman"/>
          <w:sz w:val="24"/>
          <w:szCs w:val="24"/>
          <w:lang w:val="en-US"/>
        </w:rPr>
        <w:t>, №2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3B4B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63B4B">
        <w:rPr>
          <w:rFonts w:ascii="Times New Roman" w:hAnsi="Times New Roman" w:cs="Times New Roman"/>
          <w:sz w:val="24"/>
          <w:szCs w:val="24"/>
          <w:lang w:val="en-US"/>
        </w:rPr>
        <w:t>, 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Pr="00063B4B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63B4B">
        <w:rPr>
          <w:rFonts w:ascii="Times New Roman" w:hAnsi="Times New Roman" w:cs="Times New Roman"/>
          <w:sz w:val="24"/>
          <w:szCs w:val="24"/>
          <w:lang w:val="en-US"/>
        </w:rPr>
        <w:t>, №4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3B4B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063B4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63B4B" w:rsidRPr="00A40564" w:rsidRDefault="00063B4B" w:rsidP="00063B4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Вариант</w:t>
      </w:r>
      <w:r w:rsidRPr="00063B4B">
        <w:rPr>
          <w:rFonts w:ascii="Times New Roman" w:hAnsi="Times New Roman" w:cs="Times New Roman"/>
          <w:sz w:val="24"/>
          <w:szCs w:val="24"/>
          <w:lang w:val="en-US"/>
        </w:rPr>
        <w:t xml:space="preserve"> №2: №1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3B4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63B4B">
        <w:rPr>
          <w:rFonts w:ascii="Times New Roman" w:hAnsi="Times New Roman" w:cs="Times New Roman"/>
          <w:sz w:val="24"/>
          <w:szCs w:val="24"/>
          <w:lang w:val="en-US"/>
        </w:rPr>
        <w:t>, №2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3B4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63B4B">
        <w:rPr>
          <w:rFonts w:ascii="Times New Roman" w:hAnsi="Times New Roman" w:cs="Times New Roman"/>
          <w:sz w:val="24"/>
          <w:szCs w:val="24"/>
          <w:lang w:val="en-US"/>
        </w:rPr>
        <w:t>, 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Pr="00063B4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063B4B">
        <w:rPr>
          <w:rFonts w:ascii="Times New Roman" w:hAnsi="Times New Roman" w:cs="Times New Roman"/>
          <w:sz w:val="24"/>
          <w:szCs w:val="24"/>
          <w:lang w:val="en-US"/>
        </w:rPr>
        <w:t>, №4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3B4B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BaCl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63B4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63B4B" w:rsidRPr="00063B4B" w:rsidRDefault="00063B4B" w:rsidP="00063B4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Вариант</w:t>
      </w:r>
      <w:r w:rsidRPr="00063B4B">
        <w:rPr>
          <w:rFonts w:ascii="Times New Roman" w:hAnsi="Times New Roman" w:cs="Times New Roman"/>
          <w:sz w:val="24"/>
          <w:szCs w:val="24"/>
          <w:lang w:val="en-US"/>
        </w:rPr>
        <w:t xml:space="preserve"> №3: №1-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63B4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63B4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63B4B">
        <w:rPr>
          <w:rFonts w:ascii="Times New Roman" w:hAnsi="Times New Roman" w:cs="Times New Roman"/>
          <w:sz w:val="24"/>
          <w:szCs w:val="24"/>
          <w:lang w:val="en-US"/>
        </w:rPr>
        <w:t xml:space="preserve">, №2 -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063B4B">
        <w:rPr>
          <w:rFonts w:ascii="Times New Roman" w:hAnsi="Times New Roman" w:cs="Times New Roman"/>
          <w:sz w:val="24"/>
          <w:szCs w:val="24"/>
          <w:lang w:val="en-US"/>
        </w:rPr>
        <w:t xml:space="preserve"> , №3 – </w:t>
      </w:r>
      <w:r>
        <w:rPr>
          <w:rFonts w:ascii="Times New Roman" w:hAnsi="Times New Roman" w:cs="Times New Roman"/>
          <w:sz w:val="24"/>
          <w:szCs w:val="24"/>
          <w:lang w:val="en-US"/>
        </w:rPr>
        <w:t>BaCl</w:t>
      </w:r>
      <w:r w:rsidRPr="00063B4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63B4B">
        <w:rPr>
          <w:rFonts w:ascii="Times New Roman" w:hAnsi="Times New Roman" w:cs="Times New Roman"/>
          <w:sz w:val="24"/>
          <w:szCs w:val="24"/>
          <w:lang w:val="en-US"/>
        </w:rPr>
        <w:t xml:space="preserve">, №4 -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63B4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4450D" w:rsidRPr="00A4450D" w:rsidRDefault="00063B4B" w:rsidP="005107B5">
      <w:pPr>
        <w:rPr>
          <w:rFonts w:ascii="Times New Roman" w:hAnsi="Times New Roman" w:cs="Times New Roman"/>
          <w:sz w:val="24"/>
          <w:szCs w:val="24"/>
        </w:rPr>
      </w:pPr>
      <w:r w:rsidRPr="005107B5">
        <w:rPr>
          <w:rFonts w:ascii="Times New Roman" w:hAnsi="Times New Roman" w:cs="Times New Roman"/>
          <w:sz w:val="24"/>
          <w:szCs w:val="24"/>
        </w:rPr>
        <w:t>Вариант</w:t>
      </w:r>
      <w:r w:rsidRPr="005107B5">
        <w:rPr>
          <w:rFonts w:ascii="Times New Roman" w:hAnsi="Times New Roman" w:cs="Times New Roman"/>
          <w:sz w:val="24"/>
          <w:szCs w:val="24"/>
          <w:lang w:val="en-US"/>
        </w:rPr>
        <w:t xml:space="preserve"> №4: №1- </w:t>
      </w:r>
      <w:proofErr w:type="spellStart"/>
      <w:r w:rsidRPr="005107B5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5107B5">
        <w:rPr>
          <w:rFonts w:ascii="Times New Roman" w:hAnsi="Times New Roman" w:cs="Times New Roman"/>
          <w:sz w:val="24"/>
          <w:szCs w:val="24"/>
          <w:lang w:val="en-US"/>
        </w:rPr>
        <w:t xml:space="preserve"> , №2 – BaCl</w:t>
      </w:r>
      <w:r w:rsidRPr="005107B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107B5">
        <w:rPr>
          <w:rFonts w:ascii="Times New Roman" w:hAnsi="Times New Roman" w:cs="Times New Roman"/>
          <w:sz w:val="24"/>
          <w:szCs w:val="24"/>
          <w:lang w:val="en-US"/>
        </w:rPr>
        <w:t>, №3 - Na</w:t>
      </w:r>
      <w:r w:rsidRPr="005107B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107B5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5107B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107B5">
        <w:rPr>
          <w:rFonts w:ascii="Times New Roman" w:hAnsi="Times New Roman" w:cs="Times New Roman"/>
          <w:sz w:val="24"/>
          <w:szCs w:val="24"/>
          <w:lang w:val="en-US"/>
        </w:rPr>
        <w:t>; №4 - K</w:t>
      </w:r>
      <w:r w:rsidRPr="005107B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107B5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5107B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063B4B" w:rsidRPr="00063B4B" w:rsidRDefault="00063B4B" w:rsidP="00063B4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4450D" w:rsidRDefault="00063B4B" w:rsidP="00A44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распознать </w:t>
      </w:r>
      <w:r w:rsidR="009D7F5C">
        <w:rPr>
          <w:rFonts w:ascii="Times New Roman" w:hAnsi="Times New Roman" w:cs="Times New Roman"/>
          <w:sz w:val="24"/>
          <w:szCs w:val="24"/>
        </w:rPr>
        <w:t xml:space="preserve">растворы хлорида бария, карбоната натрия, сульфата калия, соляной кислоты в пробирках под номерами 1,2,3,4 (последовательность в каждом варианте своя), используя качественные реакции на </w:t>
      </w:r>
      <w:r w:rsidR="009D7F5C" w:rsidRPr="009028FF">
        <w:rPr>
          <w:rFonts w:ascii="Times New Roman" w:hAnsi="Times New Roman" w:cs="Times New Roman"/>
          <w:sz w:val="24"/>
          <w:szCs w:val="24"/>
        </w:rPr>
        <w:t xml:space="preserve"> </w:t>
      </w:r>
      <w:r w:rsidR="009D7F5C">
        <w:rPr>
          <w:rFonts w:ascii="Times New Roman" w:hAnsi="Times New Roman" w:cs="Times New Roman"/>
          <w:sz w:val="24"/>
          <w:szCs w:val="24"/>
        </w:rPr>
        <w:t xml:space="preserve">хлорид-ион, карбонат-ион, сульфат-ион. </w:t>
      </w:r>
      <w:proofErr w:type="gramStart"/>
      <w:r w:rsidR="009D7F5C">
        <w:rPr>
          <w:rFonts w:ascii="Times New Roman" w:hAnsi="Times New Roman" w:cs="Times New Roman"/>
          <w:sz w:val="24"/>
          <w:szCs w:val="24"/>
        </w:rPr>
        <w:t xml:space="preserve">Записать уравнения реакций в </w:t>
      </w:r>
      <w:r w:rsidR="00A40564">
        <w:rPr>
          <w:rFonts w:ascii="Times New Roman" w:hAnsi="Times New Roman" w:cs="Times New Roman"/>
          <w:sz w:val="24"/>
          <w:szCs w:val="24"/>
        </w:rPr>
        <w:t xml:space="preserve">молекулярном виде </w:t>
      </w:r>
      <w:r w:rsidR="00A40564" w:rsidRPr="00A4450D">
        <w:rPr>
          <w:rFonts w:ascii="Times New Roman" w:hAnsi="Times New Roman" w:cs="Times New Roman"/>
          <w:b/>
          <w:sz w:val="24"/>
          <w:szCs w:val="24"/>
        </w:rPr>
        <w:t>(на стадии осмысления</w:t>
      </w:r>
      <w:r w:rsidR="00A40564">
        <w:rPr>
          <w:rFonts w:ascii="Times New Roman" w:hAnsi="Times New Roman" w:cs="Times New Roman"/>
          <w:sz w:val="24"/>
          <w:szCs w:val="24"/>
        </w:rPr>
        <w:t xml:space="preserve"> содержания реализуется информационная  функция (получена новая информация по теме), </w:t>
      </w:r>
      <w:proofErr w:type="spellStart"/>
      <w:r w:rsidR="00A40564">
        <w:rPr>
          <w:rFonts w:ascii="Times New Roman" w:hAnsi="Times New Roman" w:cs="Times New Roman"/>
          <w:sz w:val="24"/>
          <w:szCs w:val="24"/>
        </w:rPr>
        <w:t>систематизационная</w:t>
      </w:r>
      <w:proofErr w:type="spellEnd"/>
      <w:r w:rsidR="00A40564">
        <w:rPr>
          <w:rFonts w:ascii="Times New Roman" w:hAnsi="Times New Roman" w:cs="Times New Roman"/>
          <w:sz w:val="24"/>
          <w:szCs w:val="24"/>
        </w:rPr>
        <w:t xml:space="preserve"> функция (классификация полученной информации по категориям знания), мотивационная функция (сохранение интереса к изучаемой теме)</w:t>
      </w:r>
      <w:r w:rsidR="00661C8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450D" w:rsidRPr="005107B5" w:rsidRDefault="00A4450D" w:rsidP="00A4450D">
      <w:pPr>
        <w:rPr>
          <w:rFonts w:ascii="Times New Roman" w:hAnsi="Times New Roman" w:cs="Times New Roman"/>
          <w:b/>
          <w:i/>
          <w:lang w:val="en-US"/>
        </w:rPr>
      </w:pPr>
      <w:r w:rsidRPr="00A4450D">
        <w:rPr>
          <w:rFonts w:ascii="Times New Roman" w:hAnsi="Times New Roman" w:cs="Times New Roman"/>
          <w:b/>
          <w:i/>
        </w:rPr>
        <w:lastRenderedPageBreak/>
        <w:t xml:space="preserve"> </w:t>
      </w:r>
      <w:r w:rsidRPr="005107B5">
        <w:rPr>
          <w:rFonts w:ascii="Times New Roman" w:hAnsi="Times New Roman" w:cs="Times New Roman"/>
          <w:b/>
          <w:i/>
          <w:lang w:val="en-US"/>
        </w:rPr>
        <w:t>BaCl</w:t>
      </w:r>
      <w:r w:rsidRPr="005107B5">
        <w:rPr>
          <w:rFonts w:ascii="Times New Roman" w:hAnsi="Times New Roman" w:cs="Times New Roman"/>
          <w:b/>
          <w:i/>
          <w:vertAlign w:val="subscript"/>
          <w:lang w:val="en-US"/>
        </w:rPr>
        <w:t xml:space="preserve">2 </w:t>
      </w:r>
      <w:r w:rsidRPr="00A4450D">
        <w:rPr>
          <w:rFonts w:ascii="Times New Roman" w:hAnsi="Times New Roman" w:cs="Times New Roman"/>
          <w:b/>
          <w:i/>
          <w:lang w:val="en-US"/>
        </w:rPr>
        <w:t xml:space="preserve">+ </w:t>
      </w:r>
      <w:r w:rsidRPr="005107B5">
        <w:rPr>
          <w:rFonts w:ascii="Times New Roman" w:hAnsi="Times New Roman" w:cs="Times New Roman"/>
          <w:b/>
          <w:i/>
          <w:lang w:val="en-US"/>
        </w:rPr>
        <w:t>Na</w:t>
      </w:r>
      <w:r w:rsidRPr="005107B5">
        <w:rPr>
          <w:rFonts w:ascii="Times New Roman" w:hAnsi="Times New Roman" w:cs="Times New Roman"/>
          <w:b/>
          <w:i/>
          <w:vertAlign w:val="subscript"/>
          <w:lang w:val="en-US"/>
        </w:rPr>
        <w:t>2</w:t>
      </w:r>
      <w:r w:rsidRPr="005107B5">
        <w:rPr>
          <w:rFonts w:ascii="Times New Roman" w:hAnsi="Times New Roman" w:cs="Times New Roman"/>
          <w:b/>
          <w:i/>
          <w:lang w:val="en-US"/>
        </w:rPr>
        <w:t>CO</w:t>
      </w:r>
      <w:r w:rsidRPr="005107B5">
        <w:rPr>
          <w:rFonts w:ascii="Times New Roman" w:hAnsi="Times New Roman" w:cs="Times New Roman"/>
          <w:b/>
          <w:i/>
          <w:vertAlign w:val="subscript"/>
          <w:lang w:val="en-US"/>
        </w:rPr>
        <w:t>3</w:t>
      </w:r>
      <w:r w:rsidRPr="005107B5">
        <w:rPr>
          <w:rFonts w:ascii="Times New Roman" w:hAnsi="Times New Roman" w:cs="Times New Roman"/>
          <w:b/>
          <w:i/>
          <w:lang w:val="en-US"/>
        </w:rPr>
        <w:t xml:space="preserve"> = BaCO</w:t>
      </w:r>
      <w:r w:rsidRPr="005107B5">
        <w:rPr>
          <w:rFonts w:ascii="Times New Roman" w:hAnsi="Times New Roman" w:cs="Times New Roman"/>
          <w:b/>
          <w:i/>
          <w:vertAlign w:val="subscript"/>
          <w:lang w:val="en-US"/>
        </w:rPr>
        <w:t>3</w:t>
      </w:r>
      <w:r w:rsidRPr="005107B5">
        <w:rPr>
          <w:rFonts w:ascii="Times New Roman" w:hAnsi="Times New Roman" w:cs="Times New Roman"/>
          <w:b/>
          <w:i/>
          <w:lang w:val="en-US"/>
        </w:rPr>
        <w:t>↓ + 2NaCl</w:t>
      </w:r>
      <w:r w:rsidRPr="00A4450D">
        <w:rPr>
          <w:rFonts w:ascii="Times New Roman" w:hAnsi="Times New Roman" w:cs="Times New Roman"/>
          <w:b/>
          <w:i/>
          <w:lang w:val="en-US"/>
        </w:rPr>
        <w:t>;</w:t>
      </w:r>
    </w:p>
    <w:p w:rsidR="00A4450D" w:rsidRPr="00A4450D" w:rsidRDefault="00A4450D" w:rsidP="00A4450D">
      <w:pPr>
        <w:rPr>
          <w:rFonts w:ascii="Times New Roman" w:hAnsi="Times New Roman" w:cs="Times New Roman"/>
          <w:b/>
          <w:i/>
          <w:lang w:val="en-US"/>
        </w:rPr>
      </w:pPr>
      <w:r w:rsidRPr="00A4450D">
        <w:rPr>
          <w:rFonts w:ascii="Times New Roman" w:hAnsi="Times New Roman" w:cs="Times New Roman"/>
          <w:b/>
          <w:i/>
          <w:lang w:val="en-US"/>
        </w:rPr>
        <w:t>BaCl</w:t>
      </w:r>
      <w:r w:rsidRPr="00A4450D">
        <w:rPr>
          <w:rFonts w:ascii="Times New Roman" w:hAnsi="Times New Roman" w:cs="Times New Roman"/>
          <w:b/>
          <w:i/>
          <w:vertAlign w:val="subscript"/>
          <w:lang w:val="en-US"/>
        </w:rPr>
        <w:t xml:space="preserve">2 </w:t>
      </w:r>
      <w:r w:rsidRPr="00A4450D">
        <w:rPr>
          <w:rFonts w:ascii="Times New Roman" w:hAnsi="Times New Roman" w:cs="Times New Roman"/>
          <w:b/>
          <w:i/>
          <w:lang w:val="en-US"/>
        </w:rPr>
        <w:t>+ K</w:t>
      </w:r>
      <w:r w:rsidRPr="00A4450D">
        <w:rPr>
          <w:rFonts w:ascii="Times New Roman" w:hAnsi="Times New Roman" w:cs="Times New Roman"/>
          <w:b/>
          <w:i/>
          <w:vertAlign w:val="subscript"/>
          <w:lang w:val="en-US"/>
        </w:rPr>
        <w:t>2</w:t>
      </w:r>
      <w:r w:rsidRPr="00A4450D">
        <w:rPr>
          <w:rFonts w:ascii="Times New Roman" w:hAnsi="Times New Roman" w:cs="Times New Roman"/>
          <w:b/>
          <w:i/>
          <w:lang w:val="en-US"/>
        </w:rPr>
        <w:t>SO</w:t>
      </w:r>
      <w:r w:rsidRPr="00A4450D">
        <w:rPr>
          <w:rFonts w:ascii="Times New Roman" w:hAnsi="Times New Roman" w:cs="Times New Roman"/>
          <w:b/>
          <w:i/>
          <w:vertAlign w:val="subscript"/>
          <w:lang w:val="en-US"/>
        </w:rPr>
        <w:t>4</w:t>
      </w:r>
      <w:r w:rsidRPr="00A4450D">
        <w:rPr>
          <w:rFonts w:ascii="Times New Roman" w:hAnsi="Times New Roman" w:cs="Times New Roman"/>
          <w:b/>
          <w:i/>
          <w:lang w:val="en-US"/>
        </w:rPr>
        <w:t xml:space="preserve"> = BaSO</w:t>
      </w:r>
      <w:r w:rsidRPr="00A4450D">
        <w:rPr>
          <w:rFonts w:ascii="Times New Roman" w:hAnsi="Times New Roman" w:cs="Times New Roman"/>
          <w:b/>
          <w:i/>
          <w:vertAlign w:val="subscript"/>
          <w:lang w:val="en-US"/>
        </w:rPr>
        <w:t>4</w:t>
      </w:r>
      <w:r w:rsidRPr="00A4450D">
        <w:rPr>
          <w:rFonts w:ascii="Times New Roman" w:hAnsi="Times New Roman" w:cs="Times New Roman"/>
          <w:b/>
          <w:i/>
          <w:lang w:val="en-US"/>
        </w:rPr>
        <w:t>↓ + 2KCl;</w:t>
      </w:r>
    </w:p>
    <w:p w:rsidR="00A4450D" w:rsidRPr="00A4450D" w:rsidRDefault="00A4450D" w:rsidP="00A4450D">
      <w:pPr>
        <w:rPr>
          <w:rFonts w:ascii="Times New Roman" w:hAnsi="Times New Roman" w:cs="Times New Roman"/>
          <w:b/>
          <w:i/>
          <w:lang w:val="en-US"/>
        </w:rPr>
      </w:pPr>
      <w:r w:rsidRPr="00A4450D">
        <w:rPr>
          <w:rFonts w:ascii="Times New Roman" w:hAnsi="Times New Roman" w:cs="Times New Roman"/>
          <w:b/>
          <w:i/>
          <w:lang w:val="en-US"/>
        </w:rPr>
        <w:t>Na</w:t>
      </w:r>
      <w:r w:rsidRPr="00A4450D">
        <w:rPr>
          <w:rFonts w:ascii="Times New Roman" w:hAnsi="Times New Roman" w:cs="Times New Roman"/>
          <w:b/>
          <w:i/>
          <w:vertAlign w:val="subscript"/>
          <w:lang w:val="en-US"/>
        </w:rPr>
        <w:t>2</w:t>
      </w:r>
      <w:r w:rsidRPr="00A4450D">
        <w:rPr>
          <w:rFonts w:ascii="Times New Roman" w:hAnsi="Times New Roman" w:cs="Times New Roman"/>
          <w:b/>
          <w:i/>
          <w:lang w:val="en-US"/>
        </w:rPr>
        <w:t>CO</w:t>
      </w:r>
      <w:r w:rsidRPr="00A4450D">
        <w:rPr>
          <w:rFonts w:ascii="Times New Roman" w:hAnsi="Times New Roman" w:cs="Times New Roman"/>
          <w:b/>
          <w:i/>
          <w:vertAlign w:val="subscript"/>
          <w:lang w:val="en-US"/>
        </w:rPr>
        <w:t>3</w:t>
      </w:r>
      <w:r w:rsidRPr="00A4450D">
        <w:rPr>
          <w:rFonts w:ascii="Times New Roman" w:hAnsi="Times New Roman" w:cs="Times New Roman"/>
          <w:b/>
          <w:i/>
          <w:lang w:val="en-US"/>
        </w:rPr>
        <w:t xml:space="preserve"> + 2HCl = 2NaCl + CO</w:t>
      </w:r>
      <w:r w:rsidRPr="00A4450D">
        <w:rPr>
          <w:rFonts w:ascii="Times New Roman" w:hAnsi="Times New Roman" w:cs="Times New Roman"/>
          <w:b/>
          <w:i/>
          <w:vertAlign w:val="subscript"/>
          <w:lang w:val="en-US"/>
        </w:rPr>
        <w:t>2</w:t>
      </w:r>
      <w:r w:rsidRPr="00A4450D">
        <w:rPr>
          <w:rFonts w:ascii="Times New Roman" w:hAnsi="Times New Roman" w:cs="Times New Roman"/>
          <w:b/>
          <w:i/>
          <w:lang w:val="en-US"/>
        </w:rPr>
        <w:t>↑ + H</w:t>
      </w:r>
      <w:r w:rsidRPr="00A4450D">
        <w:rPr>
          <w:rFonts w:ascii="Times New Roman" w:hAnsi="Times New Roman" w:cs="Times New Roman"/>
          <w:b/>
          <w:i/>
          <w:vertAlign w:val="subscript"/>
          <w:lang w:val="en-US"/>
        </w:rPr>
        <w:t>2</w:t>
      </w:r>
      <w:r w:rsidRPr="00A4450D">
        <w:rPr>
          <w:rFonts w:ascii="Times New Roman" w:hAnsi="Times New Roman" w:cs="Times New Roman"/>
          <w:b/>
          <w:i/>
          <w:lang w:val="en-US"/>
        </w:rPr>
        <w:t>O.</w:t>
      </w:r>
    </w:p>
    <w:p w:rsidR="00063B4B" w:rsidRPr="00A4450D" w:rsidRDefault="00063B4B" w:rsidP="00063B4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61C80" w:rsidRDefault="00661C80" w:rsidP="00063B4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4450D">
        <w:rPr>
          <w:rFonts w:ascii="Times New Roman" w:hAnsi="Times New Roman" w:cs="Times New Roman"/>
          <w:sz w:val="24"/>
          <w:szCs w:val="24"/>
        </w:rPr>
        <w:t>Подведение итогов эксперимента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4450D">
        <w:rPr>
          <w:rFonts w:ascii="Times New Roman" w:hAnsi="Times New Roman" w:cs="Times New Roman"/>
          <w:b/>
          <w:sz w:val="24"/>
          <w:szCs w:val="24"/>
        </w:rPr>
        <w:t>на стадии рефлексии</w:t>
      </w:r>
      <w:r>
        <w:rPr>
          <w:rFonts w:ascii="Times New Roman" w:hAnsi="Times New Roman" w:cs="Times New Roman"/>
          <w:sz w:val="24"/>
          <w:szCs w:val="24"/>
        </w:rPr>
        <w:t xml:space="preserve"> реализую коммуникационную функцию (обмен мнениями о полученных результатах), информационную функция (приобретение нового знания), мотивационную (побуждаю к дальнейшему расширению информационного поля), оценочную (соотносят  новую информацию и имеющиеся знания, вырабатывают собственную позицию, оценивают процесс).</w:t>
      </w:r>
      <w:proofErr w:type="gramEnd"/>
    </w:p>
    <w:tbl>
      <w:tblPr>
        <w:tblStyle w:val="a4"/>
        <w:tblW w:w="9571" w:type="dxa"/>
        <w:tblInd w:w="-527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4A6EFC" w:rsidTr="00200EC3">
        <w:tc>
          <w:tcPr>
            <w:tcW w:w="1914" w:type="dxa"/>
          </w:tcPr>
          <w:p w:rsidR="004A6EFC" w:rsidRPr="0076472D" w:rsidRDefault="004A6EFC" w:rsidP="00200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FFFF00"/>
          </w:tcPr>
          <w:p w:rsidR="004A6EFC" w:rsidRPr="0076472D" w:rsidRDefault="004A6EFC" w:rsidP="00200EC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6472D">
              <w:rPr>
                <w:rFonts w:ascii="Times New Roman" w:hAnsi="Times New Roman" w:cs="Times New Roman"/>
                <w:b/>
                <w:color w:val="000000" w:themeColor="text1"/>
              </w:rPr>
              <w:t>Пробирка №1</w:t>
            </w:r>
          </w:p>
        </w:tc>
        <w:tc>
          <w:tcPr>
            <w:tcW w:w="1914" w:type="dxa"/>
            <w:shd w:val="clear" w:color="auto" w:fill="FFFF00"/>
          </w:tcPr>
          <w:p w:rsidR="004A6EFC" w:rsidRPr="0076472D" w:rsidRDefault="004A6EFC" w:rsidP="00200EC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6472D">
              <w:rPr>
                <w:rFonts w:ascii="Times New Roman" w:hAnsi="Times New Roman" w:cs="Times New Roman"/>
                <w:b/>
                <w:color w:val="000000" w:themeColor="text1"/>
              </w:rPr>
              <w:t>Пробирка №2</w:t>
            </w:r>
          </w:p>
        </w:tc>
        <w:tc>
          <w:tcPr>
            <w:tcW w:w="1914" w:type="dxa"/>
            <w:shd w:val="clear" w:color="auto" w:fill="FFFF00"/>
          </w:tcPr>
          <w:p w:rsidR="004A6EFC" w:rsidRPr="0076472D" w:rsidRDefault="004A6EFC" w:rsidP="00200EC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6472D">
              <w:rPr>
                <w:rFonts w:ascii="Times New Roman" w:hAnsi="Times New Roman" w:cs="Times New Roman"/>
                <w:b/>
                <w:color w:val="000000" w:themeColor="text1"/>
              </w:rPr>
              <w:t>Пробирка №3</w:t>
            </w:r>
          </w:p>
        </w:tc>
        <w:tc>
          <w:tcPr>
            <w:tcW w:w="1915" w:type="dxa"/>
            <w:shd w:val="clear" w:color="auto" w:fill="FFFF00"/>
          </w:tcPr>
          <w:p w:rsidR="004A6EFC" w:rsidRPr="0076472D" w:rsidRDefault="004A6EFC" w:rsidP="00200EC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6472D">
              <w:rPr>
                <w:rFonts w:ascii="Times New Roman" w:hAnsi="Times New Roman" w:cs="Times New Roman"/>
                <w:b/>
                <w:color w:val="000000" w:themeColor="text1"/>
              </w:rPr>
              <w:t>Пробирка №4</w:t>
            </w:r>
          </w:p>
        </w:tc>
      </w:tr>
      <w:tr w:rsidR="004A6EFC" w:rsidTr="00200EC3">
        <w:tc>
          <w:tcPr>
            <w:tcW w:w="1914" w:type="dxa"/>
            <w:shd w:val="clear" w:color="auto" w:fill="B6DDE8" w:themeFill="accent5" w:themeFillTint="66"/>
          </w:tcPr>
          <w:p w:rsidR="004A6EFC" w:rsidRPr="0076472D" w:rsidRDefault="004A6EFC" w:rsidP="00200EC3">
            <w:pPr>
              <w:rPr>
                <w:rFonts w:ascii="Times New Roman" w:hAnsi="Times New Roman" w:cs="Times New Roman"/>
                <w:b/>
              </w:rPr>
            </w:pPr>
            <w:r w:rsidRPr="0076472D">
              <w:rPr>
                <w:rFonts w:ascii="Times New Roman" w:hAnsi="Times New Roman" w:cs="Times New Roman"/>
                <w:b/>
              </w:rPr>
              <w:t>Вариант №1</w:t>
            </w:r>
          </w:p>
        </w:tc>
        <w:tc>
          <w:tcPr>
            <w:tcW w:w="1914" w:type="dxa"/>
            <w:shd w:val="clear" w:color="auto" w:fill="00FFFF"/>
          </w:tcPr>
          <w:p w:rsidR="004A6EFC" w:rsidRPr="00077EAC" w:rsidRDefault="004A6EFC" w:rsidP="00200EC3">
            <w:pPr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</w:pPr>
            <w:r w:rsidRPr="00077EAC">
              <w:rPr>
                <w:rFonts w:ascii="Times New Roman" w:hAnsi="Times New Roman" w:cs="Times New Roman"/>
                <w:b/>
                <w:i/>
                <w:lang w:val="en-US"/>
              </w:rPr>
              <w:t>BaCl</w:t>
            </w:r>
            <w:r w:rsidRPr="00077EAC"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  <w:shd w:val="clear" w:color="auto" w:fill="00FFFF"/>
          </w:tcPr>
          <w:p w:rsidR="004A6EFC" w:rsidRPr="00077EAC" w:rsidRDefault="004A6EFC" w:rsidP="00200EC3">
            <w:pPr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</w:pPr>
            <w:r w:rsidRPr="00077EAC">
              <w:rPr>
                <w:rFonts w:ascii="Times New Roman" w:hAnsi="Times New Roman" w:cs="Times New Roman"/>
                <w:b/>
                <w:i/>
                <w:lang w:val="en-US"/>
              </w:rPr>
              <w:t>Na</w:t>
            </w:r>
            <w:r w:rsidRPr="00077EAC"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2</w:t>
            </w:r>
            <w:r w:rsidRPr="00077EAC">
              <w:rPr>
                <w:rFonts w:ascii="Times New Roman" w:hAnsi="Times New Roman" w:cs="Times New Roman"/>
                <w:b/>
                <w:i/>
                <w:lang w:val="en-US"/>
              </w:rPr>
              <w:t>CO</w:t>
            </w:r>
            <w:r w:rsidRPr="00077EAC"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  <w:shd w:val="clear" w:color="auto" w:fill="00FFFF"/>
          </w:tcPr>
          <w:p w:rsidR="004A6EFC" w:rsidRPr="00077EAC" w:rsidRDefault="004A6EFC" w:rsidP="00200EC3">
            <w:pPr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</w:pPr>
            <w:r w:rsidRPr="00077EAC">
              <w:rPr>
                <w:rFonts w:ascii="Times New Roman" w:hAnsi="Times New Roman" w:cs="Times New Roman"/>
                <w:b/>
                <w:i/>
                <w:lang w:val="en-US"/>
              </w:rPr>
              <w:t>K</w:t>
            </w:r>
            <w:r w:rsidRPr="00077EAC"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2</w:t>
            </w:r>
            <w:r w:rsidRPr="00077EAC">
              <w:rPr>
                <w:rFonts w:ascii="Times New Roman" w:hAnsi="Times New Roman" w:cs="Times New Roman"/>
                <w:b/>
                <w:i/>
                <w:lang w:val="en-US"/>
              </w:rPr>
              <w:t>SO</w:t>
            </w:r>
            <w:r w:rsidRPr="00077EAC"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4</w:t>
            </w:r>
          </w:p>
        </w:tc>
        <w:tc>
          <w:tcPr>
            <w:tcW w:w="1915" w:type="dxa"/>
            <w:shd w:val="clear" w:color="auto" w:fill="00FFFF"/>
          </w:tcPr>
          <w:p w:rsidR="004A6EFC" w:rsidRPr="00077EAC" w:rsidRDefault="004A6EFC" w:rsidP="00200EC3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proofErr w:type="spellStart"/>
            <w:r w:rsidRPr="00077EAC">
              <w:rPr>
                <w:rFonts w:ascii="Times New Roman" w:hAnsi="Times New Roman" w:cs="Times New Roman"/>
                <w:b/>
                <w:i/>
                <w:lang w:val="en-US"/>
              </w:rPr>
              <w:t>HCl</w:t>
            </w:r>
            <w:proofErr w:type="spellEnd"/>
          </w:p>
        </w:tc>
      </w:tr>
      <w:tr w:rsidR="004A6EFC" w:rsidTr="00200EC3">
        <w:tc>
          <w:tcPr>
            <w:tcW w:w="1914" w:type="dxa"/>
            <w:shd w:val="clear" w:color="auto" w:fill="B6DDE8" w:themeFill="accent5" w:themeFillTint="66"/>
          </w:tcPr>
          <w:p w:rsidR="004A6EFC" w:rsidRPr="0076472D" w:rsidRDefault="004A6EFC" w:rsidP="00200EC3">
            <w:pPr>
              <w:rPr>
                <w:rFonts w:ascii="Times New Roman" w:hAnsi="Times New Roman" w:cs="Times New Roman"/>
                <w:b/>
              </w:rPr>
            </w:pPr>
            <w:r w:rsidRPr="0076472D">
              <w:rPr>
                <w:rFonts w:ascii="Times New Roman" w:hAnsi="Times New Roman" w:cs="Times New Roman"/>
                <w:b/>
              </w:rPr>
              <w:t>Вариант №2</w:t>
            </w:r>
          </w:p>
        </w:tc>
        <w:tc>
          <w:tcPr>
            <w:tcW w:w="1914" w:type="dxa"/>
            <w:shd w:val="clear" w:color="auto" w:fill="FF9900"/>
          </w:tcPr>
          <w:p w:rsidR="004A6EFC" w:rsidRPr="00077EAC" w:rsidRDefault="004A6EFC" w:rsidP="00200EC3">
            <w:pPr>
              <w:rPr>
                <w:rFonts w:ascii="Times New Roman" w:hAnsi="Times New Roman" w:cs="Times New Roman"/>
                <w:b/>
                <w:i/>
              </w:rPr>
            </w:pPr>
            <w:r w:rsidRPr="00077EAC">
              <w:rPr>
                <w:rFonts w:ascii="Times New Roman" w:hAnsi="Times New Roman" w:cs="Times New Roman"/>
                <w:b/>
                <w:i/>
                <w:lang w:val="en-US"/>
              </w:rPr>
              <w:t>Na</w:t>
            </w:r>
            <w:r w:rsidRPr="00077EAC"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2</w:t>
            </w:r>
            <w:r w:rsidRPr="00077EAC">
              <w:rPr>
                <w:rFonts w:ascii="Times New Roman" w:hAnsi="Times New Roman" w:cs="Times New Roman"/>
                <w:b/>
                <w:i/>
                <w:lang w:val="en-US"/>
              </w:rPr>
              <w:t>CO</w:t>
            </w:r>
            <w:r w:rsidRPr="00077EAC"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  <w:shd w:val="clear" w:color="auto" w:fill="FF9900"/>
          </w:tcPr>
          <w:p w:rsidR="004A6EFC" w:rsidRPr="00077EAC" w:rsidRDefault="004A6EFC" w:rsidP="00200EC3">
            <w:pPr>
              <w:rPr>
                <w:rFonts w:ascii="Times New Roman" w:hAnsi="Times New Roman" w:cs="Times New Roman"/>
                <w:b/>
                <w:i/>
              </w:rPr>
            </w:pPr>
            <w:r w:rsidRPr="00077EAC">
              <w:rPr>
                <w:rFonts w:ascii="Times New Roman" w:hAnsi="Times New Roman" w:cs="Times New Roman"/>
                <w:b/>
                <w:i/>
                <w:lang w:val="en-US"/>
              </w:rPr>
              <w:t>K</w:t>
            </w:r>
            <w:r w:rsidRPr="00077EAC"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2</w:t>
            </w:r>
            <w:r w:rsidRPr="00077EAC">
              <w:rPr>
                <w:rFonts w:ascii="Times New Roman" w:hAnsi="Times New Roman" w:cs="Times New Roman"/>
                <w:b/>
                <w:i/>
                <w:lang w:val="en-US"/>
              </w:rPr>
              <w:t>SO</w:t>
            </w:r>
            <w:r w:rsidRPr="00077EAC"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4</w:t>
            </w:r>
          </w:p>
        </w:tc>
        <w:tc>
          <w:tcPr>
            <w:tcW w:w="1914" w:type="dxa"/>
            <w:shd w:val="clear" w:color="auto" w:fill="FF9900"/>
          </w:tcPr>
          <w:p w:rsidR="004A6EFC" w:rsidRPr="00077EAC" w:rsidRDefault="004A6EFC" w:rsidP="00200EC3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077EAC">
              <w:rPr>
                <w:rFonts w:ascii="Times New Roman" w:hAnsi="Times New Roman" w:cs="Times New Roman"/>
                <w:b/>
                <w:i/>
                <w:lang w:val="en-US"/>
              </w:rPr>
              <w:t>HCl</w:t>
            </w:r>
            <w:proofErr w:type="spellEnd"/>
          </w:p>
        </w:tc>
        <w:tc>
          <w:tcPr>
            <w:tcW w:w="1915" w:type="dxa"/>
            <w:shd w:val="clear" w:color="auto" w:fill="FF9900"/>
          </w:tcPr>
          <w:p w:rsidR="004A6EFC" w:rsidRPr="00077EAC" w:rsidRDefault="004A6EFC" w:rsidP="00200EC3">
            <w:pPr>
              <w:rPr>
                <w:rFonts w:ascii="Times New Roman" w:hAnsi="Times New Roman" w:cs="Times New Roman"/>
                <w:b/>
                <w:i/>
              </w:rPr>
            </w:pPr>
            <w:r w:rsidRPr="00077EAC">
              <w:rPr>
                <w:rFonts w:ascii="Times New Roman" w:hAnsi="Times New Roman" w:cs="Times New Roman"/>
                <w:b/>
                <w:i/>
                <w:lang w:val="en-US"/>
              </w:rPr>
              <w:t>BaCl</w:t>
            </w:r>
            <w:r w:rsidRPr="00077EAC"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2</w:t>
            </w:r>
          </w:p>
        </w:tc>
      </w:tr>
      <w:tr w:rsidR="004A6EFC" w:rsidTr="00200EC3">
        <w:tc>
          <w:tcPr>
            <w:tcW w:w="1914" w:type="dxa"/>
            <w:shd w:val="clear" w:color="auto" w:fill="B6DDE8" w:themeFill="accent5" w:themeFillTint="66"/>
          </w:tcPr>
          <w:p w:rsidR="004A6EFC" w:rsidRPr="0076472D" w:rsidRDefault="004A6EFC" w:rsidP="00200EC3">
            <w:pPr>
              <w:rPr>
                <w:rFonts w:ascii="Times New Roman" w:hAnsi="Times New Roman" w:cs="Times New Roman"/>
                <w:b/>
              </w:rPr>
            </w:pPr>
            <w:r w:rsidRPr="0076472D">
              <w:rPr>
                <w:rFonts w:ascii="Times New Roman" w:hAnsi="Times New Roman" w:cs="Times New Roman"/>
                <w:b/>
              </w:rPr>
              <w:t>Вариант №3</w:t>
            </w:r>
          </w:p>
        </w:tc>
        <w:tc>
          <w:tcPr>
            <w:tcW w:w="1914" w:type="dxa"/>
            <w:shd w:val="clear" w:color="auto" w:fill="FFCCFF"/>
          </w:tcPr>
          <w:p w:rsidR="004A6EFC" w:rsidRPr="00077EAC" w:rsidRDefault="004A6EFC" w:rsidP="00200EC3">
            <w:pPr>
              <w:rPr>
                <w:rFonts w:ascii="Times New Roman" w:hAnsi="Times New Roman" w:cs="Times New Roman"/>
                <w:b/>
                <w:i/>
              </w:rPr>
            </w:pPr>
            <w:r w:rsidRPr="00077EAC">
              <w:rPr>
                <w:rFonts w:ascii="Times New Roman" w:hAnsi="Times New Roman" w:cs="Times New Roman"/>
                <w:b/>
                <w:i/>
                <w:lang w:val="en-US"/>
              </w:rPr>
              <w:t>BaCl</w:t>
            </w:r>
            <w:r w:rsidRPr="00077EAC"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  <w:shd w:val="clear" w:color="auto" w:fill="FFCCFF"/>
          </w:tcPr>
          <w:p w:rsidR="004A6EFC" w:rsidRPr="00077EAC" w:rsidRDefault="004A6EFC" w:rsidP="00200EC3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proofErr w:type="spellStart"/>
            <w:r w:rsidRPr="00077EAC">
              <w:rPr>
                <w:rFonts w:ascii="Times New Roman" w:hAnsi="Times New Roman" w:cs="Times New Roman"/>
                <w:b/>
                <w:i/>
                <w:lang w:val="en-US"/>
              </w:rPr>
              <w:t>HCl</w:t>
            </w:r>
            <w:proofErr w:type="spellEnd"/>
          </w:p>
        </w:tc>
        <w:tc>
          <w:tcPr>
            <w:tcW w:w="1914" w:type="dxa"/>
            <w:shd w:val="clear" w:color="auto" w:fill="FFCCFF"/>
          </w:tcPr>
          <w:p w:rsidR="004A6EFC" w:rsidRPr="00077EAC" w:rsidRDefault="004A6EFC" w:rsidP="00200EC3">
            <w:pPr>
              <w:rPr>
                <w:rFonts w:ascii="Times New Roman" w:hAnsi="Times New Roman" w:cs="Times New Roman"/>
                <w:b/>
                <w:i/>
              </w:rPr>
            </w:pPr>
            <w:r w:rsidRPr="00077EAC">
              <w:rPr>
                <w:rFonts w:ascii="Times New Roman" w:hAnsi="Times New Roman" w:cs="Times New Roman"/>
                <w:b/>
                <w:i/>
                <w:lang w:val="en-US"/>
              </w:rPr>
              <w:t>BaCl</w:t>
            </w:r>
            <w:r w:rsidRPr="00077EAC"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2</w:t>
            </w:r>
          </w:p>
        </w:tc>
        <w:tc>
          <w:tcPr>
            <w:tcW w:w="1915" w:type="dxa"/>
            <w:shd w:val="clear" w:color="auto" w:fill="FFCCFF"/>
          </w:tcPr>
          <w:p w:rsidR="004A6EFC" w:rsidRPr="00077EAC" w:rsidRDefault="004A6EFC" w:rsidP="00200EC3">
            <w:pPr>
              <w:rPr>
                <w:rFonts w:ascii="Times New Roman" w:hAnsi="Times New Roman" w:cs="Times New Roman"/>
                <w:b/>
                <w:i/>
              </w:rPr>
            </w:pPr>
            <w:r w:rsidRPr="00077EAC">
              <w:rPr>
                <w:rFonts w:ascii="Times New Roman" w:hAnsi="Times New Roman" w:cs="Times New Roman"/>
                <w:b/>
                <w:i/>
                <w:lang w:val="en-US"/>
              </w:rPr>
              <w:t>Na</w:t>
            </w:r>
            <w:r w:rsidRPr="00077EAC"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2</w:t>
            </w:r>
            <w:r w:rsidRPr="00077EAC">
              <w:rPr>
                <w:rFonts w:ascii="Times New Roman" w:hAnsi="Times New Roman" w:cs="Times New Roman"/>
                <w:b/>
                <w:i/>
                <w:lang w:val="en-US"/>
              </w:rPr>
              <w:t>CO</w:t>
            </w:r>
            <w:r w:rsidRPr="00077EAC"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3</w:t>
            </w:r>
          </w:p>
        </w:tc>
      </w:tr>
      <w:tr w:rsidR="004A6EFC" w:rsidTr="00200EC3">
        <w:tc>
          <w:tcPr>
            <w:tcW w:w="1914" w:type="dxa"/>
            <w:shd w:val="clear" w:color="auto" w:fill="B6DDE8" w:themeFill="accent5" w:themeFillTint="66"/>
          </w:tcPr>
          <w:p w:rsidR="004A6EFC" w:rsidRPr="0076472D" w:rsidRDefault="004A6EFC" w:rsidP="00200EC3">
            <w:pPr>
              <w:rPr>
                <w:rFonts w:ascii="Times New Roman" w:hAnsi="Times New Roman" w:cs="Times New Roman"/>
                <w:b/>
              </w:rPr>
            </w:pPr>
            <w:r w:rsidRPr="0076472D">
              <w:rPr>
                <w:rFonts w:ascii="Times New Roman" w:hAnsi="Times New Roman" w:cs="Times New Roman"/>
                <w:b/>
              </w:rPr>
              <w:t>Вариант №4</w:t>
            </w:r>
          </w:p>
        </w:tc>
        <w:tc>
          <w:tcPr>
            <w:tcW w:w="1914" w:type="dxa"/>
            <w:shd w:val="clear" w:color="auto" w:fill="66FF66"/>
          </w:tcPr>
          <w:p w:rsidR="004A6EFC" w:rsidRPr="00077EAC" w:rsidRDefault="004A6EFC" w:rsidP="00200EC3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077EAC">
              <w:rPr>
                <w:rFonts w:ascii="Times New Roman" w:hAnsi="Times New Roman" w:cs="Times New Roman"/>
                <w:b/>
                <w:i/>
                <w:lang w:val="en-US"/>
              </w:rPr>
              <w:t>HCl</w:t>
            </w:r>
            <w:proofErr w:type="spellEnd"/>
          </w:p>
        </w:tc>
        <w:tc>
          <w:tcPr>
            <w:tcW w:w="1914" w:type="dxa"/>
            <w:shd w:val="clear" w:color="auto" w:fill="66FF66"/>
          </w:tcPr>
          <w:p w:rsidR="004A6EFC" w:rsidRPr="00077EAC" w:rsidRDefault="004A6EFC" w:rsidP="00200EC3">
            <w:pPr>
              <w:rPr>
                <w:rFonts w:ascii="Times New Roman" w:hAnsi="Times New Roman" w:cs="Times New Roman"/>
                <w:b/>
                <w:i/>
              </w:rPr>
            </w:pPr>
            <w:r w:rsidRPr="00077EAC">
              <w:rPr>
                <w:rFonts w:ascii="Times New Roman" w:hAnsi="Times New Roman" w:cs="Times New Roman"/>
                <w:b/>
                <w:i/>
                <w:lang w:val="en-US"/>
              </w:rPr>
              <w:t>BaCl</w:t>
            </w:r>
            <w:r w:rsidRPr="00077EAC"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  <w:shd w:val="clear" w:color="auto" w:fill="66FF66"/>
          </w:tcPr>
          <w:p w:rsidR="004A6EFC" w:rsidRPr="00077EAC" w:rsidRDefault="004A6EFC" w:rsidP="00200EC3">
            <w:pPr>
              <w:rPr>
                <w:rFonts w:ascii="Times New Roman" w:hAnsi="Times New Roman" w:cs="Times New Roman"/>
                <w:b/>
                <w:i/>
              </w:rPr>
            </w:pPr>
            <w:r w:rsidRPr="00077EAC">
              <w:rPr>
                <w:rFonts w:ascii="Times New Roman" w:hAnsi="Times New Roman" w:cs="Times New Roman"/>
                <w:b/>
                <w:i/>
                <w:lang w:val="en-US"/>
              </w:rPr>
              <w:t>Na</w:t>
            </w:r>
            <w:r w:rsidRPr="00077EAC"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2</w:t>
            </w:r>
            <w:r w:rsidRPr="00077EAC">
              <w:rPr>
                <w:rFonts w:ascii="Times New Roman" w:hAnsi="Times New Roman" w:cs="Times New Roman"/>
                <w:b/>
                <w:i/>
                <w:lang w:val="en-US"/>
              </w:rPr>
              <w:t>CO</w:t>
            </w:r>
            <w:r w:rsidRPr="00077EAC"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3</w:t>
            </w:r>
          </w:p>
        </w:tc>
        <w:tc>
          <w:tcPr>
            <w:tcW w:w="1915" w:type="dxa"/>
            <w:shd w:val="clear" w:color="auto" w:fill="66FF66"/>
          </w:tcPr>
          <w:p w:rsidR="004A6EFC" w:rsidRPr="00077EAC" w:rsidRDefault="004A6EFC" w:rsidP="00200EC3">
            <w:pPr>
              <w:rPr>
                <w:rFonts w:ascii="Times New Roman" w:hAnsi="Times New Roman" w:cs="Times New Roman"/>
                <w:b/>
                <w:i/>
              </w:rPr>
            </w:pPr>
            <w:r w:rsidRPr="00077EAC">
              <w:rPr>
                <w:rFonts w:ascii="Times New Roman" w:hAnsi="Times New Roman" w:cs="Times New Roman"/>
                <w:b/>
                <w:i/>
                <w:lang w:val="en-US"/>
              </w:rPr>
              <w:t>K</w:t>
            </w:r>
            <w:r w:rsidRPr="00077EAC"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2</w:t>
            </w:r>
            <w:r w:rsidRPr="00077EAC">
              <w:rPr>
                <w:rFonts w:ascii="Times New Roman" w:hAnsi="Times New Roman" w:cs="Times New Roman"/>
                <w:b/>
                <w:i/>
                <w:lang w:val="en-US"/>
              </w:rPr>
              <w:t>SO</w:t>
            </w:r>
            <w:r w:rsidRPr="00077EAC"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4</w:t>
            </w:r>
          </w:p>
        </w:tc>
      </w:tr>
    </w:tbl>
    <w:p w:rsidR="004A6EFC" w:rsidRDefault="004A6EFC" w:rsidP="004A6EFC"/>
    <w:p w:rsidR="00A40564" w:rsidRPr="00063B4B" w:rsidRDefault="00A40564" w:rsidP="00063B4B">
      <w:pPr>
        <w:rPr>
          <w:rFonts w:ascii="Times New Roman" w:hAnsi="Times New Roman" w:cs="Times New Roman"/>
          <w:sz w:val="24"/>
          <w:szCs w:val="24"/>
        </w:rPr>
      </w:pPr>
    </w:p>
    <w:p w:rsidR="00063B4B" w:rsidRPr="009D7F5C" w:rsidRDefault="00063B4B" w:rsidP="00063B4B">
      <w:pPr>
        <w:rPr>
          <w:rFonts w:ascii="Times New Roman" w:hAnsi="Times New Roman" w:cs="Times New Roman"/>
          <w:sz w:val="24"/>
          <w:szCs w:val="24"/>
        </w:rPr>
      </w:pPr>
    </w:p>
    <w:p w:rsidR="00063B4B" w:rsidRPr="009D7F5C" w:rsidRDefault="00063B4B" w:rsidP="00063B4B">
      <w:pPr>
        <w:rPr>
          <w:rFonts w:ascii="Times New Roman" w:hAnsi="Times New Roman" w:cs="Times New Roman"/>
          <w:sz w:val="24"/>
          <w:szCs w:val="24"/>
        </w:rPr>
      </w:pPr>
    </w:p>
    <w:p w:rsidR="00063B4B" w:rsidRPr="009D7F5C" w:rsidRDefault="00063B4B" w:rsidP="009028FF">
      <w:pPr>
        <w:rPr>
          <w:rFonts w:ascii="Times New Roman" w:hAnsi="Times New Roman" w:cs="Times New Roman"/>
          <w:sz w:val="24"/>
          <w:szCs w:val="24"/>
        </w:rPr>
      </w:pPr>
    </w:p>
    <w:p w:rsidR="009028FF" w:rsidRPr="009D7F5C" w:rsidRDefault="009028FF">
      <w:pPr>
        <w:rPr>
          <w:rFonts w:ascii="Times New Roman" w:hAnsi="Times New Roman" w:cs="Times New Roman"/>
          <w:sz w:val="24"/>
          <w:szCs w:val="24"/>
        </w:rPr>
      </w:pPr>
    </w:p>
    <w:p w:rsidR="00243469" w:rsidRPr="009D7F5C" w:rsidRDefault="00243469">
      <w:pPr>
        <w:rPr>
          <w:rFonts w:ascii="Times New Roman" w:hAnsi="Times New Roman" w:cs="Times New Roman"/>
          <w:sz w:val="24"/>
          <w:szCs w:val="24"/>
        </w:rPr>
      </w:pPr>
    </w:p>
    <w:sectPr w:rsidR="00243469" w:rsidRPr="009D7F5C" w:rsidSect="00610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0794C"/>
    <w:multiLevelType w:val="hybridMultilevel"/>
    <w:tmpl w:val="EE78FD94"/>
    <w:lvl w:ilvl="0" w:tplc="04190011">
      <w:start w:val="1"/>
      <w:numFmt w:val="decimal"/>
      <w:lvlText w:val="%1)"/>
      <w:lvlJc w:val="left"/>
      <w:pPr>
        <w:ind w:left="5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8" w:hanging="360"/>
      </w:pPr>
    </w:lvl>
    <w:lvl w:ilvl="2" w:tplc="0419001B" w:tentative="1">
      <w:start w:val="1"/>
      <w:numFmt w:val="lowerRoman"/>
      <w:lvlText w:val="%3."/>
      <w:lvlJc w:val="right"/>
      <w:pPr>
        <w:ind w:left="7188" w:hanging="180"/>
      </w:pPr>
    </w:lvl>
    <w:lvl w:ilvl="3" w:tplc="0419000F" w:tentative="1">
      <w:start w:val="1"/>
      <w:numFmt w:val="decimal"/>
      <w:lvlText w:val="%4."/>
      <w:lvlJc w:val="left"/>
      <w:pPr>
        <w:ind w:left="7908" w:hanging="360"/>
      </w:pPr>
    </w:lvl>
    <w:lvl w:ilvl="4" w:tplc="04190019" w:tentative="1">
      <w:start w:val="1"/>
      <w:numFmt w:val="lowerLetter"/>
      <w:lvlText w:val="%5."/>
      <w:lvlJc w:val="left"/>
      <w:pPr>
        <w:ind w:left="8628" w:hanging="360"/>
      </w:pPr>
    </w:lvl>
    <w:lvl w:ilvl="5" w:tplc="0419001B" w:tentative="1">
      <w:start w:val="1"/>
      <w:numFmt w:val="lowerRoman"/>
      <w:lvlText w:val="%6."/>
      <w:lvlJc w:val="right"/>
      <w:pPr>
        <w:ind w:left="9348" w:hanging="180"/>
      </w:pPr>
    </w:lvl>
    <w:lvl w:ilvl="6" w:tplc="0419000F" w:tentative="1">
      <w:start w:val="1"/>
      <w:numFmt w:val="decimal"/>
      <w:lvlText w:val="%7."/>
      <w:lvlJc w:val="left"/>
      <w:pPr>
        <w:ind w:left="10068" w:hanging="360"/>
      </w:pPr>
    </w:lvl>
    <w:lvl w:ilvl="7" w:tplc="04190019" w:tentative="1">
      <w:start w:val="1"/>
      <w:numFmt w:val="lowerLetter"/>
      <w:lvlText w:val="%8."/>
      <w:lvlJc w:val="left"/>
      <w:pPr>
        <w:ind w:left="10788" w:hanging="360"/>
      </w:pPr>
    </w:lvl>
    <w:lvl w:ilvl="8" w:tplc="0419001B" w:tentative="1">
      <w:start w:val="1"/>
      <w:numFmt w:val="lowerRoman"/>
      <w:lvlText w:val="%9."/>
      <w:lvlJc w:val="right"/>
      <w:pPr>
        <w:ind w:left="115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43469"/>
    <w:rsid w:val="00063B4B"/>
    <w:rsid w:val="001B736A"/>
    <w:rsid w:val="00217304"/>
    <w:rsid w:val="00243469"/>
    <w:rsid w:val="004A6EFC"/>
    <w:rsid w:val="005107B5"/>
    <w:rsid w:val="00610342"/>
    <w:rsid w:val="00661C80"/>
    <w:rsid w:val="009028FF"/>
    <w:rsid w:val="009D7F5C"/>
    <w:rsid w:val="00A40564"/>
    <w:rsid w:val="00A4450D"/>
    <w:rsid w:val="00EE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7B5"/>
    <w:pPr>
      <w:ind w:left="720"/>
      <w:contextualSpacing/>
    </w:pPr>
  </w:style>
  <w:style w:type="table" w:styleId="a4">
    <w:name w:val="Table Grid"/>
    <w:basedOn w:val="a1"/>
    <w:uiPriority w:val="59"/>
    <w:rsid w:val="004A6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Рассказова</dc:creator>
  <cp:lastModifiedBy>Рассказова</cp:lastModifiedBy>
  <cp:revision>5</cp:revision>
  <dcterms:created xsi:type="dcterms:W3CDTF">2013-11-07T03:25:00Z</dcterms:created>
  <dcterms:modified xsi:type="dcterms:W3CDTF">2013-11-07T04:49:00Z</dcterms:modified>
</cp:coreProperties>
</file>