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E2" w:rsidRPr="003D37BD" w:rsidRDefault="000537E2" w:rsidP="000537E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3D37BD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Урок по окружающему миру</w:t>
      </w:r>
    </w:p>
    <w:p w:rsidR="000537E2" w:rsidRPr="003D37BD" w:rsidRDefault="000537E2" w:rsidP="000537E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3D37BD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Тема "</w:t>
      </w:r>
      <w:r w:rsidRPr="003D37BD">
        <w:rPr>
          <w:rFonts w:ascii="Times New Roman" w:hAnsi="Times New Roman"/>
          <w:b/>
          <w:i/>
          <w:sz w:val="28"/>
          <w:szCs w:val="28"/>
        </w:rPr>
        <w:t xml:space="preserve"> Грибы съедобные и ядовитые</w:t>
      </w:r>
      <w:r w:rsidRPr="003D37BD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"</w:t>
      </w:r>
    </w:p>
    <w:p w:rsidR="000537E2" w:rsidRPr="003D37BD" w:rsidRDefault="000537E2" w:rsidP="000537E2">
      <w:pPr>
        <w:pStyle w:val="1"/>
        <w:rPr>
          <w:rFonts w:ascii="Times New Roman" w:hAnsi="Times New Roman"/>
          <w:b/>
          <w:sz w:val="28"/>
          <w:szCs w:val="28"/>
        </w:rPr>
      </w:pPr>
      <w:r w:rsidRPr="003D37BD">
        <w:rPr>
          <w:rFonts w:ascii="Times New Roman" w:hAnsi="Times New Roman"/>
          <w:b/>
          <w:sz w:val="28"/>
          <w:szCs w:val="28"/>
        </w:rPr>
        <w:t xml:space="preserve">Цель: </w:t>
      </w: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учащихся с царством грибов; выделить группы съедобных и несъедобных грибов; рассмотреть строение гриба.</w:t>
      </w:r>
    </w:p>
    <w:p w:rsidR="000537E2" w:rsidRPr="003D37BD" w:rsidRDefault="000537E2" w:rsidP="000537E2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3D37BD">
        <w:rPr>
          <w:rFonts w:ascii="Times New Roman" w:hAnsi="Times New Roman"/>
          <w:b/>
          <w:sz w:val="28"/>
        </w:rPr>
        <w:t>Задачи:</w:t>
      </w:r>
    </w:p>
    <w:p w:rsidR="000537E2" w:rsidRPr="003D37BD" w:rsidRDefault="000537E2" w:rsidP="000537E2">
      <w:pPr>
        <w:pStyle w:val="1"/>
        <w:ind w:firstLine="708"/>
        <w:rPr>
          <w:rFonts w:ascii="Times New Roman" w:hAnsi="Times New Roman"/>
          <w:b/>
          <w:i/>
          <w:sz w:val="28"/>
          <w:szCs w:val="28"/>
        </w:rPr>
      </w:pPr>
      <w:r w:rsidRPr="003D37BD">
        <w:rPr>
          <w:rFonts w:ascii="Times New Roman" w:hAnsi="Times New Roman"/>
          <w:i/>
          <w:sz w:val="28"/>
        </w:rPr>
        <w:t>Образовательная:</w:t>
      </w:r>
      <w:r w:rsidRPr="003D37BD">
        <w:rPr>
          <w:rFonts w:ascii="Times New Roman" w:hAnsi="Times New Roman"/>
          <w:sz w:val="28"/>
          <w:szCs w:val="28"/>
        </w:rPr>
        <w:t xml:space="preserve"> сформировать у младших школьников конкретные представления о съедобных и ядовитых грибах, об их значении в </w:t>
      </w:r>
      <w:proofErr w:type="spellStart"/>
      <w:r w:rsidRPr="003D37BD">
        <w:rPr>
          <w:rFonts w:ascii="Times New Roman" w:hAnsi="Times New Roman"/>
          <w:sz w:val="28"/>
          <w:szCs w:val="28"/>
        </w:rPr>
        <w:t>природе</w:t>
      </w:r>
      <w:proofErr w:type="gramStart"/>
      <w:r w:rsidRPr="003D37BD">
        <w:rPr>
          <w:rFonts w:ascii="Times New Roman" w:hAnsi="Times New Roman"/>
          <w:sz w:val="28"/>
          <w:szCs w:val="28"/>
        </w:rPr>
        <w:t>;п</w:t>
      </w:r>
      <w:proofErr w:type="gramEnd"/>
      <w:r w:rsidRPr="003D37BD">
        <w:rPr>
          <w:rFonts w:ascii="Times New Roman" w:hAnsi="Times New Roman"/>
          <w:sz w:val="28"/>
          <w:szCs w:val="28"/>
        </w:rPr>
        <w:t>ознакомить</w:t>
      </w:r>
      <w:proofErr w:type="spellEnd"/>
      <w:r w:rsidRPr="003D37BD">
        <w:rPr>
          <w:rFonts w:ascii="Times New Roman" w:hAnsi="Times New Roman"/>
          <w:sz w:val="28"/>
          <w:szCs w:val="28"/>
        </w:rPr>
        <w:t xml:space="preserve"> с отличительными признаками съедобных грибов; показать, какую опасность для жизни человека представляют ядовитые грибы;  совместно с ребятами вывести  правила  сбора грибов; </w:t>
      </w:r>
    </w:p>
    <w:p w:rsidR="000537E2" w:rsidRPr="003D37BD" w:rsidRDefault="000537E2" w:rsidP="000537E2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3D37BD">
        <w:rPr>
          <w:rFonts w:ascii="Times New Roman" w:hAnsi="Times New Roman"/>
          <w:i/>
          <w:sz w:val="28"/>
        </w:rPr>
        <w:tab/>
      </w:r>
      <w:proofErr w:type="gramStart"/>
      <w:r w:rsidRPr="003D37BD">
        <w:rPr>
          <w:rFonts w:ascii="Times New Roman" w:hAnsi="Times New Roman"/>
          <w:i/>
          <w:sz w:val="28"/>
        </w:rPr>
        <w:t>Воспитательная</w:t>
      </w:r>
      <w:proofErr w:type="gramEnd"/>
      <w:r w:rsidRPr="003D37BD">
        <w:rPr>
          <w:rFonts w:ascii="Times New Roman" w:hAnsi="Times New Roman"/>
          <w:i/>
          <w:sz w:val="28"/>
        </w:rPr>
        <w:t xml:space="preserve">: </w:t>
      </w:r>
      <w:r w:rsidRPr="003D37BD">
        <w:rPr>
          <w:rFonts w:ascii="Times New Roman" w:hAnsi="Times New Roman"/>
          <w:sz w:val="28"/>
          <w:szCs w:val="28"/>
        </w:rPr>
        <w:t>способствовать расширению кругозора детей и развитию умения устанавливать причинно-следственные связи; способствовать формированию бережного отношения к природе.</w:t>
      </w:r>
      <w:r w:rsidRPr="003D37BD">
        <w:rPr>
          <w:rFonts w:ascii="Times New Roman" w:hAnsi="Times New Roman"/>
          <w:sz w:val="28"/>
        </w:rPr>
        <w:t>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sz w:val="28"/>
        </w:rPr>
        <w:tab/>
        <w:t xml:space="preserve">Коррекционно - </w:t>
      </w:r>
      <w:proofErr w:type="gramStart"/>
      <w:r w:rsidRPr="003D37BD">
        <w:rPr>
          <w:rFonts w:ascii="Times New Roman" w:hAnsi="Times New Roman"/>
          <w:i/>
          <w:sz w:val="28"/>
        </w:rPr>
        <w:t>развивающая</w:t>
      </w:r>
      <w:proofErr w:type="gramEnd"/>
      <w:r w:rsidRPr="003D37BD">
        <w:rPr>
          <w:rFonts w:ascii="Times New Roman" w:hAnsi="Times New Roman"/>
          <w:i/>
          <w:sz w:val="28"/>
        </w:rPr>
        <w:t>:</w:t>
      </w:r>
      <w:r w:rsidRPr="003D37BD">
        <w:rPr>
          <w:rFonts w:ascii="Times New Roman" w:hAnsi="Times New Roman"/>
          <w:sz w:val="28"/>
        </w:rPr>
        <w:t xml:space="preserve"> </w:t>
      </w: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развивать мышление и воображение; развивать эмоционально-положительное отношение к совместной деятельности; воспитывать бережное отношение к природе.</w:t>
      </w:r>
    </w:p>
    <w:p w:rsidR="000537E2" w:rsidRPr="003D37BD" w:rsidRDefault="000537E2" w:rsidP="000537E2">
      <w:pPr>
        <w:pStyle w:val="1"/>
        <w:rPr>
          <w:rFonts w:ascii="Times New Roman" w:hAnsi="Times New Roman"/>
          <w:szCs w:val="28"/>
        </w:rPr>
      </w:pPr>
    </w:p>
    <w:p w:rsidR="000537E2" w:rsidRPr="003D37BD" w:rsidRDefault="000537E2" w:rsidP="000537E2">
      <w:pPr>
        <w:pStyle w:val="1"/>
        <w:ind w:left="720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 xml:space="preserve">                                Ход урока</w:t>
      </w:r>
    </w:p>
    <w:p w:rsidR="000537E2" w:rsidRPr="003D37BD" w:rsidRDefault="000537E2" w:rsidP="000537E2">
      <w:pPr>
        <w:pStyle w:val="1"/>
        <w:ind w:left="720"/>
        <w:rPr>
          <w:rFonts w:ascii="Times New Roman" w:hAnsi="Times New Roman"/>
          <w:sz w:val="28"/>
          <w:szCs w:val="28"/>
        </w:rPr>
      </w:pPr>
    </w:p>
    <w:p w:rsidR="000537E2" w:rsidRPr="003D37BD" w:rsidRDefault="000537E2" w:rsidP="000537E2">
      <w:pPr>
        <w:pStyle w:val="1"/>
        <w:numPr>
          <w:ilvl w:val="0"/>
          <w:numId w:val="1"/>
        </w:numPr>
        <w:ind w:left="0" w:hanging="142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b/>
          <w:i/>
          <w:sz w:val="28"/>
          <w:szCs w:val="28"/>
        </w:rPr>
        <w:t xml:space="preserve">Организационный момент. </w:t>
      </w:r>
    </w:p>
    <w:p w:rsidR="000537E2" w:rsidRPr="003D37BD" w:rsidRDefault="000537E2" w:rsidP="000537E2">
      <w:pPr>
        <w:pStyle w:val="1"/>
        <w:ind w:hanging="142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 xml:space="preserve">Громко прозвенел звонок – </w:t>
      </w:r>
    </w:p>
    <w:p w:rsidR="000537E2" w:rsidRPr="003D37BD" w:rsidRDefault="000537E2" w:rsidP="000537E2">
      <w:pPr>
        <w:pStyle w:val="1"/>
        <w:ind w:hanging="142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>Начинается урок.</w:t>
      </w:r>
    </w:p>
    <w:p w:rsidR="000537E2" w:rsidRPr="003D37BD" w:rsidRDefault="000537E2" w:rsidP="000537E2">
      <w:pPr>
        <w:pStyle w:val="1"/>
        <w:ind w:hanging="142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>Наши ушки на макушке,</w:t>
      </w:r>
    </w:p>
    <w:p w:rsidR="000537E2" w:rsidRPr="003D37BD" w:rsidRDefault="000537E2" w:rsidP="000537E2">
      <w:pPr>
        <w:pStyle w:val="1"/>
        <w:ind w:hanging="142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>Глазки широко открыты.</w:t>
      </w:r>
    </w:p>
    <w:p w:rsidR="000537E2" w:rsidRPr="003D37BD" w:rsidRDefault="000537E2" w:rsidP="000537E2">
      <w:pPr>
        <w:pStyle w:val="1"/>
        <w:ind w:hanging="142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>Слушаем, запоминаем,</w:t>
      </w:r>
    </w:p>
    <w:p w:rsidR="000537E2" w:rsidRPr="003D37BD" w:rsidRDefault="000537E2" w:rsidP="000537E2">
      <w:pPr>
        <w:pStyle w:val="1"/>
        <w:ind w:hanging="142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>Ни минутки не теряем.</w:t>
      </w:r>
    </w:p>
    <w:p w:rsidR="000537E2" w:rsidRPr="003D37BD" w:rsidRDefault="000537E2" w:rsidP="000537E2">
      <w:pPr>
        <w:pStyle w:val="1"/>
        <w:ind w:hanging="142"/>
        <w:rPr>
          <w:rFonts w:ascii="Times New Roman" w:hAnsi="Times New Roman"/>
          <w:sz w:val="28"/>
          <w:szCs w:val="28"/>
        </w:rPr>
      </w:pPr>
    </w:p>
    <w:p w:rsidR="000537E2" w:rsidRPr="003D37BD" w:rsidRDefault="000537E2" w:rsidP="000537E2">
      <w:pPr>
        <w:pStyle w:val="1"/>
        <w:rPr>
          <w:rFonts w:ascii="Times New Roman" w:hAnsi="Times New Roman"/>
          <w:i/>
          <w:color w:val="1F497D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 xml:space="preserve">- С каким настроением вы его начинаете? </w:t>
      </w:r>
      <w:r w:rsidRPr="003D37BD">
        <w:rPr>
          <w:rFonts w:ascii="Times New Roman" w:hAnsi="Times New Roman"/>
          <w:color w:val="000000"/>
          <w:sz w:val="28"/>
          <w:szCs w:val="28"/>
        </w:rPr>
        <w:t>Ваше настроение я предлагаю вам отметить на экране погоды. Поместите свою фишку на соответствующее поле.</w:t>
      </w:r>
    </w:p>
    <w:p w:rsidR="000537E2" w:rsidRPr="003D37BD" w:rsidRDefault="000537E2" w:rsidP="000537E2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3D37BD">
        <w:rPr>
          <w:rFonts w:ascii="Times New Roman" w:hAnsi="Times New Roman"/>
          <w:color w:val="000000"/>
          <w:sz w:val="28"/>
          <w:szCs w:val="28"/>
        </w:rPr>
        <w:t>(Солнышко - настроение отличное,  уверен в себе;</w:t>
      </w:r>
    </w:p>
    <w:p w:rsidR="000537E2" w:rsidRPr="003D37BD" w:rsidRDefault="000537E2" w:rsidP="000537E2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3D37BD">
        <w:rPr>
          <w:rFonts w:ascii="Times New Roman" w:hAnsi="Times New Roman"/>
          <w:color w:val="000000"/>
          <w:sz w:val="28"/>
          <w:szCs w:val="28"/>
        </w:rPr>
        <w:t>солнышко за тучкой - хорошее, готов работать, но есть сомнения;</w:t>
      </w:r>
    </w:p>
    <w:p w:rsidR="000537E2" w:rsidRPr="003D37BD" w:rsidRDefault="000537E2" w:rsidP="000537E2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3D37BD">
        <w:rPr>
          <w:rFonts w:ascii="Times New Roman" w:hAnsi="Times New Roman"/>
          <w:color w:val="000000"/>
          <w:sz w:val="28"/>
          <w:szCs w:val="28"/>
        </w:rPr>
        <w:t>тучка – настроение  так себе, работать нет желания.</w:t>
      </w:r>
      <w:proofErr w:type="gramStart"/>
      <w:r w:rsidRPr="003D37BD">
        <w:rPr>
          <w:rFonts w:ascii="Times New Roman" w:hAnsi="Times New Roman"/>
          <w:color w:val="000000"/>
          <w:sz w:val="28"/>
          <w:szCs w:val="28"/>
        </w:rPr>
        <w:t xml:space="preserve"> )</w:t>
      </w:r>
      <w:proofErr w:type="gramEnd"/>
    </w:p>
    <w:p w:rsidR="000537E2" w:rsidRPr="003D37BD" w:rsidRDefault="000537E2" w:rsidP="000537E2">
      <w:pPr>
        <w:pStyle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62125" cy="1895475"/>
            <wp:effectExtent l="0" t="0" r="0" b="0"/>
            <wp:docPr id="24" name="Рисунок 24" descr="1223400728_0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23400728_0l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63445" cy="1694815"/>
            <wp:effectExtent l="0" t="0" r="825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3690" cy="1717040"/>
            <wp:effectExtent l="0" t="0" r="0" b="0"/>
            <wp:docPr id="22" name="Рисунок 22" descr="330026694634_35471_tucha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0026694634_35471_tucha-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3D37BD">
        <w:rPr>
          <w:rFonts w:ascii="Times New Roman" w:hAnsi="Times New Roman"/>
          <w:color w:val="000000"/>
          <w:sz w:val="28"/>
          <w:szCs w:val="28"/>
        </w:rPr>
        <w:t xml:space="preserve"> - И я тоже покажу вам свое настроение. </w:t>
      </w:r>
      <w:r w:rsidRPr="003D37BD">
        <w:rPr>
          <w:rFonts w:ascii="Times New Roman" w:hAnsi="Times New Roman"/>
          <w:i/>
          <w:iCs/>
          <w:color w:val="000000"/>
          <w:sz w:val="28"/>
          <w:szCs w:val="28"/>
        </w:rPr>
        <w:t xml:space="preserve">(Учитель помещает свою фишку.) </w:t>
      </w:r>
    </w:p>
    <w:p w:rsidR="000537E2" w:rsidRPr="003D37BD" w:rsidRDefault="000537E2" w:rsidP="000537E2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3D37BD">
        <w:rPr>
          <w:rFonts w:ascii="Times New Roman" w:hAnsi="Times New Roman"/>
          <w:color w:val="000000"/>
          <w:sz w:val="28"/>
          <w:szCs w:val="28"/>
        </w:rPr>
        <w:t>- Ребята, я вижу,  что не у всех настроение в начале урока отличное,  давайте проведем наш урок так, чтобы в его  конце у всех реб</w:t>
      </w:r>
      <w:r w:rsidRPr="003D37BD">
        <w:rPr>
          <w:rFonts w:ascii="Times New Roman" w:hAnsi="Times New Roman"/>
          <w:color w:val="000000"/>
          <w:w w:val="80"/>
          <w:sz w:val="28"/>
          <w:szCs w:val="28"/>
        </w:rPr>
        <w:t xml:space="preserve">ят </w:t>
      </w:r>
      <w:r w:rsidRPr="003D37BD">
        <w:rPr>
          <w:rFonts w:ascii="Times New Roman" w:hAnsi="Times New Roman"/>
          <w:color w:val="000000"/>
          <w:sz w:val="28"/>
          <w:szCs w:val="28"/>
        </w:rPr>
        <w:t xml:space="preserve">нашего класса настроение было прекрасное. </w:t>
      </w:r>
    </w:p>
    <w:p w:rsidR="000537E2" w:rsidRPr="003D37BD" w:rsidRDefault="000537E2" w:rsidP="000537E2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D37BD">
        <w:rPr>
          <w:rFonts w:ascii="Times New Roman" w:hAnsi="Times New Roman"/>
          <w:sz w:val="28"/>
          <w:szCs w:val="28"/>
        </w:rPr>
        <w:t>- И еще мне бы очень хотелось, чтобы сегодня на уроке вы были как всегда активными, внимательными, слушали и дополняли друг друга.</w:t>
      </w:r>
    </w:p>
    <w:p w:rsidR="000537E2" w:rsidRPr="003D37BD" w:rsidRDefault="000537E2" w:rsidP="000537E2">
      <w:pPr>
        <w:pStyle w:val="1"/>
        <w:numPr>
          <w:ilvl w:val="0"/>
          <w:numId w:val="1"/>
        </w:numPr>
        <w:ind w:left="0" w:hanging="142"/>
        <w:rPr>
          <w:rFonts w:ascii="Times New Roman" w:hAnsi="Times New Roman"/>
          <w:b/>
          <w:i/>
          <w:sz w:val="28"/>
          <w:szCs w:val="28"/>
        </w:rPr>
      </w:pPr>
      <w:r w:rsidRPr="003D37BD">
        <w:rPr>
          <w:rFonts w:ascii="Times New Roman" w:hAnsi="Times New Roman"/>
          <w:b/>
          <w:i/>
          <w:sz w:val="28"/>
          <w:szCs w:val="28"/>
        </w:rPr>
        <w:t xml:space="preserve">Актуализация знаний.  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Сегодня урок необычный и в конце осени  мы попадем в летний лес. Давайте закроем глаза и понаблюдаем вокруг.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- Что видим перед собой?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Что слышим?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 - А чем же пахнет в лесу? Какие запахи сможем различить?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(даем понюхать сушеные грибы, чтобы почувствовать запах грибов.)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Конечно, именно о грибах мы сегодня поговорим более подробно. - А кому нужны грибы? Например, белочка на зиму заготавливает 600г грибов.</w:t>
      </w:r>
    </w:p>
    <w:p w:rsidR="000537E2" w:rsidRPr="003D37BD" w:rsidRDefault="000537E2" w:rsidP="000537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8600" cy="643091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99" cy="64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37E2" w:rsidRPr="003D37BD" w:rsidRDefault="000537E2" w:rsidP="000537E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9683" cy="2400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45" cy="24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color w:val="000000"/>
          <w:sz w:val="28"/>
          <w:szCs w:val="28"/>
          <w:lang w:eastAsia="ru-RU"/>
        </w:rPr>
        <w:lastRenderedPageBreak/>
        <w:t>3.  Знакомство с многообразием грибов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Мы с вами отправимся в лес за грибами. Вспоминаем лето, пение птиц, высокие сосны, стройные осинки и березки, пушистые ели, мягкие мох и траву. Перед нами лесная полянка. Что мы видим перед собой? Отлично. Целая полянка грибов. Я приготовила большую </w:t>
      </w:r>
      <w:proofErr w:type="gramStart"/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корзину</w:t>
      </w:r>
      <w:proofErr w:type="gramEnd"/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мы отправимся за грибами. Думаю, что вы – хорошие грибники, и мне поможете разобраться. - Какие грибы будем собирать, как они называются одним словом? (съедобные)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- Почему они так называются?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- Какие существуют правила сбора грибов? (Нельзя собирать в пакет – мнутся и разлагаются = пищевое отравление; не нарушать грибницы – срезать, а не вырывать; старые собирать нельзя, но их не следует сбивать, они нужны лесу)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- Собираем грибы в корзину и распределяем на две группы: съедобные и несъедобные.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* Выделяем еще и то, что ядовитые для человека грибы </w:t>
      </w:r>
      <w:proofErr w:type="gramStart"/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бывают</w:t>
      </w:r>
      <w:proofErr w:type="gramEnd"/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полезны для других живых существ. Например, мухомор – для оленей и лосей является лекарством от глистов. Древнегреческие атлеты съедали кусочек для того, чтобы взбодриться перед соревнованием. И для человека тоже есть польза: в современной медицине используется для изготовления лекарства для лечения кожи и для изготовления снотворного. В старину их заливали сметаной или молоком и использовали для борьбы с мухами. - У нас на поляне остались грибы. Как они называются? Зачем людям знать грибы?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2A7689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47900" cy="3215647"/>
            <wp:effectExtent l="0" t="0" r="0" b="3810"/>
            <wp:docPr id="19" name="Рисунок 19" descr="%D0%93%D1%80%D0%B8%D0%B1%D1%8B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%D0%93%D1%80%D0%B8%D0%B1%D1%8B-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59" cy="32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73009" cy="3236563"/>
            <wp:effectExtent l="0" t="0" r="0" b="2540"/>
            <wp:docPr id="18" name="Рисунок 18" descr="%D0%93%D1%80%D0%B8%D0%B1%D1%8B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%D0%93%D1%80%D0%B8%D0%B1%D1%8B-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11" cy="32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53D4A58" wp14:editId="4B59F94B">
            <wp:extent cx="2270294" cy="3215202"/>
            <wp:effectExtent l="0" t="0" r="0" b="4445"/>
            <wp:docPr id="17" name="Рисунок 17" descr="%D0%93%D1%80%D0%B8%D0%B1%D1%8B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D0%93%D1%80%D0%B8%D0%B1%D1%8B-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03" cy="32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7BD">
        <w:rPr>
          <w:rFonts w:ascii="Times New Roman" w:hAnsi="Times New Roman"/>
        </w:rPr>
        <w:t xml:space="preserve"> 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209800" cy="3129530"/>
            <wp:effectExtent l="0" t="0" r="0" b="0"/>
            <wp:docPr id="16" name="Рисунок 16" descr="%D0%93%D1%80%D0%B8%D0%B1%D1%8B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D0%93%D1%80%D0%B8%D0%B1%D1%8B-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34" cy="3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17972" cy="3136900"/>
            <wp:effectExtent l="0" t="0" r="0" b="6350"/>
            <wp:docPr id="15" name="Рисунок 15" descr="%D0%93%D1%80%D0%B8%D0%B1%D1%8B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%D0%93%D1%80%D0%B8%D0%B1%D1%8B-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27" cy="31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47900" cy="3179227"/>
            <wp:effectExtent l="0" t="0" r="0" b="2540"/>
            <wp:docPr id="14" name="Рисунок 14" descr="%D0%93%D1%80%D0%B8%D0%B1%D1%8B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D0%93%D1%80%D0%B8%D0%B1%D1%8B-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79" cy="31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3D37B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Белый гриб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Вот и гриб – боровик,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И красив он и велик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– В темной шапке набекрень,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Ножка толстая, как пень.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Подосиновик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Он в осиннике родился,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Как в траве не притаился,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Все равно его найдем: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Шляпка красная на нем.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Подберезовик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Лета первая примета: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Под березой, в холодке,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Гриб коричневого цвета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На пятнистом корешке.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Сыроежки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Вдоль лесных дорожек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Много белых ножек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В шляпках разноцветных,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Издали заметных. С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обирай, не мешкай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– Это сыроежки!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Опята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А вот веселые ребята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– Тонконогие опята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– Притаились возле пня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И кричат: «Ищи меня!»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Масленок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Грибочек, грибок,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Масляный бок,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Серебряная ножка,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Прыгай в лукошко!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62400" cy="241853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30" cy="24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3.ФИЗМИНУТКА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По тропинке в лес пойдем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Муравейник обойдем,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 Перепрыгнем ручеек,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И присядем на пенек.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Посидим, отдохнем,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И опять пойдем.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Раз грибок, два грибок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– Положили в кузовок.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4. Строение гриба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Мы собрали целую корзину грибов. А что такое грибы?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Грибы – живые существа. Особое царство. Они растут, развиваются, размножаются. Но строение гриба отличается от строения растений (нет стебля, цветка, зеленых листьев). Дав</w:t>
      </w:r>
      <w:r w:rsidR="00D06169">
        <w:rPr>
          <w:rFonts w:ascii="Times New Roman" w:hAnsi="Times New Roman"/>
          <w:color w:val="000000"/>
          <w:sz w:val="28"/>
          <w:szCs w:val="28"/>
          <w:lang w:eastAsia="ru-RU"/>
        </w:rPr>
        <w:t>айте посмотрим строение гриба</w:t>
      </w:r>
      <w:proofErr w:type="gramStart"/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акие же части гриба выделяют?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- Давайте рассмотрим! Выделяют шляпку, плодовое тело гриба (ножка), чашечку и грибницу.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8700" cy="1864730"/>
            <wp:effectExtent l="0" t="0" r="635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8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3D37BD">
        <w:rPr>
          <w:rFonts w:ascii="Times New Roman" w:hAnsi="Times New Roman"/>
          <w:i/>
          <w:color w:val="000000"/>
          <w:sz w:val="28"/>
          <w:szCs w:val="28"/>
          <w:lang w:eastAsia="ru-RU"/>
        </w:rPr>
        <w:t>5.</w:t>
      </w:r>
      <w:r w:rsidRPr="003D37BD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Закрепление полученных знаний.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01696" cy="2171700"/>
            <wp:effectExtent l="0" t="0" r="8255" b="0"/>
            <wp:docPr id="11" name="Рисунок 11" descr="dsc0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46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29" cy="21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90800" cy="2158911"/>
            <wp:effectExtent l="0" t="0" r="0" b="0"/>
            <wp:docPr id="10" name="Рисунок 10" descr="dsc0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46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47" cy="21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В первую корзину складываем </w:t>
      </w:r>
      <w:r w:rsidR="001B560C" w:rsidRPr="003D37BD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съедобные</w:t>
      </w:r>
      <w:r w:rsidRPr="003D37BD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грибы, а во вторую - ядовитые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0200" cy="380650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04" cy="38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6. Подведение итогов урока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Творческое задание. Мы рассмотрели много разных грибов. Каждому, я думаю, понравился хотя бы один, кому-то внешне, а кому-то по вкусовым качествам, пробовал когда-то. 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каждого есть раскраска с грибом. Каждый назовет, какой у него гриб и раскрасит.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336800" cy="3298040"/>
            <wp:effectExtent l="0" t="0" r="6350" b="0"/>
            <wp:docPr id="8" name="Рисунок 8" descr="%D0%93%D1%80%D0%B8%D0%B1%D1%8B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%D0%93%D1%80%D0%B8%D0%B1%D1%8B-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28" cy="32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306162" cy="3238500"/>
            <wp:effectExtent l="0" t="0" r="0" b="0"/>
            <wp:docPr id="7" name="Рисунок 7" descr="%D0%93%D1%80%D0%B8%D0%B1%D1%8B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%D0%93%D1%80%D0%B8%D0%B1%D1%8B-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74" cy="32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260600" cy="3197114"/>
            <wp:effectExtent l="0" t="0" r="6350" b="3810"/>
            <wp:docPr id="6" name="Рисунок 6" descr="%D0%93%D1%80%D0%B8%D0%B1%D1%8B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%D0%93%D1%80%D0%B8%D0%B1%D1%8B-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54" cy="319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222500" cy="3136723"/>
            <wp:effectExtent l="0" t="0" r="6350" b="6985"/>
            <wp:docPr id="5" name="Рисунок 5" descr="%D0%93%D1%80%D0%B8%D0%B1%D1%8B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%D0%93%D1%80%D0%B8%D0%B1%D1%8B-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08" cy="31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185861" cy="3100462"/>
            <wp:effectExtent l="0" t="0" r="5080" b="5080"/>
            <wp:docPr id="4" name="Рисунок 4" descr="%D0%93%D1%80%D0%B8%D0%B1%D1%8B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%D0%93%D1%80%D0%B8%D0%B1%D1%8B-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06" cy="31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197100" cy="3100875"/>
            <wp:effectExtent l="0" t="0" r="0" b="4445"/>
            <wp:docPr id="3" name="Рисунок 3" descr="%D0%93%D1%80%D0%B8%D0%B1%D1%8B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%D0%93%D1%80%D0%B8%D0%B1%D1%8B-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24" cy="30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44520" cy="4438015"/>
            <wp:effectExtent l="0" t="0" r="0" b="635"/>
            <wp:docPr id="2" name="Рисунок 2" descr="%D0%93%D1%80%D0%B8%D0%B1%D1%8B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0%93%D1%80%D0%B8%D0%B1%D1%8B-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44520" cy="4438015"/>
            <wp:effectExtent l="0" t="0" r="0" b="635"/>
            <wp:docPr id="1" name="Рисунок 1" descr="%D0%93%D1%80%D0%B8%D0%B1%D1%8B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%D0%93%D1%80%D0%B8%D0%B1%D1%8B-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i/>
          <w:color w:val="000000"/>
          <w:sz w:val="28"/>
          <w:szCs w:val="28"/>
          <w:lang w:eastAsia="ru-RU"/>
        </w:rPr>
        <w:t>7. Итог урока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После каждого похода за грибами, что следует? Конечно же, вкусный обед или ужин с грибным меню, я тоже предлагаю вам отведать грибочков, но не простых, а шоколадных!</w:t>
      </w:r>
    </w:p>
    <w:p w:rsidR="000537E2" w:rsidRPr="003D37BD" w:rsidRDefault="000537E2" w:rsidP="000537E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Спасибо за урок!</w:t>
      </w:r>
    </w:p>
    <w:p w:rsidR="006D4003" w:rsidRDefault="000537E2" w:rsidP="000537E2">
      <w:pPr>
        <w:shd w:val="clear" w:color="auto" w:fill="FFFFFF"/>
        <w:spacing w:after="0" w:line="240" w:lineRule="auto"/>
        <w:jc w:val="both"/>
      </w:pPr>
      <w:r w:rsidRPr="003D37BD">
        <w:rPr>
          <w:rFonts w:ascii="Times New Roman" w:hAnsi="Times New Roman"/>
          <w:color w:val="000000"/>
          <w:sz w:val="28"/>
          <w:szCs w:val="28"/>
          <w:lang w:eastAsia="ru-RU"/>
        </w:rPr>
        <w:t>Вы – молодцы, были хорошими грибниками!</w:t>
      </w:r>
      <w:bookmarkStart w:id="0" w:name="_GoBack"/>
      <w:bookmarkEnd w:id="0"/>
    </w:p>
    <w:sectPr w:rsidR="006D4003" w:rsidSect="000537E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0278C"/>
    <w:multiLevelType w:val="hybridMultilevel"/>
    <w:tmpl w:val="83523F3E"/>
    <w:lvl w:ilvl="0" w:tplc="2A38EE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FA"/>
    <w:rsid w:val="00053270"/>
    <w:rsid w:val="000537E2"/>
    <w:rsid w:val="001B560C"/>
    <w:rsid w:val="001F39B7"/>
    <w:rsid w:val="002A7689"/>
    <w:rsid w:val="006D4003"/>
    <w:rsid w:val="00D06169"/>
    <w:rsid w:val="00F935EB"/>
    <w:rsid w:val="00FF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537E2"/>
    <w:rPr>
      <w:b/>
      <w:bCs/>
    </w:rPr>
  </w:style>
  <w:style w:type="paragraph" w:customStyle="1" w:styleId="1">
    <w:name w:val="Без интервала1"/>
    <w:rsid w:val="000537E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5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7E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537E2"/>
    <w:rPr>
      <w:b/>
      <w:bCs/>
    </w:rPr>
  </w:style>
  <w:style w:type="paragraph" w:customStyle="1" w:styleId="1">
    <w:name w:val="Без интервала1"/>
    <w:rsid w:val="000537E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5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7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802</Words>
  <Characters>4578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9</cp:revision>
  <dcterms:created xsi:type="dcterms:W3CDTF">2014-10-28T21:49:00Z</dcterms:created>
  <dcterms:modified xsi:type="dcterms:W3CDTF">2014-10-30T12:15:00Z</dcterms:modified>
</cp:coreProperties>
</file>