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8E" w:rsidRDefault="00EF048E" w:rsidP="00831738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20"/>
          <w:szCs w:val="20"/>
        </w:rPr>
      </w:pPr>
    </w:p>
    <w:p w:rsidR="00EF048E" w:rsidRDefault="00EF048E" w:rsidP="00831738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20"/>
          <w:szCs w:val="20"/>
        </w:rPr>
      </w:pPr>
    </w:p>
    <w:p w:rsidR="00EF048E" w:rsidRDefault="00EF048E" w:rsidP="00831738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20"/>
          <w:szCs w:val="20"/>
        </w:rPr>
      </w:pPr>
    </w:p>
    <w:p w:rsidR="00EF048E" w:rsidRDefault="00EF048E" w:rsidP="00831738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20"/>
          <w:szCs w:val="20"/>
        </w:rPr>
      </w:pPr>
    </w:p>
    <w:p w:rsidR="00E40A7B" w:rsidRDefault="00831738" w:rsidP="00E40A7B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Методика преподавания литературы как наука </w:t>
      </w:r>
      <w:r w:rsidR="002761D1">
        <w:rPr>
          <w:rFonts w:ascii="Arial" w:hAnsi="Arial" w:cs="Arial"/>
          <w:color w:val="000000"/>
          <w:sz w:val="20"/>
          <w:szCs w:val="20"/>
        </w:rPr>
        <w:t>существует более двухсот лет,</w:t>
      </w:r>
      <w:r w:rsidR="00902297">
        <w:rPr>
          <w:rFonts w:ascii="Arial" w:hAnsi="Arial" w:cs="Arial"/>
          <w:color w:val="000000"/>
          <w:sz w:val="20"/>
          <w:szCs w:val="20"/>
        </w:rPr>
        <w:t xml:space="preserve"> </w:t>
      </w:r>
      <w:r w:rsidR="0037276F">
        <w:rPr>
          <w:rFonts w:ascii="Arial" w:hAnsi="Arial" w:cs="Arial"/>
          <w:color w:val="000000"/>
          <w:sz w:val="20"/>
          <w:szCs w:val="20"/>
        </w:rPr>
        <w:t xml:space="preserve"> спор</w:t>
      </w:r>
      <w:r w:rsidR="00E40A7B">
        <w:rPr>
          <w:rFonts w:ascii="Arial" w:hAnsi="Arial" w:cs="Arial"/>
          <w:color w:val="000000"/>
          <w:sz w:val="20"/>
          <w:szCs w:val="20"/>
        </w:rPr>
        <w:t>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40A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 её содержании и задачах</w:t>
      </w:r>
      <w:r w:rsidR="0037276F">
        <w:rPr>
          <w:rFonts w:ascii="Arial" w:hAnsi="Arial" w:cs="Arial"/>
          <w:color w:val="000000"/>
          <w:sz w:val="20"/>
          <w:szCs w:val="20"/>
        </w:rPr>
        <w:t xml:space="preserve"> продолжаются и сегодня.</w:t>
      </w:r>
      <w:r w:rsidR="005F1681">
        <w:rPr>
          <w:rFonts w:ascii="Arial" w:hAnsi="Arial" w:cs="Arial"/>
          <w:color w:val="000000"/>
          <w:sz w:val="20"/>
          <w:szCs w:val="20"/>
        </w:rPr>
        <w:t xml:space="preserve">  О</w:t>
      </w:r>
      <w:r w:rsidR="00E40A7B">
        <w:rPr>
          <w:rFonts w:ascii="Arial" w:hAnsi="Arial" w:cs="Arial"/>
          <w:color w:val="000000"/>
          <w:sz w:val="20"/>
          <w:szCs w:val="20"/>
        </w:rPr>
        <w:t>дно остаётся неизменным: в процессе обучения и воспитания большое значение имеет личность учителя, его человеческие качества, мировоззрение, знание предмета, любовь к своему предмету и к детям, увлечённость профессией, постепенное систематическое накопление опыта преподавания.</w:t>
      </w:r>
    </w:p>
    <w:p w:rsidR="00E40A7B" w:rsidRPr="006D7AAF" w:rsidRDefault="00E40A7B" w:rsidP="00E40A7B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Итак, сегодняшний семинар посвящён теме </w:t>
      </w:r>
      <w:r w:rsidRPr="001E50B3">
        <w:rPr>
          <w:rFonts w:ascii="Arial" w:hAnsi="Arial" w:cs="Arial"/>
          <w:b/>
          <w:color w:val="000000"/>
          <w:sz w:val="20"/>
          <w:szCs w:val="20"/>
        </w:rPr>
        <w:t>"Современный урок литератур</w:t>
      </w:r>
      <w:r w:rsidR="00156A8F" w:rsidRPr="001E50B3">
        <w:rPr>
          <w:rFonts w:ascii="Arial" w:hAnsi="Arial" w:cs="Arial"/>
          <w:b/>
          <w:color w:val="000000"/>
          <w:sz w:val="20"/>
          <w:szCs w:val="20"/>
        </w:rPr>
        <w:t>ы</w:t>
      </w:r>
      <w:r w:rsidR="001E50B3" w:rsidRPr="001E50B3">
        <w:rPr>
          <w:rFonts w:ascii="Arial" w:hAnsi="Arial" w:cs="Arial"/>
          <w:b/>
          <w:color w:val="000000"/>
          <w:sz w:val="20"/>
          <w:szCs w:val="20"/>
        </w:rPr>
        <w:t>:</w:t>
      </w:r>
      <w:r w:rsidR="00156A8F" w:rsidRPr="001E50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E50B3" w:rsidRPr="001E50B3">
        <w:rPr>
          <w:rFonts w:ascii="Verdana" w:hAnsi="Verdana"/>
          <w:b/>
          <w:bCs/>
          <w:color w:val="000000"/>
          <w:sz w:val="20"/>
          <w:szCs w:val="20"/>
        </w:rPr>
        <w:t>методические формы и приемы</w:t>
      </w:r>
      <w:r w:rsidR="001E50B3">
        <w:rPr>
          <w:rFonts w:ascii="Verdana" w:hAnsi="Verdana"/>
          <w:b/>
          <w:bCs/>
          <w:color w:val="000000"/>
          <w:sz w:val="20"/>
          <w:szCs w:val="20"/>
        </w:rPr>
        <w:t>"</w:t>
      </w:r>
      <w:r w:rsidR="001E50B3" w:rsidRPr="001E50B3">
        <w:rPr>
          <w:rFonts w:ascii="Verdana" w:hAnsi="Verdana"/>
          <w:b/>
          <w:bCs/>
          <w:color w:val="000000"/>
          <w:sz w:val="20"/>
          <w:szCs w:val="20"/>
        </w:rPr>
        <w:t xml:space="preserve"> или </w:t>
      </w:r>
      <w:r w:rsidR="001E50B3" w:rsidRPr="006D7AAF">
        <w:rPr>
          <w:rFonts w:ascii="Verdana" w:hAnsi="Verdana"/>
          <w:b/>
          <w:bCs/>
          <w:i/>
          <w:color w:val="000000"/>
          <w:sz w:val="20"/>
          <w:szCs w:val="20"/>
        </w:rPr>
        <w:t>"Современный урок литературы: г</w:t>
      </w:r>
      <w:r w:rsidR="00156A8F" w:rsidRPr="006D7AAF">
        <w:rPr>
          <w:rFonts w:ascii="Arial" w:hAnsi="Arial" w:cs="Arial"/>
          <w:b/>
          <w:i/>
          <w:color w:val="000000"/>
          <w:sz w:val="20"/>
          <w:szCs w:val="20"/>
        </w:rPr>
        <w:t xml:space="preserve">лазами учителя. </w:t>
      </w:r>
      <w:r w:rsidRPr="006D7AAF">
        <w:rPr>
          <w:rFonts w:ascii="Arial" w:hAnsi="Arial" w:cs="Arial"/>
          <w:b/>
          <w:i/>
          <w:color w:val="000000"/>
          <w:sz w:val="20"/>
          <w:szCs w:val="20"/>
        </w:rPr>
        <w:t>Из опыта работы...</w:t>
      </w:r>
      <w:r w:rsidR="006D7AAF" w:rsidRPr="006D7AAF">
        <w:rPr>
          <w:rFonts w:ascii="Arial" w:hAnsi="Arial" w:cs="Arial"/>
          <w:b/>
          <w:i/>
          <w:color w:val="000000"/>
          <w:sz w:val="20"/>
          <w:szCs w:val="20"/>
        </w:rPr>
        <w:t>"</w:t>
      </w:r>
    </w:p>
    <w:p w:rsidR="00E40A7B" w:rsidRPr="001E50B3" w:rsidRDefault="00E40A7B" w:rsidP="00E40A7B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05769" w:rsidRDefault="00E40A7B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40A7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ВОПРОС АУДИТОРИИ: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05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>Что такое со</w:t>
      </w:r>
      <w:r w:rsidR="0040576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временный урок? Каким он должен 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>быть? </w:t>
      </w:r>
    </w:p>
    <w:p w:rsidR="00405769" w:rsidRPr="006D7AAF" w:rsidRDefault="00405769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 - </w:t>
      </w:r>
      <w:r w:rsidR="0037276F"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>современный урок должен давать современный учитель: увлеченный, грамотный, развивающийся</w:t>
      </w:r>
      <w:r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>;</w:t>
      </w:r>
    </w:p>
    <w:p w:rsidR="00405769" w:rsidRPr="006D7AAF" w:rsidRDefault="00405769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-  современный урок должен способствовать развитию творческих способностей, нестандартного мышления обучающихся; </w:t>
      </w:r>
    </w:p>
    <w:p w:rsidR="00405769" w:rsidRPr="006D7AAF" w:rsidRDefault="00405769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>- современный урок - среда, где обучение происходит в сотрудничестве и сотворчестве; </w:t>
      </w:r>
      <w:r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  <w:t xml:space="preserve"> - современный урок - это и интеграция традиционных методов обучения и современных педагогических технологий;  </w:t>
      </w:r>
    </w:p>
    <w:p w:rsidR="00405769" w:rsidRPr="006D7AAF" w:rsidRDefault="002761D1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>-  современный урок -  это урок с применением ИКТ;</w:t>
      </w:r>
    </w:p>
    <w:p w:rsidR="002761D1" w:rsidRDefault="002761D1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902297" w:rsidRDefault="002761D1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Всё просто и понятно</w:t>
      </w:r>
      <w:r w:rsidR="00C43DB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="001E50B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Надо пройтись  по пунктам, и современный урок готов.</w:t>
      </w:r>
      <w:r w:rsidR="00C43DB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5F168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 всё чаще </w:t>
      </w:r>
      <w:r w:rsidR="0090229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 уроках литературы я</w:t>
      </w:r>
      <w:r w:rsidR="005F168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0C61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ловлю</w:t>
      </w:r>
      <w:r w:rsidR="0090229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себя на мысли, что вот сейчас прозвенит звонок с урока, ученики побегут на другой, потом на следую</w:t>
      </w:r>
      <w:r w:rsidR="005F1681">
        <w:rPr>
          <w:rFonts w:ascii="Georgia" w:eastAsia="Times New Roman" w:hAnsi="Georgia" w:cs="Times New Roman"/>
          <w:sz w:val="24"/>
          <w:szCs w:val="24"/>
          <w:lang w:eastAsia="ru-RU"/>
        </w:rPr>
        <w:t>щий и многие из них не вспомнят,</w:t>
      </w:r>
      <w:r w:rsidR="0090229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 какому литературному направлению относится изучаемое произведение, не вспомнят, где и когда родился автор произведения, что греха таить - многие не вспомнят и автора. </w:t>
      </w:r>
    </w:p>
    <w:p w:rsidR="00902297" w:rsidRDefault="00902297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761D1" w:rsidRDefault="00902297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Или другое: почему мы, некогда самая читающая страна  в мире,</w:t>
      </w:r>
      <w:r w:rsidR="005F168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сегодня столкнул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и</w:t>
      </w:r>
      <w:r w:rsidR="005F1681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ь с </w:t>
      </w:r>
      <w:r w:rsidR="001E50B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серьезной проблемой: наши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дети не тянутся к книге, не любят читать, не воспринимают общение с художественной литературой как жизненную необходимость. </w:t>
      </w:r>
    </w:p>
    <w:p w:rsidR="002761D1" w:rsidRDefault="0071405D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1E50B3" w:rsidRDefault="00A62F2E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   </w:t>
      </w:r>
      <w:r w:rsidR="005F168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>адачи, стоящие перед учителем-словесником,</w:t>
      </w:r>
      <w:r w:rsidR="0071405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наверное,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во многом отличаются от целей и задач других учителей-предметников. По большому счету наша главная цель – это душа ребенка,</w:t>
      </w:r>
      <w:r w:rsidR="0071405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его сердце. Это очень ответственная задача. И здесь важно, чтобы ИКТ были  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хорошими помощниками учителю литературы,</w:t>
      </w:r>
      <w:r w:rsidR="0071405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 ни  в кое случае не подменяли 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его. Какие бы новации не вводились на уроках,</w:t>
      </w:r>
      <w:r w:rsidR="0071405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какие бы формы не использовал учитель: традиционные или нетрадиционные-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главными участниками образовательного процесса</w:t>
      </w:r>
      <w:r w:rsidR="0071405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 уроках литературы </w:t>
      </w:r>
      <w:r w:rsidR="0037276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всегда остаются учитель и ученик.</w:t>
      </w:r>
      <w:r w:rsidR="001E50B3">
        <w:rPr>
          <w:rFonts w:ascii="Georgia" w:eastAsia="Times New Roman" w:hAnsi="Georgia" w:cs="Times New Roman"/>
          <w:sz w:val="24"/>
          <w:szCs w:val="24"/>
          <w:lang w:eastAsia="ru-RU"/>
        </w:rPr>
        <w:t>, потому что литература - это искусство слова, классическая литература - это средство воспитания души, гуманизма, духовности, общечеловеческой нравственности.</w:t>
      </w:r>
    </w:p>
    <w:p w:rsidR="00A62F2E" w:rsidRDefault="00A62F2E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E50B3" w:rsidRDefault="001E50B3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Я отправляюсь на урок литературы  и хочу, чтобы ученики горевали и смеялись, удивлялись или возмущались, учились понимать поведение </w:t>
      </w:r>
      <w:r w:rsidR="00A62F2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человека, самого себя и окружающих, хочу, чтобы жизнь молодого поколения была заполнена какими-то содержательными отношениями, интересами и переживаниями. И если я смогу </w:t>
      </w:r>
      <w:r w:rsidR="00A62F2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коснуться души ребёнка,  чему-то научить, я меньше всего буду думать о том, какой приём я использовала на этом уроке.</w:t>
      </w:r>
    </w:p>
    <w:p w:rsidR="000F355A" w:rsidRDefault="000F355A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Итак, перейдем к практике.</w:t>
      </w:r>
    </w:p>
    <w:p w:rsidR="000F355A" w:rsidRDefault="000F355A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F355A" w:rsidRDefault="000F355A" w:rsidP="0037276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Готовясь к уроку, учитель, в первую очередь, учитывает возраст детей и в зависимости от этого выбирает виды и приёмы работы на уроке.</w:t>
      </w:r>
    </w:p>
    <w:p w:rsidR="0099123C" w:rsidRDefault="000F355A" w:rsidP="0099123C">
      <w:pPr>
        <w:spacing w:after="0" w:line="240" w:lineRule="auto"/>
        <w:ind w:left="0" w:right="0" w:firstLine="0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Ученики 5-х классов - это ещё малыши</w:t>
      </w:r>
      <w:r w:rsidR="00C618DF">
        <w:rPr>
          <w:rFonts w:ascii="Georgia" w:eastAsia="Times New Roman" w:hAnsi="Georgia" w:cs="Times New Roman"/>
          <w:sz w:val="24"/>
          <w:szCs w:val="24"/>
          <w:lang w:eastAsia="ru-RU"/>
        </w:rPr>
        <w:t>, поэтому основная задач</w:t>
      </w:r>
      <w:r w:rsidR="000368CE">
        <w:rPr>
          <w:rFonts w:ascii="Georgia" w:eastAsia="Times New Roman" w:hAnsi="Georgia" w:cs="Times New Roman"/>
          <w:sz w:val="24"/>
          <w:szCs w:val="24"/>
          <w:lang w:eastAsia="ru-RU"/>
        </w:rPr>
        <w:t>а здесь</w:t>
      </w:r>
      <w:r w:rsidR="00C618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заинтерес</w:t>
      </w:r>
      <w:r w:rsidR="0099123C">
        <w:rPr>
          <w:rFonts w:ascii="Georgia" w:eastAsia="Times New Roman" w:hAnsi="Georgia" w:cs="Times New Roman"/>
          <w:sz w:val="24"/>
          <w:szCs w:val="24"/>
          <w:lang w:eastAsia="ru-RU"/>
        </w:rPr>
        <w:t>овать учеников предметом,</w:t>
      </w:r>
      <w:r w:rsidR="000368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увлечь, </w:t>
      </w:r>
      <w:r w:rsidR="0099123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C618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99123C">
        <w:rPr>
          <w:rFonts w:ascii="Georgia" w:eastAsia="Times New Roman" w:hAnsi="Georgia" w:cs="Times New Roman"/>
          <w:sz w:val="24"/>
          <w:szCs w:val="24"/>
          <w:lang w:eastAsia="ru-RU"/>
        </w:rPr>
        <w:t>действия «надо!», «ты должен!» превратить в творческую энергию  или «самокатящееся колесо».( кстати это</w:t>
      </w:r>
      <w:r w:rsidR="000368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99123C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="000368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99123C">
        <w:rPr>
          <w:rFonts w:ascii="Georgia" w:eastAsia="Times New Roman" w:hAnsi="Georgia" w:cs="Times New Roman"/>
          <w:sz w:val="24"/>
          <w:szCs w:val="24"/>
          <w:lang w:eastAsia="ru-RU"/>
        </w:rPr>
        <w:t>одна из важнейших задач образовательного процесса)</w:t>
      </w:r>
      <w:r w:rsidR="0027111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9123C" w:rsidRPr="00C618DF" w:rsidRDefault="0099123C" w:rsidP="0099123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A40F0" w:rsidRPr="00C618DF" w:rsidRDefault="00271111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</w:t>
      </w:r>
      <w:r w:rsidR="0099123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редпочтение отдаётся </w:t>
      </w:r>
      <w:r w:rsidR="00AA40F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AA40F0"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ак</w:t>
      </w:r>
      <w:r w:rsidR="0099123C">
        <w:rPr>
          <w:rFonts w:ascii="Georgia" w:eastAsia="Times New Roman" w:hAnsi="Georgia" w:cs="Times New Roman"/>
          <w:b/>
          <w:sz w:val="24"/>
          <w:szCs w:val="24"/>
          <w:lang w:eastAsia="ru-RU"/>
        </w:rPr>
        <w:t>тивным методам и приемам</w:t>
      </w:r>
      <w:r w:rsidR="00C618DF"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обучения:</w:t>
      </w:r>
      <w:r w:rsidR="00C618DF" w:rsidRPr="00C618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C618DF" w:rsidRPr="00C618DF" w:rsidRDefault="00C618DF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A40F0" w:rsidRPr="00C618DF" w:rsidRDefault="00AA40F0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1. Опорные схемы.</w:t>
      </w:r>
    </w:p>
    <w:p w:rsidR="00AA40F0" w:rsidRPr="00C618DF" w:rsidRDefault="00AA40F0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2. Диалог.</w:t>
      </w:r>
    </w:p>
    <w:p w:rsidR="00AA40F0" w:rsidRPr="00C618DF" w:rsidRDefault="00AA40F0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3. Мозговой штурм.</w:t>
      </w:r>
    </w:p>
    <w:p w:rsidR="00AA40F0" w:rsidRPr="00C618DF" w:rsidRDefault="00AA40F0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4. Игровые моменты.</w:t>
      </w:r>
    </w:p>
    <w:p w:rsidR="00AA40F0" w:rsidRPr="00C618DF" w:rsidRDefault="00AA40F0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5. Интригующее анонсирование темы.</w:t>
      </w:r>
    </w:p>
    <w:p w:rsidR="00AA40F0" w:rsidRPr="00C618DF" w:rsidRDefault="00AA40F0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6. Сравнение и аналогия</w:t>
      </w:r>
    </w:p>
    <w:p w:rsidR="000368CE" w:rsidRDefault="00AA40F0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618DF">
        <w:rPr>
          <w:rFonts w:ascii="Georgia" w:eastAsia="Times New Roman" w:hAnsi="Georgia" w:cs="Times New Roman"/>
          <w:b/>
          <w:sz w:val="24"/>
          <w:szCs w:val="24"/>
          <w:lang w:eastAsia="ru-RU"/>
        </w:rPr>
        <w:t>7. Использование музыки и других эстетических средств х</w:t>
      </w:r>
      <w:r w:rsidR="000368CE">
        <w:rPr>
          <w:rFonts w:ascii="Georgia" w:eastAsia="Times New Roman" w:hAnsi="Georgia" w:cs="Times New Roman"/>
          <w:b/>
          <w:sz w:val="24"/>
          <w:szCs w:val="24"/>
          <w:lang w:eastAsia="ru-RU"/>
        </w:rPr>
        <w:t>удожественного воздействия и др.</w:t>
      </w:r>
    </w:p>
    <w:p w:rsidR="000368CE" w:rsidRDefault="000368CE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9123C" w:rsidRDefault="0099123C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="000368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Поподробнее остановлюсь на игровом. </w:t>
      </w:r>
      <w:r w:rsidRPr="0099123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игру можно включиться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с самого начала урока: "Ре</w:t>
      </w:r>
      <w:r w:rsidR="000368CE">
        <w:rPr>
          <w:rFonts w:ascii="Georgia" w:eastAsia="Times New Roman" w:hAnsi="Georgia" w:cs="Times New Roman"/>
          <w:sz w:val="24"/>
          <w:szCs w:val="24"/>
          <w:lang w:eastAsia="ru-RU"/>
        </w:rPr>
        <w:t>бята, чтобы узнать, о каком жанре мы будем говорить, надо разгадать кроссворд".</w:t>
      </w:r>
    </w:p>
    <w:p w:rsidR="000368CE" w:rsidRDefault="000368CE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368CE" w:rsidRDefault="000368CE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Далее в ходе урока </w:t>
      </w:r>
      <w:r w:rsidRPr="000368CE">
        <w:rPr>
          <w:rFonts w:ascii="Georgia" w:eastAsia="Times New Roman" w:hAnsi="Georgia" w:cs="Times New Roman"/>
          <w:b/>
          <w:sz w:val="24"/>
          <w:szCs w:val="24"/>
          <w:lang w:eastAsia="ru-RU"/>
        </w:rPr>
        <w:t>надо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повторить тему "Эпитеты"-  </w:t>
      </w:r>
      <w:r w:rsidRPr="000368CE">
        <w:rPr>
          <w:rFonts w:ascii="Georgia" w:eastAsia="Times New Roman" w:hAnsi="Georgia" w:cs="Times New Roman"/>
          <w:b/>
          <w:sz w:val="24"/>
          <w:szCs w:val="24"/>
          <w:lang w:eastAsia="ru-RU"/>
        </w:rPr>
        <w:t>надо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звучит неинтересно. Ребята,  а хотите поиграть в литературное домино? Давайте вспомним, что такое эпитеты, постоянные эпитеты. Молодцы! </w:t>
      </w:r>
      <w:r w:rsidR="0010381F">
        <w:rPr>
          <w:rFonts w:ascii="Georgia" w:eastAsia="Times New Roman" w:hAnsi="Georgia" w:cs="Times New Roman"/>
          <w:sz w:val="24"/>
          <w:szCs w:val="24"/>
          <w:lang w:eastAsia="ru-RU"/>
        </w:rPr>
        <w:t>Делимся на 2 группы.</w:t>
      </w:r>
    </w:p>
    <w:p w:rsidR="0010381F" w:rsidRDefault="0010381F" w:rsidP="0010381F">
      <w:pPr>
        <w:spacing w:after="0" w:line="240" w:lineRule="auto"/>
        <w:ind w:left="0" w:right="0" w:firstLine="0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После такого урока ученик не скажет:"Слава богу, закончился", а захочет продолжения.</w:t>
      </w:r>
      <w:r w:rsidRPr="0010381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Игра н</w:t>
      </w:r>
      <w:r w:rsidR="002711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ужна и  учителю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 Она позволяет превратить нашу непростую каждодневную работу в «самокатящееся колесо»…</w:t>
      </w:r>
    </w:p>
    <w:p w:rsidR="0010381F" w:rsidRDefault="0010381F" w:rsidP="0010381F">
      <w:pPr>
        <w:tabs>
          <w:tab w:val="left" w:pos="4155"/>
        </w:tabs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</w:p>
    <w:p w:rsidR="0010381F" w:rsidRDefault="0010381F" w:rsidP="0010381F">
      <w:pPr>
        <w:spacing w:after="0" w:line="240" w:lineRule="auto"/>
        <w:ind w:left="0" w:right="0" w:firstLine="0"/>
      </w:pPr>
    </w:p>
    <w:p w:rsidR="0010381F" w:rsidRDefault="0010381F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6-8 классах дети уже начинают взрослеть, меняются приёмы  и виды работы. </w:t>
      </w:r>
      <w:r w:rsidR="001E4D16">
        <w:rPr>
          <w:rFonts w:ascii="Georgia" w:eastAsia="Times New Roman" w:hAnsi="Georgia" w:cs="Times New Roman"/>
          <w:sz w:val="24"/>
          <w:szCs w:val="24"/>
          <w:lang w:eastAsia="ru-RU"/>
        </w:rPr>
        <w:t>Мы учимся правильно видеть написанное, аргументировать ответы, доказывать свои суждения. Анализ текста</w:t>
      </w:r>
      <w:r w:rsidR="00634ED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1E4D1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сложная работа.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Мы изучаем очень много душевных произведений, учим детей доброте, любви и умению выражать эту любовь.</w:t>
      </w:r>
      <w:r w:rsidR="001E4D1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Виктора Астафьева есть удивительный автобиографический  рассказ "Фотография, на которой меня нет". Героиня Катерина Петровна - бабушка писателя, воспитавшая внука сироту. На уроке приём беседы - характеризуем бабушку, используя текст. Катерина Петровна и заботливая, и мудрая, хорошая хозяйка. "Ворчливая",- кричит кто-то, и он вроде прав (слова проворчала, ворча) есть в тексте. Но поработав с текстом, выясняем, что за ворчливостью скрывается забота о ребёнке. </w:t>
      </w:r>
      <w:r w:rsidR="00271111">
        <w:rPr>
          <w:rFonts w:ascii="Georgia" w:eastAsia="Times New Roman" w:hAnsi="Georgia" w:cs="Times New Roman"/>
          <w:sz w:val="24"/>
          <w:szCs w:val="24"/>
          <w:lang w:eastAsia="ru-RU"/>
        </w:rPr>
        <w:t>Потом ребята с удовольствием рассказывают о своих замечательных  бабушках. Ребята, любите свою бабушку? А в чем проявляет</w:t>
      </w:r>
      <w:r w:rsidR="005C0450">
        <w:rPr>
          <w:rFonts w:ascii="Georgia" w:eastAsia="Times New Roman" w:hAnsi="Georgia" w:cs="Times New Roman"/>
          <w:sz w:val="24"/>
          <w:szCs w:val="24"/>
          <w:lang w:eastAsia="ru-RU"/>
        </w:rPr>
        <w:t>ся эта любовь? (молчание или ну, люблю). А</w:t>
      </w:r>
      <w:r w:rsidR="002711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бабушка знает? </w:t>
      </w:r>
    </w:p>
    <w:p w:rsidR="00271111" w:rsidRDefault="00271111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Выразить свою любовь просто: бабушка приготовила твои любимые пирожки, обнимите её, скажите, что всё было вкусно или вечером присядьте на минуточку</w:t>
      </w:r>
      <w:r w:rsidR="00634EDE">
        <w:rPr>
          <w:rFonts w:ascii="Georgia" w:eastAsia="Times New Roman" w:hAnsi="Georgia" w:cs="Times New Roman"/>
          <w:sz w:val="24"/>
          <w:szCs w:val="24"/>
          <w:lang w:eastAsia="ru-RU"/>
        </w:rPr>
        <w:t>, скажите "Ты у меня самая лучшая".</w:t>
      </w:r>
    </w:p>
    <w:p w:rsidR="00634EDE" w:rsidRDefault="00634EDE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Ученики 10-11 классов - молодые люди, готовые вступить во взрослую, самостоятельную жизнь, к которой мы их стараемся подготовить. Сюжет рассказа М.Булгакова очень простой. Молодой доктор Поляков после расставания с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любим</w:t>
      </w:r>
      <w:r w:rsidR="006D7AA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ой уезжает на работу в отдалённую деревню, становится наркозависимым и умирает. Рассказ ученики читали дома, кроме того подбирали статьи о людях с какой- либо зависимостью. </w:t>
      </w:r>
      <w:r w:rsidR="006D7AAF" w:rsidRPr="006D7AAF">
        <w:rPr>
          <w:rFonts w:ascii="Georgia" w:eastAsia="Times New Roman" w:hAnsi="Georgia" w:cs="Times New Roman"/>
          <w:b/>
          <w:sz w:val="24"/>
          <w:szCs w:val="24"/>
          <w:lang w:eastAsia="ru-RU"/>
        </w:rPr>
        <w:t>От чего ещё может зависеть человек?</w:t>
      </w:r>
    </w:p>
    <w:p w:rsidR="00B8332A" w:rsidRDefault="006D7AAF" w:rsidP="00B8332A">
      <w:pPr>
        <w:ind w:left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Давайте "проживём" часть жизни Полякова (это фрагмент урока)</w:t>
      </w:r>
      <w:r w:rsidR="00B8332A">
        <w:rPr>
          <w:rFonts w:ascii="Georgia" w:eastAsia="Times New Roman" w:hAnsi="Georgia" w:cs="Times New Roman"/>
          <w:sz w:val="24"/>
          <w:szCs w:val="24"/>
          <w:lang w:eastAsia="ru-RU"/>
        </w:rPr>
        <w:t>. Вы можете комментировать этапы.</w:t>
      </w:r>
    </w:p>
    <w:p w:rsidR="00B8332A" w:rsidRDefault="007D49AF" w:rsidP="00B8332A">
      <w:pPr>
        <w:ind w:left="0"/>
        <w:rPr>
          <w:b/>
          <w:i/>
          <w:sz w:val="28"/>
          <w:szCs w:val="28"/>
        </w:rPr>
      </w:pPr>
      <w:r>
        <w:rPr>
          <w:b/>
        </w:rPr>
        <w:t>6- слайд</w:t>
      </w:r>
      <w:r w:rsidR="00B8332A" w:rsidRPr="00B8332A">
        <w:rPr>
          <w:b/>
        </w:rPr>
        <w:t xml:space="preserve"> </w:t>
      </w:r>
      <w:r w:rsidR="00B8332A">
        <w:rPr>
          <w:b/>
        </w:rPr>
        <w:t>Учитель:</w:t>
      </w:r>
      <w:r w:rsidR="00B8332A">
        <w:t xml:space="preserve">  Ребята , скажите , по какой причине доктор Поляков впервые принял морфий?( </w:t>
      </w:r>
      <w:r w:rsidR="00B8332A">
        <w:rPr>
          <w:i/>
        </w:rPr>
        <w:t>Ученики зачитывают отрывок из текста</w:t>
      </w:r>
      <w:r w:rsidR="00B8332A">
        <w:rPr>
          <w:b/>
          <w:i/>
          <w:sz w:val="28"/>
          <w:szCs w:val="28"/>
        </w:rPr>
        <w:t>:"Я собирался ложиться спать, как вдруг у меня сделались боли в области желудка...Анна Кирилловна ночью пришла ко мне и вынуждена была впрыснуть мне морфий".)</w:t>
      </w:r>
    </w:p>
    <w:p w:rsidR="00B8332A" w:rsidRDefault="00B8332A" w:rsidP="00B8332A">
      <w:pPr>
        <w:ind w:left="0"/>
        <w:rPr>
          <w:i/>
        </w:rPr>
      </w:pPr>
      <w:r>
        <w:rPr>
          <w:b/>
        </w:rPr>
        <w:t>Учитель</w:t>
      </w:r>
      <w:r>
        <w:t xml:space="preserve">: В этом употреблении действительно была необходимость?  </w:t>
      </w:r>
    </w:p>
    <w:p w:rsidR="00B8332A" w:rsidRDefault="00B8332A" w:rsidP="00B8332A">
      <w:pPr>
        <w:ind w:left="0"/>
        <w:rPr>
          <w:i/>
          <w:sz w:val="28"/>
          <w:szCs w:val="28"/>
        </w:rPr>
      </w:pPr>
      <w:r>
        <w:rPr>
          <w:b/>
        </w:rPr>
        <w:t>Учитель:</w:t>
      </w:r>
      <w:r>
        <w:t xml:space="preserve"> Ребята, вы подготовили дома статьи из газет. Скажите, по каким  ещё причинам человек впервые может употребить наркотики, алкоголь ,никотин</w:t>
      </w:r>
      <w:r>
        <w:rPr>
          <w:i/>
        </w:rPr>
        <w:t>? (Ученики называют разные причины</w:t>
      </w:r>
      <w:r>
        <w:rPr>
          <w:b/>
          <w:i/>
          <w:sz w:val="28"/>
          <w:szCs w:val="28"/>
        </w:rPr>
        <w:t>:  из любопытства (только один раз),захотелось новых ощущений, за компанию (быть своим), многих материально обеспеченных "подсаживают" и т.д.)</w:t>
      </w:r>
      <w:r>
        <w:rPr>
          <w:i/>
          <w:sz w:val="28"/>
          <w:szCs w:val="28"/>
        </w:rPr>
        <w:t>Какая причина больше всего удивила учеников?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</w:rPr>
        <w:t>Учитель</w:t>
      </w:r>
      <w:r>
        <w:t xml:space="preserve">: Ребята, почему и как Поляков во второй раз обратился к морфию? Сейчас тоже была необходимость? </w:t>
      </w:r>
      <w:r>
        <w:rPr>
          <w:i/>
        </w:rPr>
        <w:t>(Ученики зачитывают отрывок</w:t>
      </w:r>
      <w:r>
        <w:rPr>
          <w:b/>
          <w:i/>
          <w:sz w:val="28"/>
          <w:szCs w:val="28"/>
        </w:rPr>
        <w:t xml:space="preserve">:"Вечером пришла боль, но не сильная, как тень вчерашней боли, где-то за грудной костью. Опасаясь возврата вчерашнего припадка, я сам себе вспрыснул в бедро один сантиграмм".) </w:t>
      </w:r>
      <w:r w:rsidRPr="00B8332A">
        <w:rPr>
          <w:i/>
          <w:sz w:val="28"/>
          <w:szCs w:val="28"/>
        </w:rPr>
        <w:t>Но это не причина - работаем с текстом.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</w:rPr>
        <w:t>Учитель</w:t>
      </w:r>
      <w:r>
        <w:t>: Ребята, докажите, что эта незначительная боль была косвенной причиной вторичного употребления морфия</w:t>
      </w:r>
      <w:r>
        <w:rPr>
          <w:i/>
        </w:rPr>
        <w:t>. (Ученики зачитывают ответ на данный вопрос:"</w:t>
      </w:r>
      <w:r>
        <w:rPr>
          <w:b/>
          <w:i/>
          <w:sz w:val="28"/>
          <w:szCs w:val="28"/>
        </w:rPr>
        <w:t>После укола (первого) впервые за последние месяцы спал глубоко и хорошо - без мыслей о моей, обманувшей меня".)</w:t>
      </w:r>
    </w:p>
    <w:p w:rsidR="007D49AF" w:rsidRDefault="007D49AF" w:rsidP="00B8332A">
      <w:pPr>
        <w:ind w:left="0"/>
        <w:rPr>
          <w:b/>
          <w:i/>
          <w:sz w:val="28"/>
          <w:szCs w:val="28"/>
        </w:rPr>
      </w:pPr>
    </w:p>
    <w:p w:rsidR="00B8332A" w:rsidRDefault="007D49AF" w:rsidP="00B8332A">
      <w:pPr>
        <w:ind w:left="0"/>
        <w:rPr>
          <w:i/>
        </w:rPr>
      </w:pPr>
      <w:r>
        <w:rPr>
          <w:b/>
        </w:rPr>
        <w:t xml:space="preserve"> 7 -слайд</w:t>
      </w:r>
      <w:r w:rsidR="00B8332A">
        <w:rPr>
          <w:b/>
        </w:rPr>
        <w:t>Учитель</w:t>
      </w:r>
      <w:r w:rsidR="00B8332A">
        <w:t xml:space="preserve">: Ребята, значит, уже после первого приёма наркотического средства может возникнуть зависимость. Рассмотрим, </w:t>
      </w:r>
      <w:r w:rsidR="00B8332A">
        <w:rPr>
          <w:b/>
        </w:rPr>
        <w:t>через какие этапы проходит Поляков</w:t>
      </w:r>
      <w:r w:rsidR="00B8332A">
        <w:t xml:space="preserve">? 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-"...начинается необыкновенное прояснение мыслей и взрыв работоспособности. Абсолютно все неприятные ощущения прекращаются".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-"...обнаружил в себе неприятную способность злиться и , главное, кричать на людей, когда я не прав".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-"...поставлю себе за правило: вечером с людьми не сталкиваться"(могут выдать зрачки).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-"...я в лечебнице украл морфий...В шкафу торчал ключ. Ну, а если бы его не было?...Взломал бы шкаф".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-"...люди мне ненавистны во время воздержания. Я их боюсь. Во время эйфории я их всех люблю, но предпочитаю одиночество".</w:t>
      </w:r>
    </w:p>
    <w:p w:rsidR="00B8332A" w:rsidRDefault="00B8332A" w:rsidP="00B8332A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-"...я не умею стерильно готовить растворы... раза три вспрыскивал некипячёным шприцем, очень спешил."</w:t>
      </w:r>
    </w:p>
    <w:p w:rsidR="00B8332A" w:rsidRPr="00B8332A" w:rsidRDefault="00B8332A" w:rsidP="00B8332A">
      <w:pPr>
        <w:ind w:left="0"/>
        <w:rPr>
          <w:b/>
          <w:i/>
        </w:rPr>
      </w:pPr>
      <w:r>
        <w:rPr>
          <w:b/>
          <w:i/>
          <w:sz w:val="28"/>
          <w:szCs w:val="28"/>
        </w:rPr>
        <w:t>-"Тоскливое состояние! ...Смерть - сухая, медленная смерть</w:t>
      </w:r>
      <w:r>
        <w:rPr>
          <w:i/>
        </w:rPr>
        <w:t>..."</w:t>
      </w:r>
    </w:p>
    <w:p w:rsidR="00B8332A" w:rsidRDefault="00B8332A" w:rsidP="00B8332A"/>
    <w:p w:rsidR="007C02DC" w:rsidRPr="007D49AF" w:rsidRDefault="0063689A" w:rsidP="0063689A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Современный урок литературы немыслим, на мой взгляд, без </w:t>
      </w: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приемов технологии развития критического мышления:</w:t>
      </w:r>
    </w:p>
    <w:p w:rsidR="0063689A" w:rsidRDefault="0063689A" w:rsidP="0063689A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Инсерт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Кластер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Синквейн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Фишбоун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Ключевые слова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Ассоциативные ряды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Перекрестная дискуссия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Письменная рефлексия 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Трехчастный дневник</w:t>
      </w:r>
      <w:r w:rsidR="007C02D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</w:t>
      </w:r>
    </w:p>
    <w:p w:rsidR="007C02DC" w:rsidRDefault="007C02DC" w:rsidP="0063689A">
      <w:pPr>
        <w:spacing w:after="0" w:line="240" w:lineRule="auto"/>
        <w:ind w:left="0" w:right="0" w:firstLine="0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C02DC" w:rsidRPr="00411593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11593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Приём «Инсерт»</w:t>
      </w:r>
      <w:r w:rsidRPr="00411593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 заключается в маркировке текста (или его отрывка) специальными символами, имеющими следующее функциональное назначение: </w:t>
      </w:r>
    </w:p>
    <w:p w:rsidR="007C02DC" w:rsidRPr="00411593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11593">
        <w:rPr>
          <w:rFonts w:ascii="Georgia" w:eastAsia="Times New Roman" w:hAnsi="Georgia" w:cs="Times New Roman"/>
          <w:b/>
          <w:sz w:val="36"/>
          <w:szCs w:val="36"/>
          <w:lang w:eastAsia="ru-RU"/>
        </w:rPr>
        <w:t>«+» - «узнал новое»</w:t>
      </w:r>
    </w:p>
    <w:p w:rsidR="007C02DC" w:rsidRPr="00411593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11593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«~» - «уже знал» </w:t>
      </w:r>
    </w:p>
    <w:p w:rsidR="007C02DC" w:rsidRPr="00411593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11593">
        <w:rPr>
          <w:rFonts w:ascii="Georgia" w:eastAsia="Times New Roman" w:hAnsi="Georgia" w:cs="Times New Roman"/>
          <w:b/>
          <w:sz w:val="36"/>
          <w:szCs w:val="36"/>
          <w:lang w:eastAsia="ru-RU"/>
        </w:rPr>
        <w:t>«-» - «думал иначе»</w:t>
      </w:r>
    </w:p>
    <w:p w:rsidR="007C02DC" w:rsidRPr="00411593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11593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«?» - «есть вопросы» </w:t>
      </w:r>
    </w:p>
    <w:p w:rsidR="007C02DC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</w:p>
    <w:p w:rsidR="007C02DC" w:rsidRPr="007C02DC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Кто желает промаркировать отрывок с позиции актуальности проблемы?</w:t>
      </w:r>
      <w:r w:rsidR="005C0450">
        <w:rPr>
          <w:rFonts w:ascii="Georgia" w:eastAsia="Times New Roman" w:hAnsi="Georgia" w:cs="Times New Roman"/>
          <w:sz w:val="24"/>
          <w:szCs w:val="24"/>
          <w:lang w:eastAsia="ru-RU"/>
        </w:rPr>
        <w:t>(Обсуждение)</w:t>
      </w:r>
    </w:p>
    <w:p w:rsidR="007C02DC" w:rsidRDefault="007C02DC" w:rsidP="007C02DC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67B17" w:rsidRDefault="00A67B17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C0450" w:rsidRDefault="00A67B17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Мы подошли к завершающей стадии нашего семинара. Я попрошу вас поделиться услышанным</w:t>
      </w:r>
      <w:r w:rsidR="007D49AF">
        <w:rPr>
          <w:rFonts w:ascii="Georgia" w:eastAsia="Times New Roman" w:hAnsi="Georgia" w:cs="Times New Roman"/>
          <w:sz w:val="24"/>
          <w:szCs w:val="24"/>
          <w:lang w:eastAsia="ru-RU"/>
        </w:rPr>
        <w:t>, используя метод СИНКВЕЙН, который очень нравится ученикам.</w:t>
      </w:r>
      <w:r w:rsidR="005C04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Первая строчка:</w:t>
      </w:r>
    </w:p>
    <w:p w:rsidR="007D49AF" w:rsidRPr="005C0450" w:rsidRDefault="005C0450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Литература (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>Но мы будем иметь в виду современный урок литературы).</w:t>
      </w:r>
    </w:p>
    <w:p w:rsidR="007D49AF" w:rsidRDefault="007D49AF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D49AF" w:rsidRPr="007D49AF" w:rsidRDefault="007D49AF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Современный урок </w:t>
      </w:r>
      <w:r w:rsidRPr="007D49AF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литературы</w:t>
      </w: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- это...</w:t>
      </w:r>
    </w:p>
    <w:p w:rsidR="00A67B17" w:rsidRPr="007C02DC" w:rsidRDefault="00A67B17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Синквейн»</w:t>
      </w: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 (от англ. «путь мысли») имеет определённую схему, по которой мы раскрываем образ героя следующим образом: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1. Существительное.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2. Прилагательных два (допускаются причастия).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3. Глаголов три (допускаются пояснения).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4. Предложение из четырех слов.</w:t>
      </w:r>
    </w:p>
    <w:p w:rsidR="00A67B17" w:rsidRDefault="00A67B17" w:rsidP="00A67B17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5. Существительное (вывод, обобщение).</w:t>
      </w:r>
    </w:p>
    <w:p w:rsidR="007D49AF" w:rsidRPr="007D49AF" w:rsidRDefault="007D49AF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>     </w:t>
      </w:r>
      <w:r w:rsidRPr="007D49AF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Пример 1: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  <w:t>1.Онегин.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  <w:t>2.Скучающий, «лишний».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  <w:t>3.Отвергает, убивает, влюбляется.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  <w:t>4.Онегин отвергает любовь Татьяны.</w:t>
      </w:r>
    </w:p>
    <w:p w:rsidR="00A67B17" w:rsidRPr="007D49AF" w:rsidRDefault="00A67B17" w:rsidP="00A67B17">
      <w:pPr>
        <w:spacing w:after="0" w:line="240" w:lineRule="auto"/>
        <w:ind w:left="0" w:right="0" w:firstLine="0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7D49AF"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  <w:t>5.Пессимист.</w:t>
      </w:r>
    </w:p>
    <w:p w:rsidR="00A67B17" w:rsidRPr="007D49AF" w:rsidRDefault="00A67B17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67B17" w:rsidRPr="007D49AF" w:rsidRDefault="00A67B17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9123C" w:rsidRPr="007D49AF" w:rsidRDefault="0099123C" w:rsidP="00AA40F0">
      <w:pPr>
        <w:spacing w:after="0" w:line="240" w:lineRule="auto"/>
        <w:ind w:left="0" w:right="0" w:firstLine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D49A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</w:p>
    <w:p w:rsidR="00C618DF" w:rsidRDefault="00C618DF" w:rsidP="00AA40F0">
      <w:pPr>
        <w:spacing w:after="0" w:line="240" w:lineRule="auto"/>
        <w:ind w:left="0" w:right="0" w:firstLine="0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D0543" w:rsidRDefault="00AA40F0" w:rsidP="0010381F">
      <w:pPr>
        <w:spacing w:after="0" w:line="240" w:lineRule="auto"/>
        <w:ind w:left="0" w:righ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   </w:t>
      </w:r>
    </w:p>
    <w:p w:rsidR="00156A8F" w:rsidRDefault="00156A8F" w:rsidP="0071405D">
      <w:pPr>
        <w:spacing w:after="0" w:line="240" w:lineRule="auto"/>
        <w:ind w:left="0" w:right="0" w:firstLine="0"/>
      </w:pPr>
    </w:p>
    <w:p w:rsidR="00CD0543" w:rsidRDefault="00CD0543" w:rsidP="0037276F"/>
    <w:sectPr w:rsidR="00CD0543" w:rsidSect="00BA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738"/>
    <w:rsid w:val="000368CE"/>
    <w:rsid w:val="000C613D"/>
    <w:rsid w:val="000F355A"/>
    <w:rsid w:val="0010381F"/>
    <w:rsid w:val="00146CE3"/>
    <w:rsid w:val="001472B6"/>
    <w:rsid w:val="00156A8F"/>
    <w:rsid w:val="001E4D16"/>
    <w:rsid w:val="001E50B3"/>
    <w:rsid w:val="00271111"/>
    <w:rsid w:val="002761D1"/>
    <w:rsid w:val="00292288"/>
    <w:rsid w:val="002A19C5"/>
    <w:rsid w:val="002D250B"/>
    <w:rsid w:val="0037276F"/>
    <w:rsid w:val="003D34BB"/>
    <w:rsid w:val="00405769"/>
    <w:rsid w:val="004067BA"/>
    <w:rsid w:val="00411593"/>
    <w:rsid w:val="005C0450"/>
    <w:rsid w:val="005F1681"/>
    <w:rsid w:val="00634EDE"/>
    <w:rsid w:val="0063689A"/>
    <w:rsid w:val="00656201"/>
    <w:rsid w:val="00662FB8"/>
    <w:rsid w:val="006B1CC1"/>
    <w:rsid w:val="006D7AAF"/>
    <w:rsid w:val="006E4B29"/>
    <w:rsid w:val="0071405D"/>
    <w:rsid w:val="007C02DC"/>
    <w:rsid w:val="007D49AF"/>
    <w:rsid w:val="00831738"/>
    <w:rsid w:val="00840E20"/>
    <w:rsid w:val="00902297"/>
    <w:rsid w:val="00905DF2"/>
    <w:rsid w:val="00920981"/>
    <w:rsid w:val="0099123C"/>
    <w:rsid w:val="009D672A"/>
    <w:rsid w:val="00A07555"/>
    <w:rsid w:val="00A62F2E"/>
    <w:rsid w:val="00A67B17"/>
    <w:rsid w:val="00AA40F0"/>
    <w:rsid w:val="00B76B11"/>
    <w:rsid w:val="00B8332A"/>
    <w:rsid w:val="00B977E2"/>
    <w:rsid w:val="00BA053A"/>
    <w:rsid w:val="00C43DBF"/>
    <w:rsid w:val="00C618DF"/>
    <w:rsid w:val="00CA2645"/>
    <w:rsid w:val="00CD0543"/>
    <w:rsid w:val="00CE5850"/>
    <w:rsid w:val="00DC0E87"/>
    <w:rsid w:val="00E40A7B"/>
    <w:rsid w:val="00EF048E"/>
    <w:rsid w:val="00FB28BC"/>
    <w:rsid w:val="00FC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73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62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6201"/>
  </w:style>
  <w:style w:type="character" w:customStyle="1" w:styleId="c13">
    <w:name w:val="c13"/>
    <w:basedOn w:val="a0"/>
    <w:rsid w:val="00656201"/>
  </w:style>
  <w:style w:type="character" w:customStyle="1" w:styleId="c14">
    <w:name w:val="c14"/>
    <w:basedOn w:val="a0"/>
    <w:rsid w:val="00656201"/>
  </w:style>
  <w:style w:type="paragraph" w:customStyle="1" w:styleId="c3">
    <w:name w:val="c3"/>
    <w:basedOn w:val="a"/>
    <w:rsid w:val="006562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6201"/>
  </w:style>
  <w:style w:type="character" w:customStyle="1" w:styleId="c9">
    <w:name w:val="c9"/>
    <w:basedOn w:val="a0"/>
    <w:rsid w:val="00CD0543"/>
  </w:style>
  <w:style w:type="paragraph" w:customStyle="1" w:styleId="c0">
    <w:name w:val="c0"/>
    <w:basedOn w:val="a"/>
    <w:rsid w:val="00CD054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543"/>
  </w:style>
  <w:style w:type="paragraph" w:customStyle="1" w:styleId="c4">
    <w:name w:val="c4"/>
    <w:basedOn w:val="a"/>
    <w:rsid w:val="00CD054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dcterms:created xsi:type="dcterms:W3CDTF">2014-02-01T10:53:00Z</dcterms:created>
  <dcterms:modified xsi:type="dcterms:W3CDTF">2014-03-03T18:26:00Z</dcterms:modified>
</cp:coreProperties>
</file>