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41" w:rsidRDefault="00F4202B" w:rsidP="005A4B52">
      <w:pPr>
        <w:tabs>
          <w:tab w:val="right" w:pos="426"/>
          <w:tab w:val="left" w:pos="14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3" type="#_x0000_t32" style="position:absolute;margin-left:20.65pt;margin-top:20.85pt;width:225.05pt;height:0;flip:x;z-index:2518446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34" type="#_x0000_t32" style="position:absolute;margin-left:20.65pt;margin-top:22.85pt;width:0;height:272pt;z-index:2518456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23" style="position:absolute;margin-left:245.7pt;margin-top:6.85pt;width:267.1pt;height:24.8pt;z-index:25183436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223">
              <w:txbxContent>
                <w:p w:rsidR="004F783A" w:rsidRDefault="004F783A" w:rsidP="004F783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F01C6">
                    <w:rPr>
                      <w:rFonts w:ascii="Times New Roman" w:hAnsi="Times New Roman" w:cs="Times New Roman"/>
                      <w:b/>
                    </w:rPr>
                    <w:t>ХИМИЧЕСКИЕ  СВОЙСТВА  ОСНОВАНИЙ</w:t>
                  </w:r>
                </w:p>
                <w:p w:rsidR="004F783A" w:rsidRDefault="004F783A"/>
              </w:txbxContent>
            </v:textbox>
          </v:rect>
        </w:pict>
      </w:r>
    </w:p>
    <w:p w:rsidR="004F783A" w:rsidRDefault="004F783A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4F783A" w:rsidRDefault="00F4202B" w:rsidP="00B52AE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224" style="position:absolute;left:0;text-align:left;margin-left:245.7pt;margin-top:1.7pt;width:497.05pt;height:154.45pt;z-index:251835392" fillcolor="white [3201]" strokecolor="black [3200]" strokeweight="2.5pt">
            <v:shadow color="#868686"/>
            <v:textbox>
              <w:txbxContent>
                <w:p w:rsidR="004F783A" w:rsidRPr="004F783A" w:rsidRDefault="004F783A" w:rsidP="004F783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F783A">
                    <w:rPr>
                      <w:rFonts w:ascii="Times New Roman" w:hAnsi="Times New Roman" w:cs="Times New Roman"/>
                    </w:rPr>
                    <w:t xml:space="preserve">1) растворы щелочей имеют рН&gt;7, изменяют окраску индикаторов (лакмус – синий, фенолфталеин –  </w:t>
                  </w:r>
                </w:p>
                <w:p w:rsidR="004F783A" w:rsidRPr="004F783A" w:rsidRDefault="004F783A" w:rsidP="004F783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F783A">
                    <w:rPr>
                      <w:rFonts w:ascii="Times New Roman" w:hAnsi="Times New Roman" w:cs="Times New Roman"/>
                    </w:rPr>
                    <w:t xml:space="preserve">     малиновый).</w:t>
                  </w:r>
                </w:p>
                <w:p w:rsidR="004F783A" w:rsidRPr="004F783A" w:rsidRDefault="004F783A" w:rsidP="004F783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4F783A" w:rsidRPr="004F783A" w:rsidRDefault="004F783A" w:rsidP="004F783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F783A">
                    <w:rPr>
                      <w:rFonts w:ascii="Times New Roman" w:hAnsi="Times New Roman" w:cs="Times New Roman"/>
                    </w:rPr>
                    <w:t>2) реагируют с кислотами (реакция нейтрализации):    2</w:t>
                  </w:r>
                  <w:r w:rsidRPr="004F783A">
                    <w:rPr>
                      <w:rFonts w:ascii="Times New Roman" w:hAnsi="Times New Roman" w:cs="Times New Roman"/>
                      <w:lang w:val="en-US"/>
                    </w:rPr>
                    <w:t>NaOH</w:t>
                  </w:r>
                  <w:r w:rsidRPr="004F783A">
                    <w:rPr>
                      <w:rFonts w:ascii="Times New Roman" w:hAnsi="Times New Roman" w:cs="Times New Roman"/>
                    </w:rPr>
                    <w:t xml:space="preserve">  +  </w:t>
                  </w:r>
                  <w:r w:rsidRPr="004F783A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4F783A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F783A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4F783A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4F783A">
                    <w:rPr>
                      <w:rFonts w:ascii="Times New Roman" w:hAnsi="Times New Roman" w:cs="Times New Roman"/>
                    </w:rPr>
                    <w:t xml:space="preserve">  =  </w:t>
                  </w:r>
                  <w:r w:rsidRPr="004F783A">
                    <w:rPr>
                      <w:rFonts w:ascii="Times New Roman" w:hAnsi="Times New Roman" w:cs="Times New Roman"/>
                      <w:lang w:val="en-US"/>
                    </w:rPr>
                    <w:t>Na</w:t>
                  </w:r>
                  <w:r w:rsidRPr="004F783A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F783A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4F783A">
                    <w:rPr>
                      <w:rFonts w:ascii="Times New Roman" w:hAnsi="Times New Roman" w:cs="Times New Roman"/>
                      <w:vertAlign w:val="subscript"/>
                    </w:rPr>
                    <w:t xml:space="preserve">4  </w:t>
                  </w:r>
                  <w:r w:rsidRPr="004F783A">
                    <w:rPr>
                      <w:rFonts w:ascii="Times New Roman" w:hAnsi="Times New Roman" w:cs="Times New Roman"/>
                    </w:rPr>
                    <w:t xml:space="preserve"> +  2Н</w:t>
                  </w:r>
                  <w:r w:rsidRPr="004F783A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F783A"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4F783A" w:rsidRPr="004F783A" w:rsidRDefault="004F783A" w:rsidP="004F783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4F783A" w:rsidRPr="004F783A" w:rsidRDefault="004F783A" w:rsidP="004F783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F783A">
                    <w:rPr>
                      <w:rFonts w:ascii="Times New Roman" w:hAnsi="Times New Roman" w:cs="Times New Roman"/>
                    </w:rPr>
                    <w:t>3) реагируют с кислотными оксидами:   2</w:t>
                  </w:r>
                  <w:r w:rsidRPr="004F783A">
                    <w:rPr>
                      <w:rFonts w:ascii="Times New Roman" w:hAnsi="Times New Roman" w:cs="Times New Roman"/>
                      <w:lang w:val="en-US"/>
                    </w:rPr>
                    <w:t>NaOH</w:t>
                  </w:r>
                  <w:r w:rsidRPr="004F783A">
                    <w:rPr>
                      <w:rFonts w:ascii="Times New Roman" w:hAnsi="Times New Roman" w:cs="Times New Roman"/>
                    </w:rPr>
                    <w:t xml:space="preserve"> + </w:t>
                  </w:r>
                  <w:r w:rsidRPr="004F783A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4F783A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F783A">
                    <w:rPr>
                      <w:rFonts w:ascii="Times New Roman" w:hAnsi="Times New Roman" w:cs="Times New Roman"/>
                    </w:rPr>
                    <w:t xml:space="preserve"> = </w:t>
                  </w:r>
                  <w:r w:rsidRPr="004F783A">
                    <w:rPr>
                      <w:rFonts w:ascii="Times New Roman" w:hAnsi="Times New Roman" w:cs="Times New Roman"/>
                      <w:lang w:val="en-US"/>
                    </w:rPr>
                    <w:t>Na</w:t>
                  </w:r>
                  <w:r w:rsidRPr="004F783A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F783A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4F783A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4F783A">
                    <w:rPr>
                      <w:rFonts w:ascii="Times New Roman" w:hAnsi="Times New Roman" w:cs="Times New Roman"/>
                    </w:rPr>
                    <w:t xml:space="preserve"> + Н</w:t>
                  </w:r>
                  <w:r w:rsidRPr="004F783A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F783A"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4F783A" w:rsidRPr="004F783A" w:rsidRDefault="004F783A" w:rsidP="004F783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4F783A" w:rsidRPr="004F783A" w:rsidRDefault="004F783A" w:rsidP="004F783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F783A">
                    <w:rPr>
                      <w:rFonts w:ascii="Times New Roman" w:hAnsi="Times New Roman" w:cs="Times New Roman"/>
                    </w:rPr>
                    <w:t>4) реагируют с амфотерными оксидами:   2КОН + А1</w:t>
                  </w:r>
                  <w:r w:rsidRPr="004F783A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F783A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Pr="004F783A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4F783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F783A">
                    <w:rPr>
                      <w:rFonts w:ascii="Times New Roman" w:hAnsi="Times New Roman" w:cs="Times New Roman"/>
                      <w:position w:val="-4"/>
                      <w:lang w:val="en-US"/>
                    </w:rPr>
                    <w:object w:dxaOrig="180" w:dyaOrig="38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pt;height:16.7pt" o:ole="">
                        <v:imagedata r:id="rId8" o:title=""/>
                      </v:shape>
                      <o:OLEObject Type="Embed" ProgID="Equation.3" ShapeID="_x0000_i1025" DrawAspect="Content" ObjectID="_1153086184" r:id="rId9"/>
                    </w:object>
                  </w:r>
                  <w:r w:rsidRPr="004F783A">
                    <w:rPr>
                      <w:rFonts w:ascii="Times New Roman" w:hAnsi="Times New Roman" w:cs="Times New Roman"/>
                    </w:rPr>
                    <w:t xml:space="preserve"> 2КА</w:t>
                  </w:r>
                  <w:r w:rsidRPr="004F783A">
                    <w:rPr>
                      <w:rFonts w:ascii="Times New Roman" w:hAnsi="Times New Roman" w:cs="Times New Roman"/>
                      <w:lang w:val="en-US"/>
                    </w:rPr>
                    <w:t>lO</w:t>
                  </w:r>
                  <w:r w:rsidRPr="004F783A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F783A">
                    <w:rPr>
                      <w:rFonts w:ascii="Times New Roman" w:hAnsi="Times New Roman" w:cs="Times New Roman"/>
                    </w:rPr>
                    <w:t xml:space="preserve"> + Н</w:t>
                  </w:r>
                  <w:r w:rsidRPr="004F783A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F783A"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4F783A" w:rsidRPr="004F783A" w:rsidRDefault="004F783A" w:rsidP="004F783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4F783A" w:rsidRPr="004F783A" w:rsidRDefault="004F783A" w:rsidP="004F783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F783A">
                    <w:rPr>
                      <w:rFonts w:ascii="Times New Roman" w:hAnsi="Times New Roman" w:cs="Times New Roman"/>
                    </w:rPr>
                    <w:t xml:space="preserve"> 5) реагируют с солями, если образуется малорастворимая соль или малорастворимое основание:</w:t>
                  </w:r>
                </w:p>
                <w:p w:rsidR="004F783A" w:rsidRPr="004F783A" w:rsidRDefault="004F783A" w:rsidP="004F783A">
                  <w:pPr>
                    <w:pStyle w:val="a3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4F783A">
                    <w:rPr>
                      <w:rFonts w:ascii="Times New Roman" w:hAnsi="Times New Roman" w:cs="Times New Roman"/>
                      <w:lang w:val="en-US"/>
                    </w:rPr>
                    <w:t>Pb(NO</w:t>
                  </w:r>
                  <w:r w:rsidRPr="004F783A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3</w:t>
                  </w:r>
                  <w:r w:rsidRPr="004F783A">
                    <w:rPr>
                      <w:rFonts w:ascii="Times New Roman" w:hAnsi="Times New Roman" w:cs="Times New Roman"/>
                      <w:lang w:val="en-US"/>
                    </w:rPr>
                    <w:t>)</w:t>
                  </w:r>
                  <w:r w:rsidRPr="004F783A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2</w:t>
                  </w:r>
                  <w:r w:rsidRPr="004F783A">
                    <w:rPr>
                      <w:rFonts w:ascii="Times New Roman" w:hAnsi="Times New Roman" w:cs="Times New Roman"/>
                      <w:lang w:val="en-US"/>
                    </w:rPr>
                    <w:t xml:space="preserve"> + 2NaOH = 2NaNO</w:t>
                  </w:r>
                  <w:r w:rsidRPr="004F783A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3</w:t>
                  </w:r>
                  <w:r w:rsidRPr="004F783A">
                    <w:rPr>
                      <w:rFonts w:ascii="Times New Roman" w:hAnsi="Times New Roman" w:cs="Times New Roman"/>
                      <w:lang w:val="en-US"/>
                    </w:rPr>
                    <w:t xml:space="preserve"> + Pb(OH)</w:t>
                  </w:r>
                  <w:r w:rsidRPr="004F783A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2</w:t>
                  </w:r>
                  <w:r w:rsidRPr="004F783A">
                    <w:rPr>
                      <w:rFonts w:ascii="Times New Roman" w:hAnsi="Times New Roman" w:cs="Times New Roman"/>
                      <w:lang w:val="en-US"/>
                    </w:rPr>
                    <w:t xml:space="preserve"> ↓</w:t>
                  </w:r>
                </w:p>
                <w:p w:rsidR="004F783A" w:rsidRPr="004F783A" w:rsidRDefault="004F783A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F4202B" w:rsidP="00B52AE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225" type="#_x0000_t13" style="position:absolute;left:0;text-align:left;margin-left:41.35pt;margin-top:3.05pt;width:3in;height:46.45pt;z-index:251836416" fillcolor="white [3201]" strokecolor="black [3200]" strokeweight="5pt">
            <v:stroke linestyle="thickThin"/>
            <v:shadow color="#868686"/>
            <v:textbox>
              <w:txbxContent>
                <w:p w:rsidR="004F783A" w:rsidRPr="006F01C6" w:rsidRDefault="004F783A" w:rsidP="004F783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F01C6">
                    <w:rPr>
                      <w:rFonts w:ascii="Times New Roman" w:hAnsi="Times New Roman" w:cs="Times New Roman"/>
                      <w:b/>
                    </w:rPr>
                    <w:t>Растворимые основания – щелочи</w:t>
                  </w:r>
                </w:p>
                <w:p w:rsidR="004F783A" w:rsidRDefault="004F783A" w:rsidP="004F783A"/>
                <w:p w:rsidR="004F783A" w:rsidRDefault="004F783A"/>
              </w:txbxContent>
            </v:textbox>
          </v:shape>
        </w:pict>
      </w:r>
    </w:p>
    <w:p w:rsidR="00EF689F" w:rsidRDefault="00F4202B" w:rsidP="00B52AE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236" type="#_x0000_t32" style="position:absolute;left:0;text-align:left;margin-left:20.65pt;margin-top:12.1pt;width:20.7pt;height:1pt;flip:y;z-index:251847680" o:connectortype="straight">
            <v:stroke endarrow="block"/>
          </v:shape>
        </w:pict>
      </w: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F4202B" w:rsidP="00B52AE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227" type="#_x0000_t13" style="position:absolute;left:0;text-align:left;margin-left:71.5pt;margin-top:3.25pt;width:229.95pt;height:46.45pt;z-index:251838464" fillcolor="white [3201]" strokecolor="black [3200]" strokeweight="5pt">
            <v:stroke linestyle="thickThin"/>
            <v:shadow color="#868686"/>
            <v:textbox>
              <w:txbxContent>
                <w:p w:rsidR="004F783A" w:rsidRPr="00F70B2C" w:rsidRDefault="004F783A" w:rsidP="00C824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70B2C">
                    <w:rPr>
                      <w:rFonts w:ascii="Times New Roman" w:hAnsi="Times New Roman" w:cs="Times New Roman"/>
                      <w:b/>
                    </w:rPr>
                    <w:t>Нерастворимые основания</w:t>
                  </w:r>
                </w:p>
                <w:p w:rsidR="004F783A" w:rsidRDefault="004F783A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rect id="_x0000_s1226" style="position:absolute;left:0;text-align:left;margin-left:287.5pt;margin-top:3.25pt;width:5in;height:53.4pt;z-index:251837440" fillcolor="white [3201]" strokecolor="black [3200]" strokeweight="2.5pt">
            <v:shadow color="#868686"/>
            <v:textbox>
              <w:txbxContent>
                <w:p w:rsidR="004F783A" w:rsidRPr="00AF1719" w:rsidRDefault="004F783A" w:rsidP="004F783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F1719">
                    <w:rPr>
                      <w:rFonts w:ascii="Times New Roman" w:hAnsi="Times New Roman" w:cs="Times New Roman"/>
                    </w:rPr>
                    <w:t>1) реагируют с кислотами:       2</w:t>
                  </w:r>
                  <w:r w:rsidRPr="00AF1719">
                    <w:rPr>
                      <w:rFonts w:ascii="Times New Roman" w:hAnsi="Times New Roman" w:cs="Times New Roman"/>
                      <w:lang w:val="en-US"/>
                    </w:rPr>
                    <w:t>Fe</w:t>
                  </w:r>
                  <w:r w:rsidRPr="00AF1719">
                    <w:rPr>
                      <w:rFonts w:ascii="Times New Roman" w:hAnsi="Times New Roman" w:cs="Times New Roman"/>
                    </w:rPr>
                    <w:t>(</w:t>
                  </w:r>
                  <w:r w:rsidRPr="00AF1719">
                    <w:rPr>
                      <w:rFonts w:ascii="Times New Roman" w:hAnsi="Times New Roman" w:cs="Times New Roman"/>
                      <w:lang w:val="en-US"/>
                    </w:rPr>
                    <w:t>OH</w:t>
                  </w:r>
                  <w:r w:rsidRPr="00AF1719">
                    <w:rPr>
                      <w:rFonts w:ascii="Times New Roman" w:hAnsi="Times New Roman" w:cs="Times New Roman"/>
                    </w:rPr>
                    <w:t>)</w:t>
                  </w:r>
                  <w:r w:rsidRPr="00AF1719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AF1719">
                    <w:rPr>
                      <w:rFonts w:ascii="Times New Roman" w:hAnsi="Times New Roman" w:cs="Times New Roman"/>
                    </w:rPr>
                    <w:t xml:space="preserve"> + 3</w:t>
                  </w:r>
                  <w:r w:rsidRPr="00AF1719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AF1719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AF1719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AF1719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AF171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F1719">
                    <w:rPr>
                      <w:rFonts w:ascii="Times New Roman" w:hAnsi="Times New Roman" w:cs="Times New Roman"/>
                      <w:i/>
                      <w:iCs/>
                    </w:rPr>
                    <w:t xml:space="preserve">= </w:t>
                  </w:r>
                  <w:r w:rsidRPr="00AF1719">
                    <w:rPr>
                      <w:rFonts w:ascii="Times New Roman" w:hAnsi="Times New Roman" w:cs="Times New Roman"/>
                      <w:lang w:val="en-US"/>
                    </w:rPr>
                    <w:t>Fe</w:t>
                  </w:r>
                  <w:r w:rsidRPr="00AF1719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AF1719">
                    <w:rPr>
                      <w:rFonts w:ascii="Times New Roman" w:hAnsi="Times New Roman" w:cs="Times New Roman"/>
                    </w:rPr>
                    <w:t>(</w:t>
                  </w:r>
                  <w:r w:rsidRPr="00AF1719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AF1719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AF1719">
                    <w:rPr>
                      <w:rFonts w:ascii="Times New Roman" w:hAnsi="Times New Roman" w:cs="Times New Roman"/>
                    </w:rPr>
                    <w:t>)</w:t>
                  </w:r>
                  <w:r w:rsidRPr="00AF1719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AF1719">
                    <w:rPr>
                      <w:rFonts w:ascii="Times New Roman" w:hAnsi="Times New Roman" w:cs="Times New Roman"/>
                    </w:rPr>
                    <w:t xml:space="preserve"> + 6Н</w:t>
                  </w:r>
                  <w:r w:rsidRPr="00AF1719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AF1719"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4F783A" w:rsidRPr="00AF1719" w:rsidRDefault="004F783A" w:rsidP="004F783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4F783A" w:rsidRPr="00AF1719" w:rsidRDefault="004F783A" w:rsidP="004F783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F1719">
                    <w:rPr>
                      <w:rFonts w:ascii="Times New Roman" w:hAnsi="Times New Roman" w:cs="Times New Roman"/>
                    </w:rPr>
                    <w:t>2) при нагревании разлагаются:       2</w:t>
                  </w:r>
                  <w:r w:rsidRPr="00AF1719">
                    <w:rPr>
                      <w:rFonts w:ascii="Times New Roman" w:hAnsi="Times New Roman" w:cs="Times New Roman"/>
                      <w:lang w:val="en-US"/>
                    </w:rPr>
                    <w:t>Fe</w:t>
                  </w:r>
                  <w:r w:rsidRPr="00AF1719">
                    <w:rPr>
                      <w:rFonts w:ascii="Times New Roman" w:hAnsi="Times New Roman" w:cs="Times New Roman"/>
                    </w:rPr>
                    <w:t>(</w:t>
                  </w:r>
                  <w:r w:rsidRPr="00AF1719">
                    <w:rPr>
                      <w:rFonts w:ascii="Times New Roman" w:hAnsi="Times New Roman" w:cs="Times New Roman"/>
                      <w:lang w:val="en-US"/>
                    </w:rPr>
                    <w:t>OH</w:t>
                  </w:r>
                  <w:r w:rsidRPr="00AF1719">
                    <w:rPr>
                      <w:rFonts w:ascii="Times New Roman" w:hAnsi="Times New Roman" w:cs="Times New Roman"/>
                    </w:rPr>
                    <w:t>)</w:t>
                  </w:r>
                  <w:r w:rsidRPr="00AF1719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AF1719">
                    <w:rPr>
                      <w:rFonts w:ascii="Times New Roman" w:hAnsi="Times New Roman" w:cs="Times New Roman"/>
                    </w:rPr>
                    <w:t xml:space="preserve"> = </w:t>
                  </w:r>
                  <w:r w:rsidRPr="00AF1719">
                    <w:rPr>
                      <w:rFonts w:ascii="Times New Roman" w:hAnsi="Times New Roman" w:cs="Times New Roman"/>
                      <w:lang w:val="en-US"/>
                    </w:rPr>
                    <w:t>Fe</w:t>
                  </w:r>
                  <w:r w:rsidRPr="00AF1719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AF1719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Pr="00AF1719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AF1719">
                    <w:rPr>
                      <w:rFonts w:ascii="Times New Roman" w:hAnsi="Times New Roman" w:cs="Times New Roman"/>
                    </w:rPr>
                    <w:t xml:space="preserve"> + 3Н</w:t>
                  </w:r>
                  <w:r w:rsidRPr="00AF1719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AF1719"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4F783A" w:rsidRPr="00AF1719" w:rsidRDefault="004F783A" w:rsidP="004F783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4F783A" w:rsidRDefault="004F783A"/>
              </w:txbxContent>
            </v:textbox>
          </v:rect>
        </w:pict>
      </w: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F4202B" w:rsidP="00B52AE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237" type="#_x0000_t32" style="position:absolute;left:0;text-align:left;margin-left:20.65pt;margin-top:-.05pt;width:50.85pt;height:1pt;flip:y;z-index:251848704" o:connectortype="straight">
            <v:stroke endarrow="block"/>
          </v:shape>
        </w:pict>
      </w: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F4202B" w:rsidP="00B52AE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229" type="#_x0000_t13" style="position:absolute;left:0;text-align:left;margin-left:86.6pt;margin-top:6pt;width:200.9pt;height:46.45pt;z-index:251840512" fillcolor="white [3201]" strokecolor="black [3200]" strokeweight="5pt">
            <v:stroke linestyle="thickThin"/>
            <v:shadow color="#868686"/>
            <v:textbox>
              <w:txbxContent>
                <w:p w:rsidR="004F783A" w:rsidRPr="00F70B2C" w:rsidRDefault="004F783A" w:rsidP="004F783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70B2C">
                    <w:rPr>
                      <w:rFonts w:ascii="Times New Roman" w:hAnsi="Times New Roman" w:cs="Times New Roman"/>
                      <w:b/>
                    </w:rPr>
                    <w:t>Амфотерные основания</w:t>
                  </w:r>
                </w:p>
                <w:p w:rsidR="004F783A" w:rsidRDefault="004F783A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rect id="_x0000_s1228" style="position:absolute;left:0;text-align:left;margin-left:272.4pt;margin-top:6pt;width:427.35pt;height:52.3pt;z-index:251839488" fillcolor="white [3201]" strokecolor="black [3200]" strokeweight="2.5pt">
            <v:shadow color="#868686"/>
            <v:textbox>
              <w:txbxContent>
                <w:p w:rsidR="004F783A" w:rsidRPr="00F70B2C" w:rsidRDefault="004F783A" w:rsidP="004F783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70B2C">
                    <w:rPr>
                      <w:rFonts w:ascii="Times New Roman" w:hAnsi="Times New Roman" w:cs="Times New Roman"/>
                    </w:rPr>
                    <w:t>1) взаим</w:t>
                  </w:r>
                  <w:r>
                    <w:rPr>
                      <w:rFonts w:ascii="Times New Roman" w:hAnsi="Times New Roman" w:cs="Times New Roman"/>
                    </w:rPr>
                    <w:t xml:space="preserve">одействуют с растворами кислот:       </w:t>
                  </w:r>
                  <w:r w:rsidRPr="00F70B2C">
                    <w:rPr>
                      <w:rFonts w:ascii="Times New Roman" w:hAnsi="Times New Roman" w:cs="Times New Roman"/>
                      <w:lang w:val="en-US"/>
                    </w:rPr>
                    <w:t>Zn</w:t>
                  </w:r>
                  <w:r w:rsidRPr="00F70B2C">
                    <w:rPr>
                      <w:rFonts w:ascii="Times New Roman" w:hAnsi="Times New Roman" w:cs="Times New Roman"/>
                    </w:rPr>
                    <w:t>(</w:t>
                  </w:r>
                  <w:r w:rsidRPr="00F70B2C">
                    <w:rPr>
                      <w:rFonts w:ascii="Times New Roman" w:hAnsi="Times New Roman" w:cs="Times New Roman"/>
                      <w:lang w:val="en-US"/>
                    </w:rPr>
                    <w:t>OH</w:t>
                  </w:r>
                  <w:r w:rsidRPr="00F70B2C">
                    <w:rPr>
                      <w:rFonts w:ascii="Times New Roman" w:hAnsi="Times New Roman" w:cs="Times New Roman"/>
                    </w:rPr>
                    <w:t>)</w:t>
                  </w:r>
                  <w:r w:rsidRPr="00F70B2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F70B2C">
                    <w:rPr>
                      <w:rFonts w:ascii="Times New Roman" w:hAnsi="Times New Roman" w:cs="Times New Roman"/>
                    </w:rPr>
                    <w:t xml:space="preserve"> + 2</w:t>
                  </w:r>
                  <w:r w:rsidRPr="00F70B2C">
                    <w:rPr>
                      <w:rFonts w:ascii="Times New Roman" w:hAnsi="Times New Roman" w:cs="Times New Roman"/>
                      <w:lang w:val="en-US"/>
                    </w:rPr>
                    <w:t>HNO</w:t>
                  </w:r>
                  <w:r w:rsidRPr="00F70B2C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F70B2C">
                    <w:rPr>
                      <w:rFonts w:ascii="Times New Roman" w:hAnsi="Times New Roman" w:cs="Times New Roman"/>
                    </w:rPr>
                    <w:t xml:space="preserve"> = </w:t>
                  </w:r>
                  <w:r w:rsidRPr="00F70B2C">
                    <w:rPr>
                      <w:rFonts w:ascii="Times New Roman" w:hAnsi="Times New Roman" w:cs="Times New Roman"/>
                      <w:lang w:val="en-US"/>
                    </w:rPr>
                    <w:t>Zn</w:t>
                  </w:r>
                  <w:r w:rsidRPr="00F70B2C">
                    <w:rPr>
                      <w:rFonts w:ascii="Times New Roman" w:hAnsi="Times New Roman" w:cs="Times New Roman"/>
                    </w:rPr>
                    <w:t>(</w:t>
                  </w:r>
                  <w:r w:rsidRPr="00F70B2C">
                    <w:rPr>
                      <w:rFonts w:ascii="Times New Roman" w:hAnsi="Times New Roman" w:cs="Times New Roman"/>
                      <w:lang w:val="en-US"/>
                    </w:rPr>
                    <w:t>NO</w:t>
                  </w:r>
                  <w:r w:rsidRPr="00F70B2C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F70B2C">
                    <w:rPr>
                      <w:rFonts w:ascii="Times New Roman" w:hAnsi="Times New Roman" w:cs="Times New Roman"/>
                    </w:rPr>
                    <w:t>)</w:t>
                  </w:r>
                  <w:r w:rsidRPr="00F70B2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F70B2C">
                    <w:rPr>
                      <w:rFonts w:ascii="Times New Roman" w:hAnsi="Times New Roman" w:cs="Times New Roman"/>
                    </w:rPr>
                    <w:t xml:space="preserve"> + 2Н</w:t>
                  </w:r>
                  <w:r w:rsidRPr="00F70B2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F70B2C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Pr="00F70B2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4F783A" w:rsidRPr="00F70B2C" w:rsidRDefault="004F783A" w:rsidP="004F783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4F783A" w:rsidRPr="00F70B2C" w:rsidRDefault="004F783A" w:rsidP="004F783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70B2C">
                    <w:rPr>
                      <w:rFonts w:ascii="Times New Roman" w:hAnsi="Times New Roman" w:cs="Times New Roman"/>
                    </w:rPr>
                    <w:t>2) взаимо</w:t>
                  </w:r>
                  <w:r>
                    <w:rPr>
                      <w:rFonts w:ascii="Times New Roman" w:hAnsi="Times New Roman" w:cs="Times New Roman"/>
                    </w:rPr>
                    <w:t xml:space="preserve">действуют с растворами щелочей:    </w:t>
                  </w:r>
                  <w:r w:rsidRPr="00F70B2C">
                    <w:rPr>
                      <w:rFonts w:ascii="Times New Roman" w:hAnsi="Times New Roman" w:cs="Times New Roman"/>
                      <w:lang w:val="en-US"/>
                    </w:rPr>
                    <w:t>Zn</w:t>
                  </w:r>
                  <w:r w:rsidRPr="00F70B2C">
                    <w:rPr>
                      <w:rFonts w:ascii="Times New Roman" w:hAnsi="Times New Roman" w:cs="Times New Roman"/>
                    </w:rPr>
                    <w:t>(</w:t>
                  </w:r>
                  <w:r w:rsidRPr="00F70B2C">
                    <w:rPr>
                      <w:rFonts w:ascii="Times New Roman" w:hAnsi="Times New Roman" w:cs="Times New Roman"/>
                      <w:lang w:val="en-US"/>
                    </w:rPr>
                    <w:t>OH</w:t>
                  </w:r>
                  <w:r w:rsidRPr="00F70B2C">
                    <w:rPr>
                      <w:rFonts w:ascii="Times New Roman" w:hAnsi="Times New Roman" w:cs="Times New Roman"/>
                    </w:rPr>
                    <w:t>)</w:t>
                  </w:r>
                  <w:r w:rsidRPr="00F70B2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F70B2C">
                    <w:rPr>
                      <w:rFonts w:ascii="Times New Roman" w:hAnsi="Times New Roman" w:cs="Times New Roman"/>
                    </w:rPr>
                    <w:t xml:space="preserve"> + 2NaOH = Na</w:t>
                  </w:r>
                  <w:r w:rsidRPr="00F70B2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F70B2C">
                    <w:rPr>
                      <w:rFonts w:ascii="Times New Roman" w:hAnsi="Times New Roman" w:cs="Times New Roman"/>
                    </w:rPr>
                    <w:t>ZnO</w:t>
                  </w:r>
                  <w:r w:rsidRPr="00F70B2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F70B2C">
                    <w:rPr>
                      <w:rFonts w:ascii="Times New Roman" w:hAnsi="Times New Roman" w:cs="Times New Roman"/>
                    </w:rPr>
                    <w:t xml:space="preserve"> + 2Н</w:t>
                  </w:r>
                  <w:r w:rsidRPr="00F70B2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F70B2C"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4F783A" w:rsidRDefault="004F783A"/>
              </w:txbxContent>
            </v:textbox>
          </v:rect>
        </w:pict>
      </w: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F4202B" w:rsidP="00B52AE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235" type="#_x0000_t32" style="position:absolute;left:0;text-align:left;margin-left:20.65pt;margin-top:.7pt;width:65.95pt;height:0;z-index:251846656" o:connectortype="straight">
            <v:stroke endarrow="block"/>
          </v:shape>
        </w:pict>
      </w: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2D24FA" w:rsidP="00B52AE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230" style="position:absolute;left:0;text-align:left;margin-left:60.7pt;margin-top:8.4pt;width:649.9pt;height:170.7pt;z-index:251841536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  <v:textbox>
              <w:txbxContent>
                <w:p w:rsidR="00C82493" w:rsidRPr="00FF0A41" w:rsidRDefault="00C82493" w:rsidP="00C824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F0A41">
                    <w:rPr>
                      <w:rFonts w:ascii="Times New Roman" w:hAnsi="Times New Roman" w:cs="Times New Roman"/>
                      <w:b/>
                    </w:rPr>
                    <w:t>ПОЛУЧЕНИЕ ОСНОВАНИЙ</w:t>
                  </w:r>
                </w:p>
                <w:p w:rsidR="00C82493" w:rsidRDefault="00C82493"/>
              </w:txbxContent>
            </v:textbox>
          </v:rect>
        </w:pict>
      </w: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2D24FA" w:rsidP="00B52AE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231" style="position:absolute;left:0;text-align:left;margin-left:86.6pt;margin-top:4.45pt;width:292.6pt;height:139.35pt;z-index:251842560">
            <v:textbox>
              <w:txbxContent>
                <w:p w:rsidR="00C82493" w:rsidRDefault="00C82493" w:rsidP="00C82493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</w:t>
                  </w:r>
                  <w:r w:rsidRPr="0015531D">
                    <w:rPr>
                      <w:rFonts w:ascii="Times New Roman" w:hAnsi="Times New Roman" w:cs="Times New Roman"/>
                      <w:b/>
                    </w:rPr>
                    <w:t>Щелочи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(растворимые основания)</w:t>
                  </w:r>
                </w:p>
                <w:p w:rsidR="00C82493" w:rsidRPr="0015531D" w:rsidRDefault="00C82493" w:rsidP="00C82493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82493" w:rsidRPr="00FF0A41" w:rsidRDefault="00C82493" w:rsidP="00C8249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F0A41">
                    <w:rPr>
                      <w:rFonts w:ascii="Times New Roman" w:hAnsi="Times New Roman" w:cs="Times New Roman"/>
                    </w:rPr>
                    <w:t>1) при взаимодействии активного металла с водой:</w:t>
                  </w:r>
                </w:p>
                <w:p w:rsidR="00C82493" w:rsidRPr="00FF0A41" w:rsidRDefault="00C82493" w:rsidP="00C8249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</w:t>
                  </w:r>
                  <w:r w:rsidRPr="00FF0A41">
                    <w:rPr>
                      <w:rFonts w:ascii="Times New Roman" w:hAnsi="Times New Roman" w:cs="Times New Roman"/>
                    </w:rPr>
                    <w:t>Са + 2Н</w:t>
                  </w:r>
                  <w:r w:rsidRPr="00FF0A4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FF0A41">
                    <w:rPr>
                      <w:rFonts w:ascii="Times New Roman" w:hAnsi="Times New Roman" w:cs="Times New Roman"/>
                    </w:rPr>
                    <w:t>О = Са(ОН)</w:t>
                  </w:r>
                  <w:r w:rsidRPr="00FF0A4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FF0A41">
                    <w:rPr>
                      <w:rFonts w:ascii="Times New Roman" w:hAnsi="Times New Roman" w:cs="Times New Roman"/>
                    </w:rPr>
                    <w:t xml:space="preserve"> + Н</w:t>
                  </w:r>
                  <w:r w:rsidRPr="00FF0A4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FF0A41">
                    <w:rPr>
                      <w:rFonts w:ascii="Times New Roman" w:hAnsi="Times New Roman" w:cs="Times New Roman"/>
                    </w:rPr>
                    <w:t>↑</w:t>
                  </w:r>
                </w:p>
                <w:p w:rsidR="00C82493" w:rsidRPr="00FF0A41" w:rsidRDefault="00C82493" w:rsidP="00C8249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C82493" w:rsidRPr="00FF0A41" w:rsidRDefault="00C82493" w:rsidP="00C8249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F0A41">
                    <w:rPr>
                      <w:rFonts w:ascii="Times New Roman" w:hAnsi="Times New Roman" w:cs="Times New Roman"/>
                    </w:rPr>
                    <w:t>2) при взаимодействии оксида активного металла с водой:</w:t>
                  </w:r>
                </w:p>
                <w:p w:rsidR="00C82493" w:rsidRPr="00FF0A41" w:rsidRDefault="00C82493" w:rsidP="00C8249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</w:t>
                  </w:r>
                  <w:r w:rsidRPr="00FF0A41">
                    <w:rPr>
                      <w:rFonts w:ascii="Times New Roman" w:hAnsi="Times New Roman" w:cs="Times New Roman"/>
                    </w:rPr>
                    <w:t>ВаО + Н</w:t>
                  </w:r>
                  <w:r w:rsidRPr="00FF0A4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FF0A41">
                    <w:rPr>
                      <w:rFonts w:ascii="Times New Roman" w:hAnsi="Times New Roman" w:cs="Times New Roman"/>
                    </w:rPr>
                    <w:t>О = Ва(ОН)</w:t>
                  </w:r>
                  <w:r w:rsidRPr="00FF0A4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</w:p>
                <w:p w:rsidR="00C82493" w:rsidRPr="00FF0A41" w:rsidRDefault="00C82493" w:rsidP="00C8249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C82493" w:rsidRPr="00FF0A41" w:rsidRDefault="00C82493" w:rsidP="00C8249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F0A41">
                    <w:rPr>
                      <w:rFonts w:ascii="Times New Roman" w:hAnsi="Times New Roman" w:cs="Times New Roman"/>
                    </w:rPr>
                    <w:t>3) электролизом растворов солей щелочных металлов:</w:t>
                  </w:r>
                </w:p>
                <w:p w:rsidR="00C82493" w:rsidRPr="00FF0A41" w:rsidRDefault="00C82493" w:rsidP="00C8249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F0A41"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Pr="00FF0A41">
                    <w:rPr>
                      <w:rFonts w:ascii="Times New Roman" w:hAnsi="Times New Roman" w:cs="Times New Roman"/>
                    </w:rPr>
                    <w:t>NаСl + Н</w:t>
                  </w:r>
                  <w:r w:rsidRPr="00FF0A4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FF0A41">
                    <w:rPr>
                      <w:rFonts w:ascii="Times New Roman" w:hAnsi="Times New Roman" w:cs="Times New Roman"/>
                    </w:rPr>
                    <w:t>О = NаОН + О</w:t>
                  </w:r>
                  <w:r w:rsidRPr="00FF0A4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FF0A41">
                    <w:rPr>
                      <w:rFonts w:ascii="Times New Roman" w:hAnsi="Times New Roman" w:cs="Times New Roman"/>
                    </w:rPr>
                    <w:t>↑ + Н</w:t>
                  </w:r>
                  <w:r w:rsidRPr="00FF0A4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FF0A41">
                    <w:rPr>
                      <w:rFonts w:ascii="Times New Roman" w:hAnsi="Times New Roman" w:cs="Times New Roman"/>
                    </w:rPr>
                    <w:t>↑</w:t>
                  </w:r>
                </w:p>
                <w:p w:rsidR="00C82493" w:rsidRDefault="00C82493" w:rsidP="00C82493"/>
                <w:p w:rsidR="00C82493" w:rsidRDefault="00C82493"/>
              </w:txbxContent>
            </v:textbox>
          </v:rect>
        </w:pict>
      </w: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F4202B" w:rsidP="00B52AE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232" style="position:absolute;left:0;text-align:left;margin-left:390.65pt;margin-top:3.5pt;width:299.65pt;height:89.45pt;z-index:251843584">
            <v:textbox>
              <w:txbxContent>
                <w:p w:rsidR="00C82493" w:rsidRDefault="00C82493" w:rsidP="00C82493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t xml:space="preserve">                                       </w:t>
                  </w:r>
                  <w:r w:rsidRPr="0015531D">
                    <w:rPr>
                      <w:rFonts w:ascii="Times New Roman" w:hAnsi="Times New Roman" w:cs="Times New Roman"/>
                      <w:b/>
                    </w:rPr>
                    <w:t>Нерастворимые основания</w:t>
                  </w:r>
                </w:p>
                <w:p w:rsidR="00C82493" w:rsidRDefault="00C82493" w:rsidP="00C824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82493" w:rsidRPr="0015531D" w:rsidRDefault="00C82493" w:rsidP="00C82493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15531D">
                    <w:rPr>
                      <w:rFonts w:ascii="Times New Roman" w:hAnsi="Times New Roman" w:cs="Times New Roman"/>
                    </w:rPr>
                    <w:t>Нерастворимое основание получают при взаимодействии раствора соли и щелочи:</w:t>
                  </w:r>
                </w:p>
                <w:p w:rsidR="00C82493" w:rsidRPr="0015531D" w:rsidRDefault="00C82493" w:rsidP="00C8249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C82493" w:rsidRPr="00C82493" w:rsidRDefault="00C82493" w:rsidP="00C82493">
                  <w:pPr>
                    <w:pStyle w:val="a3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531D">
                    <w:rPr>
                      <w:rFonts w:ascii="Times New Roman" w:hAnsi="Times New Roman" w:cs="Times New Roman"/>
                      <w:lang w:val="en-US"/>
                    </w:rPr>
                    <w:t>Fe</w:t>
                  </w:r>
                  <w:r w:rsidRPr="0015531D">
                    <w:rPr>
                      <w:rFonts w:ascii="Times New Roman" w:hAnsi="Times New Roman" w:cs="Times New Roman"/>
                    </w:rPr>
                    <w:t>С</w:t>
                  </w:r>
                  <w:r w:rsidRPr="0015531D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 w:rsidRPr="00C82493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3</w:t>
                  </w:r>
                  <w:r w:rsidRPr="00C82493">
                    <w:rPr>
                      <w:rFonts w:ascii="Times New Roman" w:hAnsi="Times New Roman" w:cs="Times New Roman"/>
                      <w:lang w:val="en-US"/>
                    </w:rPr>
                    <w:t xml:space="preserve"> + 3</w:t>
                  </w:r>
                  <w:r w:rsidRPr="0015531D">
                    <w:rPr>
                      <w:rFonts w:ascii="Times New Roman" w:hAnsi="Times New Roman" w:cs="Times New Roman"/>
                      <w:lang w:val="en-US"/>
                    </w:rPr>
                    <w:t>NaOH</w:t>
                  </w:r>
                  <w:r w:rsidRPr="00C82493">
                    <w:rPr>
                      <w:rFonts w:ascii="Times New Roman" w:hAnsi="Times New Roman" w:cs="Times New Roman"/>
                      <w:lang w:val="en-US"/>
                    </w:rPr>
                    <w:t xml:space="preserve"> = </w:t>
                  </w:r>
                  <w:r w:rsidRPr="0015531D">
                    <w:rPr>
                      <w:rFonts w:ascii="Times New Roman" w:hAnsi="Times New Roman" w:cs="Times New Roman"/>
                      <w:lang w:val="en-US"/>
                    </w:rPr>
                    <w:t>Fe</w:t>
                  </w:r>
                  <w:r w:rsidRPr="00C82493">
                    <w:rPr>
                      <w:rFonts w:ascii="Times New Roman" w:hAnsi="Times New Roman" w:cs="Times New Roman"/>
                      <w:lang w:val="en-US"/>
                    </w:rPr>
                    <w:t>(</w:t>
                  </w:r>
                  <w:r w:rsidRPr="0015531D">
                    <w:rPr>
                      <w:rFonts w:ascii="Times New Roman" w:hAnsi="Times New Roman" w:cs="Times New Roman"/>
                      <w:lang w:val="en-US"/>
                    </w:rPr>
                    <w:t>OH</w:t>
                  </w:r>
                  <w:r w:rsidRPr="00C82493">
                    <w:rPr>
                      <w:rFonts w:ascii="Times New Roman" w:hAnsi="Times New Roman" w:cs="Times New Roman"/>
                      <w:lang w:val="en-US"/>
                    </w:rPr>
                    <w:t>)</w:t>
                  </w:r>
                  <w:r w:rsidRPr="00C82493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3</w:t>
                  </w:r>
                  <w:r w:rsidRPr="00C82493">
                    <w:rPr>
                      <w:rFonts w:ascii="Times New Roman" w:hAnsi="Times New Roman" w:cs="Times New Roman"/>
                      <w:lang w:val="en-US"/>
                    </w:rPr>
                    <w:t>↓+ 3</w:t>
                  </w:r>
                  <w:r w:rsidRPr="0015531D">
                    <w:rPr>
                      <w:rFonts w:ascii="Times New Roman" w:hAnsi="Times New Roman" w:cs="Times New Roman"/>
                      <w:lang w:val="en-US"/>
                    </w:rPr>
                    <w:t>Na</w:t>
                  </w:r>
                  <w:r w:rsidRPr="0015531D">
                    <w:rPr>
                      <w:rFonts w:ascii="Times New Roman" w:hAnsi="Times New Roman" w:cs="Times New Roman"/>
                    </w:rPr>
                    <w:t>С</w:t>
                  </w:r>
                  <w:r w:rsidRPr="0015531D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</w:p>
                <w:p w:rsidR="00C82493" w:rsidRPr="00C82493" w:rsidRDefault="00C82493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EF689F" w:rsidRDefault="00EF689F" w:rsidP="00B52AE1">
      <w:pPr>
        <w:pStyle w:val="a3"/>
        <w:jc w:val="center"/>
        <w:rPr>
          <w:rFonts w:ascii="Times New Roman" w:hAnsi="Times New Roman" w:cs="Times New Roman"/>
          <w:b/>
        </w:rPr>
      </w:pPr>
    </w:p>
    <w:p w:rsidR="00660980" w:rsidRDefault="00660980" w:rsidP="00660980">
      <w:pPr>
        <w:pStyle w:val="a3"/>
        <w:rPr>
          <w:rFonts w:ascii="Times New Roman" w:hAnsi="Times New Roman" w:cs="Times New Roman"/>
          <w:b/>
        </w:rPr>
      </w:pPr>
    </w:p>
    <w:sectPr w:rsidR="00660980" w:rsidSect="005A4B52">
      <w:headerReference w:type="default" r:id="rId10"/>
      <w:footerReference w:type="default" r:id="rId11"/>
      <w:pgSz w:w="16838" w:h="11906" w:orient="landscape"/>
      <w:pgMar w:top="284" w:right="567" w:bottom="284" w:left="567" w:header="22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84B" w:rsidRDefault="002E084B" w:rsidP="00944991">
      <w:pPr>
        <w:pStyle w:val="a3"/>
      </w:pPr>
      <w:r>
        <w:separator/>
      </w:r>
    </w:p>
  </w:endnote>
  <w:endnote w:type="continuationSeparator" w:id="1">
    <w:p w:rsidR="002E084B" w:rsidRDefault="002E084B" w:rsidP="0094499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A6" w:rsidRDefault="00EF689F">
    <w:pPr>
      <w:pStyle w:val="a7"/>
    </w:pPr>
    <w:r>
      <w:ptab w:relativeTo="margin" w:alignment="center" w:leader="none"/>
    </w:r>
  </w:p>
  <w:p w:rsidR="008F2FA6" w:rsidRDefault="008F2F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84B" w:rsidRDefault="002E084B" w:rsidP="00944991">
      <w:pPr>
        <w:pStyle w:val="a3"/>
      </w:pPr>
      <w:r>
        <w:separator/>
      </w:r>
    </w:p>
  </w:footnote>
  <w:footnote w:type="continuationSeparator" w:id="1">
    <w:p w:rsidR="002E084B" w:rsidRDefault="002E084B" w:rsidP="00944991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89F" w:rsidRDefault="00EF689F" w:rsidP="00EF689F">
    <w:pPr>
      <w:pStyle w:val="a5"/>
      <w:ind w:firstLine="708"/>
    </w:pPr>
    <w:r>
      <w:ptab w:relativeTo="margin" w:alignment="center" w:leader="none"/>
    </w:r>
    <w:r w:rsidRPr="00EF689F">
      <w:rPr>
        <w:rFonts w:ascii="Times New Roman" w:hAnsi="Times New Roman" w:cs="Times New Roman"/>
        <w:b/>
        <w:sz w:val="24"/>
        <w:szCs w:val="24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10D3"/>
    <w:multiLevelType w:val="hybridMultilevel"/>
    <w:tmpl w:val="76FE5D46"/>
    <w:lvl w:ilvl="0" w:tplc="C9A457B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5D26"/>
    <w:multiLevelType w:val="hybridMultilevel"/>
    <w:tmpl w:val="DFDC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A64"/>
    <w:multiLevelType w:val="hybridMultilevel"/>
    <w:tmpl w:val="24E0F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F3B6C"/>
    <w:multiLevelType w:val="hybridMultilevel"/>
    <w:tmpl w:val="9EF0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12843"/>
    <w:multiLevelType w:val="hybridMultilevel"/>
    <w:tmpl w:val="93C8E5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C6530"/>
    <w:multiLevelType w:val="hybridMultilevel"/>
    <w:tmpl w:val="37E0D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87A82"/>
    <w:multiLevelType w:val="hybridMultilevel"/>
    <w:tmpl w:val="CA6E6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3105"/>
    <w:rsid w:val="00010293"/>
    <w:rsid w:val="00013039"/>
    <w:rsid w:val="00021EC1"/>
    <w:rsid w:val="000243F9"/>
    <w:rsid w:val="00032D0C"/>
    <w:rsid w:val="00046937"/>
    <w:rsid w:val="00053531"/>
    <w:rsid w:val="00057C45"/>
    <w:rsid w:val="0006095A"/>
    <w:rsid w:val="00077115"/>
    <w:rsid w:val="00082860"/>
    <w:rsid w:val="000A32E6"/>
    <w:rsid w:val="000A4DA5"/>
    <w:rsid w:val="000A6EEE"/>
    <w:rsid w:val="000B3407"/>
    <w:rsid w:val="000B5502"/>
    <w:rsid w:val="000C2D68"/>
    <w:rsid w:val="000C45DA"/>
    <w:rsid w:val="000C7364"/>
    <w:rsid w:val="000D78B1"/>
    <w:rsid w:val="000E086C"/>
    <w:rsid w:val="000E2D0A"/>
    <w:rsid w:val="000E401A"/>
    <w:rsid w:val="000E64E1"/>
    <w:rsid w:val="000F421B"/>
    <w:rsid w:val="00103788"/>
    <w:rsid w:val="00106C52"/>
    <w:rsid w:val="0013500F"/>
    <w:rsid w:val="00136A0D"/>
    <w:rsid w:val="00140764"/>
    <w:rsid w:val="00141259"/>
    <w:rsid w:val="00143019"/>
    <w:rsid w:val="001433CD"/>
    <w:rsid w:val="001516CB"/>
    <w:rsid w:val="00157B6D"/>
    <w:rsid w:val="00160B8A"/>
    <w:rsid w:val="00163670"/>
    <w:rsid w:val="00170155"/>
    <w:rsid w:val="001702A4"/>
    <w:rsid w:val="00171ADF"/>
    <w:rsid w:val="0017697C"/>
    <w:rsid w:val="0018630E"/>
    <w:rsid w:val="0018738A"/>
    <w:rsid w:val="00194B8E"/>
    <w:rsid w:val="00195BE9"/>
    <w:rsid w:val="001B59A0"/>
    <w:rsid w:val="001C0909"/>
    <w:rsid w:val="001D1ED0"/>
    <w:rsid w:val="001E2D82"/>
    <w:rsid w:val="001E30F3"/>
    <w:rsid w:val="001E3E82"/>
    <w:rsid w:val="001E51F7"/>
    <w:rsid w:val="00213430"/>
    <w:rsid w:val="00223D2D"/>
    <w:rsid w:val="00224E51"/>
    <w:rsid w:val="00225EE7"/>
    <w:rsid w:val="00226138"/>
    <w:rsid w:val="00230611"/>
    <w:rsid w:val="00231EDC"/>
    <w:rsid w:val="00233105"/>
    <w:rsid w:val="00241472"/>
    <w:rsid w:val="00244958"/>
    <w:rsid w:val="00244A59"/>
    <w:rsid w:val="00257AD7"/>
    <w:rsid w:val="00266B15"/>
    <w:rsid w:val="002705A2"/>
    <w:rsid w:val="00272AD6"/>
    <w:rsid w:val="00294ACF"/>
    <w:rsid w:val="002A247D"/>
    <w:rsid w:val="002B475C"/>
    <w:rsid w:val="002B5F95"/>
    <w:rsid w:val="002B679A"/>
    <w:rsid w:val="002C04DE"/>
    <w:rsid w:val="002C4759"/>
    <w:rsid w:val="002C5D33"/>
    <w:rsid w:val="002D2470"/>
    <w:rsid w:val="002D24FA"/>
    <w:rsid w:val="002E084B"/>
    <w:rsid w:val="002E5B00"/>
    <w:rsid w:val="002F0266"/>
    <w:rsid w:val="002F0870"/>
    <w:rsid w:val="00300CF9"/>
    <w:rsid w:val="003176EB"/>
    <w:rsid w:val="00317D30"/>
    <w:rsid w:val="00320B9B"/>
    <w:rsid w:val="00326DEA"/>
    <w:rsid w:val="00335572"/>
    <w:rsid w:val="003401A0"/>
    <w:rsid w:val="003553E0"/>
    <w:rsid w:val="00356555"/>
    <w:rsid w:val="003573B5"/>
    <w:rsid w:val="003618C0"/>
    <w:rsid w:val="00361FB9"/>
    <w:rsid w:val="00363335"/>
    <w:rsid w:val="00367415"/>
    <w:rsid w:val="00373E31"/>
    <w:rsid w:val="00380371"/>
    <w:rsid w:val="00386CAF"/>
    <w:rsid w:val="00395847"/>
    <w:rsid w:val="00395A72"/>
    <w:rsid w:val="00396119"/>
    <w:rsid w:val="00397614"/>
    <w:rsid w:val="003A450B"/>
    <w:rsid w:val="003B3081"/>
    <w:rsid w:val="003B794F"/>
    <w:rsid w:val="003C1439"/>
    <w:rsid w:val="003D1736"/>
    <w:rsid w:val="003D4CD1"/>
    <w:rsid w:val="003D7E9E"/>
    <w:rsid w:val="003E6D0D"/>
    <w:rsid w:val="003F5452"/>
    <w:rsid w:val="004060E4"/>
    <w:rsid w:val="00415D57"/>
    <w:rsid w:val="00421FFB"/>
    <w:rsid w:val="00441623"/>
    <w:rsid w:val="00445C5F"/>
    <w:rsid w:val="00446B8A"/>
    <w:rsid w:val="00451859"/>
    <w:rsid w:val="00452477"/>
    <w:rsid w:val="00454A54"/>
    <w:rsid w:val="004578F3"/>
    <w:rsid w:val="004605A6"/>
    <w:rsid w:val="00470172"/>
    <w:rsid w:val="00470640"/>
    <w:rsid w:val="0047065F"/>
    <w:rsid w:val="004711DF"/>
    <w:rsid w:val="0047149D"/>
    <w:rsid w:val="00471F98"/>
    <w:rsid w:val="00490024"/>
    <w:rsid w:val="004A16A4"/>
    <w:rsid w:val="004A5694"/>
    <w:rsid w:val="004A7F1E"/>
    <w:rsid w:val="004B17F9"/>
    <w:rsid w:val="004B27A4"/>
    <w:rsid w:val="004C5FBB"/>
    <w:rsid w:val="004D791F"/>
    <w:rsid w:val="004E1B60"/>
    <w:rsid w:val="004E64EE"/>
    <w:rsid w:val="004F15AE"/>
    <w:rsid w:val="004F62D8"/>
    <w:rsid w:val="004F783A"/>
    <w:rsid w:val="00503FF7"/>
    <w:rsid w:val="00510AA7"/>
    <w:rsid w:val="0051548C"/>
    <w:rsid w:val="0052256A"/>
    <w:rsid w:val="00531CA5"/>
    <w:rsid w:val="005330A7"/>
    <w:rsid w:val="00535633"/>
    <w:rsid w:val="00542817"/>
    <w:rsid w:val="00543978"/>
    <w:rsid w:val="00546BF6"/>
    <w:rsid w:val="00553EB8"/>
    <w:rsid w:val="00561EB6"/>
    <w:rsid w:val="0056241E"/>
    <w:rsid w:val="00577A3C"/>
    <w:rsid w:val="005838DB"/>
    <w:rsid w:val="0058639B"/>
    <w:rsid w:val="0059657C"/>
    <w:rsid w:val="005A2B3D"/>
    <w:rsid w:val="005A4B52"/>
    <w:rsid w:val="005B29B4"/>
    <w:rsid w:val="005B4850"/>
    <w:rsid w:val="005C1243"/>
    <w:rsid w:val="005C6DD8"/>
    <w:rsid w:val="005E3FD5"/>
    <w:rsid w:val="005E4BE8"/>
    <w:rsid w:val="005E74A9"/>
    <w:rsid w:val="005F3D46"/>
    <w:rsid w:val="005F532B"/>
    <w:rsid w:val="005F6681"/>
    <w:rsid w:val="005F7BED"/>
    <w:rsid w:val="006010BF"/>
    <w:rsid w:val="00603BFE"/>
    <w:rsid w:val="0060550A"/>
    <w:rsid w:val="00606DB2"/>
    <w:rsid w:val="00615817"/>
    <w:rsid w:val="00620E53"/>
    <w:rsid w:val="006224FE"/>
    <w:rsid w:val="00626605"/>
    <w:rsid w:val="00632F9B"/>
    <w:rsid w:val="00634F72"/>
    <w:rsid w:val="0064720B"/>
    <w:rsid w:val="006506AB"/>
    <w:rsid w:val="00652ADE"/>
    <w:rsid w:val="00660980"/>
    <w:rsid w:val="00660C07"/>
    <w:rsid w:val="00661056"/>
    <w:rsid w:val="00663902"/>
    <w:rsid w:val="006659CB"/>
    <w:rsid w:val="00675611"/>
    <w:rsid w:val="00687802"/>
    <w:rsid w:val="00691FFD"/>
    <w:rsid w:val="006A295B"/>
    <w:rsid w:val="006A4C3C"/>
    <w:rsid w:val="006B2F44"/>
    <w:rsid w:val="006C4412"/>
    <w:rsid w:val="006C6C4E"/>
    <w:rsid w:val="006C7793"/>
    <w:rsid w:val="006D051D"/>
    <w:rsid w:val="006D3806"/>
    <w:rsid w:val="006D52CC"/>
    <w:rsid w:val="006D5AB1"/>
    <w:rsid w:val="006D6C1A"/>
    <w:rsid w:val="006E2E1C"/>
    <w:rsid w:val="006E307F"/>
    <w:rsid w:val="006E5709"/>
    <w:rsid w:val="006E6783"/>
    <w:rsid w:val="006F01C6"/>
    <w:rsid w:val="006F6479"/>
    <w:rsid w:val="006F6A87"/>
    <w:rsid w:val="006F76AE"/>
    <w:rsid w:val="006F7B25"/>
    <w:rsid w:val="00700A0C"/>
    <w:rsid w:val="00703BFA"/>
    <w:rsid w:val="00713292"/>
    <w:rsid w:val="00714A86"/>
    <w:rsid w:val="00720D85"/>
    <w:rsid w:val="00723298"/>
    <w:rsid w:val="00723CCB"/>
    <w:rsid w:val="0072450B"/>
    <w:rsid w:val="00735D74"/>
    <w:rsid w:val="00742AF5"/>
    <w:rsid w:val="00746503"/>
    <w:rsid w:val="00756285"/>
    <w:rsid w:val="00773AD7"/>
    <w:rsid w:val="00774BEF"/>
    <w:rsid w:val="00774F28"/>
    <w:rsid w:val="007817EC"/>
    <w:rsid w:val="00790BFF"/>
    <w:rsid w:val="00793A7B"/>
    <w:rsid w:val="00795F04"/>
    <w:rsid w:val="007A0A17"/>
    <w:rsid w:val="007A4747"/>
    <w:rsid w:val="007A4E51"/>
    <w:rsid w:val="007B5F39"/>
    <w:rsid w:val="007C138C"/>
    <w:rsid w:val="007D23E7"/>
    <w:rsid w:val="007E21AD"/>
    <w:rsid w:val="007E6130"/>
    <w:rsid w:val="00802581"/>
    <w:rsid w:val="00811EF9"/>
    <w:rsid w:val="00823901"/>
    <w:rsid w:val="00825A27"/>
    <w:rsid w:val="00826B76"/>
    <w:rsid w:val="00836685"/>
    <w:rsid w:val="00850316"/>
    <w:rsid w:val="00853EF3"/>
    <w:rsid w:val="00860182"/>
    <w:rsid w:val="008812F8"/>
    <w:rsid w:val="00882149"/>
    <w:rsid w:val="008846DF"/>
    <w:rsid w:val="008A226F"/>
    <w:rsid w:val="008A353B"/>
    <w:rsid w:val="008B683A"/>
    <w:rsid w:val="008C31A1"/>
    <w:rsid w:val="008D2070"/>
    <w:rsid w:val="008D7A9C"/>
    <w:rsid w:val="008E1398"/>
    <w:rsid w:val="008F2C6E"/>
    <w:rsid w:val="008F2FA6"/>
    <w:rsid w:val="008F6234"/>
    <w:rsid w:val="009011E4"/>
    <w:rsid w:val="00901A11"/>
    <w:rsid w:val="009062B3"/>
    <w:rsid w:val="00907C09"/>
    <w:rsid w:val="00907E3C"/>
    <w:rsid w:val="00913BFE"/>
    <w:rsid w:val="00921D78"/>
    <w:rsid w:val="00927148"/>
    <w:rsid w:val="0093381E"/>
    <w:rsid w:val="00937796"/>
    <w:rsid w:val="00940161"/>
    <w:rsid w:val="00943A70"/>
    <w:rsid w:val="00944991"/>
    <w:rsid w:val="00950C7B"/>
    <w:rsid w:val="00961CC1"/>
    <w:rsid w:val="009643ED"/>
    <w:rsid w:val="00965E74"/>
    <w:rsid w:val="009808C7"/>
    <w:rsid w:val="00994522"/>
    <w:rsid w:val="00994714"/>
    <w:rsid w:val="00995B5D"/>
    <w:rsid w:val="0099782D"/>
    <w:rsid w:val="009A1E91"/>
    <w:rsid w:val="009A4B4A"/>
    <w:rsid w:val="009A7424"/>
    <w:rsid w:val="009B051F"/>
    <w:rsid w:val="009B3210"/>
    <w:rsid w:val="009B70CC"/>
    <w:rsid w:val="009C215C"/>
    <w:rsid w:val="009C5153"/>
    <w:rsid w:val="009E18D4"/>
    <w:rsid w:val="009E2B18"/>
    <w:rsid w:val="009F70CF"/>
    <w:rsid w:val="00A1159A"/>
    <w:rsid w:val="00A120CE"/>
    <w:rsid w:val="00A3067C"/>
    <w:rsid w:val="00A30A1A"/>
    <w:rsid w:val="00A44715"/>
    <w:rsid w:val="00A44C5D"/>
    <w:rsid w:val="00A50A09"/>
    <w:rsid w:val="00A519F0"/>
    <w:rsid w:val="00A534B3"/>
    <w:rsid w:val="00A55B17"/>
    <w:rsid w:val="00A570CF"/>
    <w:rsid w:val="00A62CC8"/>
    <w:rsid w:val="00A65A51"/>
    <w:rsid w:val="00A71A63"/>
    <w:rsid w:val="00A73219"/>
    <w:rsid w:val="00A73E9C"/>
    <w:rsid w:val="00A7410A"/>
    <w:rsid w:val="00A76C92"/>
    <w:rsid w:val="00A800D6"/>
    <w:rsid w:val="00A83FBF"/>
    <w:rsid w:val="00A91CB2"/>
    <w:rsid w:val="00AA7CB4"/>
    <w:rsid w:val="00AB23B9"/>
    <w:rsid w:val="00AB595B"/>
    <w:rsid w:val="00AC65FA"/>
    <w:rsid w:val="00AD539D"/>
    <w:rsid w:val="00AD575F"/>
    <w:rsid w:val="00AD5D00"/>
    <w:rsid w:val="00AE5CFF"/>
    <w:rsid w:val="00AE7365"/>
    <w:rsid w:val="00AF0849"/>
    <w:rsid w:val="00AF1719"/>
    <w:rsid w:val="00AF33D8"/>
    <w:rsid w:val="00AF3E45"/>
    <w:rsid w:val="00AF498F"/>
    <w:rsid w:val="00AF75B2"/>
    <w:rsid w:val="00B02712"/>
    <w:rsid w:val="00B12A34"/>
    <w:rsid w:val="00B139BD"/>
    <w:rsid w:val="00B2241C"/>
    <w:rsid w:val="00B24AE7"/>
    <w:rsid w:val="00B42338"/>
    <w:rsid w:val="00B5087A"/>
    <w:rsid w:val="00B52AE1"/>
    <w:rsid w:val="00B54619"/>
    <w:rsid w:val="00B621AD"/>
    <w:rsid w:val="00B67173"/>
    <w:rsid w:val="00B70A3D"/>
    <w:rsid w:val="00B778E1"/>
    <w:rsid w:val="00B85A68"/>
    <w:rsid w:val="00B9043F"/>
    <w:rsid w:val="00B91E17"/>
    <w:rsid w:val="00BA4000"/>
    <w:rsid w:val="00BB0266"/>
    <w:rsid w:val="00BB391D"/>
    <w:rsid w:val="00BC5FCA"/>
    <w:rsid w:val="00BC5FDF"/>
    <w:rsid w:val="00BD0514"/>
    <w:rsid w:val="00BD2535"/>
    <w:rsid w:val="00BF158E"/>
    <w:rsid w:val="00C0170F"/>
    <w:rsid w:val="00C01E78"/>
    <w:rsid w:val="00C0220F"/>
    <w:rsid w:val="00C043F8"/>
    <w:rsid w:val="00C04D38"/>
    <w:rsid w:val="00C122CA"/>
    <w:rsid w:val="00C173D6"/>
    <w:rsid w:val="00C214CB"/>
    <w:rsid w:val="00C25789"/>
    <w:rsid w:val="00C334E8"/>
    <w:rsid w:val="00C41DB1"/>
    <w:rsid w:val="00C43935"/>
    <w:rsid w:val="00C4666B"/>
    <w:rsid w:val="00C56F52"/>
    <w:rsid w:val="00C67B4E"/>
    <w:rsid w:val="00C71045"/>
    <w:rsid w:val="00C732E9"/>
    <w:rsid w:val="00C7797E"/>
    <w:rsid w:val="00C7798E"/>
    <w:rsid w:val="00C82493"/>
    <w:rsid w:val="00C847E9"/>
    <w:rsid w:val="00C90223"/>
    <w:rsid w:val="00C93917"/>
    <w:rsid w:val="00C95530"/>
    <w:rsid w:val="00CA1884"/>
    <w:rsid w:val="00CA4116"/>
    <w:rsid w:val="00CA5AE7"/>
    <w:rsid w:val="00CB0934"/>
    <w:rsid w:val="00CB1320"/>
    <w:rsid w:val="00CB41CE"/>
    <w:rsid w:val="00CB44E1"/>
    <w:rsid w:val="00CD2FEF"/>
    <w:rsid w:val="00CD7AA5"/>
    <w:rsid w:val="00CE3F8B"/>
    <w:rsid w:val="00CE4182"/>
    <w:rsid w:val="00CF2B5A"/>
    <w:rsid w:val="00D022CF"/>
    <w:rsid w:val="00D02868"/>
    <w:rsid w:val="00D06774"/>
    <w:rsid w:val="00D06A4A"/>
    <w:rsid w:val="00D15846"/>
    <w:rsid w:val="00D15AB4"/>
    <w:rsid w:val="00D20371"/>
    <w:rsid w:val="00D23163"/>
    <w:rsid w:val="00D27384"/>
    <w:rsid w:val="00D30F31"/>
    <w:rsid w:val="00D379D3"/>
    <w:rsid w:val="00D4731F"/>
    <w:rsid w:val="00D62F98"/>
    <w:rsid w:val="00D71FB3"/>
    <w:rsid w:val="00D767F9"/>
    <w:rsid w:val="00D901F9"/>
    <w:rsid w:val="00D95A1C"/>
    <w:rsid w:val="00D969DA"/>
    <w:rsid w:val="00D96C1C"/>
    <w:rsid w:val="00DA3FBD"/>
    <w:rsid w:val="00DC3698"/>
    <w:rsid w:val="00DD0477"/>
    <w:rsid w:val="00DD0729"/>
    <w:rsid w:val="00DD1EF1"/>
    <w:rsid w:val="00DD45E8"/>
    <w:rsid w:val="00DD68C4"/>
    <w:rsid w:val="00DD6ED1"/>
    <w:rsid w:val="00DE05B4"/>
    <w:rsid w:val="00DE149E"/>
    <w:rsid w:val="00DE3DB1"/>
    <w:rsid w:val="00DF03EC"/>
    <w:rsid w:val="00E060AD"/>
    <w:rsid w:val="00E12DBB"/>
    <w:rsid w:val="00E13E24"/>
    <w:rsid w:val="00E16AE0"/>
    <w:rsid w:val="00E22AD6"/>
    <w:rsid w:val="00E24666"/>
    <w:rsid w:val="00E31F6A"/>
    <w:rsid w:val="00E3274C"/>
    <w:rsid w:val="00E336D5"/>
    <w:rsid w:val="00E4270A"/>
    <w:rsid w:val="00E43AFE"/>
    <w:rsid w:val="00E51DD8"/>
    <w:rsid w:val="00E6112F"/>
    <w:rsid w:val="00E6345A"/>
    <w:rsid w:val="00E6390F"/>
    <w:rsid w:val="00E83976"/>
    <w:rsid w:val="00E910F1"/>
    <w:rsid w:val="00EA055F"/>
    <w:rsid w:val="00EA332E"/>
    <w:rsid w:val="00EA5F40"/>
    <w:rsid w:val="00EC387E"/>
    <w:rsid w:val="00ED22E3"/>
    <w:rsid w:val="00ED75EC"/>
    <w:rsid w:val="00EE613C"/>
    <w:rsid w:val="00EE75E0"/>
    <w:rsid w:val="00EF21F1"/>
    <w:rsid w:val="00EF689F"/>
    <w:rsid w:val="00F016A0"/>
    <w:rsid w:val="00F03E36"/>
    <w:rsid w:val="00F10EC6"/>
    <w:rsid w:val="00F164F9"/>
    <w:rsid w:val="00F1751A"/>
    <w:rsid w:val="00F32732"/>
    <w:rsid w:val="00F41651"/>
    <w:rsid w:val="00F4202B"/>
    <w:rsid w:val="00F4744C"/>
    <w:rsid w:val="00F66FCF"/>
    <w:rsid w:val="00F70B2C"/>
    <w:rsid w:val="00F75462"/>
    <w:rsid w:val="00F8248D"/>
    <w:rsid w:val="00F8742D"/>
    <w:rsid w:val="00F90EA1"/>
    <w:rsid w:val="00F93FEA"/>
    <w:rsid w:val="00FA0AE5"/>
    <w:rsid w:val="00FA2157"/>
    <w:rsid w:val="00FA4FE2"/>
    <w:rsid w:val="00FB01EB"/>
    <w:rsid w:val="00FB0527"/>
    <w:rsid w:val="00FB6584"/>
    <w:rsid w:val="00FC467B"/>
    <w:rsid w:val="00FD6DB2"/>
    <w:rsid w:val="00FD73AE"/>
    <w:rsid w:val="00FE57F7"/>
    <w:rsid w:val="00FF0A41"/>
    <w:rsid w:val="00FF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  <o:rules v:ext="edit">
        <o:r id="V:Rule6" type="connector" idref="#_x0000_s1233"/>
        <o:r id="V:Rule7" type="connector" idref="#_x0000_s1235"/>
        <o:r id="V:Rule8" type="connector" idref="#_x0000_s1234"/>
        <o:r id="V:Rule9" type="connector" idref="#_x0000_s1237"/>
        <o:r id="V:Rule10" type="connector" idref="#_x0000_s12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105"/>
    <w:pPr>
      <w:spacing w:after="0" w:line="240" w:lineRule="auto"/>
    </w:pPr>
  </w:style>
  <w:style w:type="table" w:styleId="a4">
    <w:name w:val="Table Grid"/>
    <w:basedOn w:val="a1"/>
    <w:uiPriority w:val="59"/>
    <w:rsid w:val="00135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991"/>
  </w:style>
  <w:style w:type="paragraph" w:styleId="a7">
    <w:name w:val="footer"/>
    <w:basedOn w:val="a"/>
    <w:link w:val="a8"/>
    <w:uiPriority w:val="99"/>
    <w:semiHidden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4991"/>
  </w:style>
  <w:style w:type="paragraph" w:styleId="a9">
    <w:name w:val="Balloon Text"/>
    <w:basedOn w:val="a"/>
    <w:link w:val="aa"/>
    <w:uiPriority w:val="99"/>
    <w:semiHidden/>
    <w:unhideWhenUsed/>
    <w:rsid w:val="005B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485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E21AD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445C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568B-072B-4967-A81C-7CE638F2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2004-08-03T21:32:00Z</cp:lastPrinted>
  <dcterms:created xsi:type="dcterms:W3CDTF">2004-08-03T20:33:00Z</dcterms:created>
  <dcterms:modified xsi:type="dcterms:W3CDTF">2004-08-03T20:57:00Z</dcterms:modified>
</cp:coreProperties>
</file>