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E6" w:rsidRDefault="000751E6" w:rsidP="000751E6">
      <w:pPr>
        <w:spacing w:after="0" w:line="360" w:lineRule="auto"/>
        <w:rPr>
          <w:rFonts w:ascii="Times New Roman" w:hAnsi="Times New Roman"/>
          <w:sz w:val="32"/>
          <w:szCs w:val="32"/>
        </w:rPr>
      </w:pPr>
      <w:r>
        <w:rPr>
          <w:rFonts w:ascii="Times New Roman" w:hAnsi="Times New Roman"/>
          <w:sz w:val="32"/>
          <w:szCs w:val="32"/>
        </w:rPr>
        <w:t xml:space="preserve">                                План – конспект урока</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Составлен по материалам УМК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«Русская литература 20 века»: Учебник для 11 </w:t>
      </w:r>
      <w:proofErr w:type="spellStart"/>
      <w:r>
        <w:rPr>
          <w:rFonts w:ascii="Times New Roman" w:hAnsi="Times New Roman"/>
          <w:sz w:val="28"/>
          <w:szCs w:val="28"/>
        </w:rPr>
        <w:t>кл</w:t>
      </w:r>
      <w:proofErr w:type="spellEnd"/>
      <w:r>
        <w:rPr>
          <w:rFonts w:ascii="Times New Roman" w:hAnsi="Times New Roman"/>
          <w:sz w:val="28"/>
          <w:szCs w:val="28"/>
        </w:rPr>
        <w:t>.: в 2 ч.</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Под ред. </w:t>
      </w:r>
      <w:proofErr w:type="spellStart"/>
      <w:r>
        <w:rPr>
          <w:rFonts w:ascii="Times New Roman" w:hAnsi="Times New Roman"/>
          <w:sz w:val="28"/>
          <w:szCs w:val="28"/>
        </w:rPr>
        <w:t>В.П.Журавлёва</w:t>
      </w:r>
      <w:proofErr w:type="spellEnd"/>
      <w:r>
        <w:rPr>
          <w:rFonts w:ascii="Times New Roman" w:hAnsi="Times New Roman"/>
          <w:sz w:val="28"/>
          <w:szCs w:val="28"/>
        </w:rPr>
        <w:t>. – М.: Просвещение, 2012 г.</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Учитель: </w:t>
      </w:r>
      <w:proofErr w:type="spellStart"/>
      <w:r>
        <w:rPr>
          <w:rFonts w:ascii="Times New Roman" w:hAnsi="Times New Roman"/>
          <w:sz w:val="28"/>
          <w:szCs w:val="28"/>
        </w:rPr>
        <w:t>И.И.Скворчевская</w:t>
      </w:r>
      <w:proofErr w:type="spellEnd"/>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Тема урока: « </w:t>
      </w:r>
      <w:proofErr w:type="spellStart"/>
      <w:r>
        <w:rPr>
          <w:rFonts w:ascii="Times New Roman" w:hAnsi="Times New Roman"/>
          <w:sz w:val="28"/>
          <w:szCs w:val="28"/>
        </w:rPr>
        <w:t>И.А.Бунин</w:t>
      </w:r>
      <w:proofErr w:type="spellEnd"/>
      <w:r>
        <w:rPr>
          <w:rFonts w:ascii="Times New Roman" w:hAnsi="Times New Roman"/>
          <w:sz w:val="28"/>
          <w:szCs w:val="28"/>
        </w:rPr>
        <w:t>. Рассказ «Господин из Сан-Франциско».</w:t>
      </w:r>
      <w:r w:rsidR="00222A0B">
        <w:rPr>
          <w:rFonts w:ascii="Times New Roman" w:hAnsi="Times New Roman"/>
          <w:sz w:val="28"/>
          <w:szCs w:val="28"/>
        </w:rPr>
        <w:t xml:space="preserve">   </w:t>
      </w:r>
      <w:bookmarkStart w:id="0" w:name="_GoBack"/>
      <w:bookmarkEnd w:id="0"/>
      <w:r>
        <w:rPr>
          <w:rFonts w:ascii="Times New Roman" w:hAnsi="Times New Roman"/>
          <w:sz w:val="28"/>
          <w:szCs w:val="28"/>
        </w:rPr>
        <w:t>Обращение писателя к широчайшим социально-философским обобщениям»</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Тип урока: урок-беседа </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Вид урока:  урок-практикум </w:t>
      </w:r>
      <w:proofErr w:type="gramStart"/>
      <w:r>
        <w:rPr>
          <w:rFonts w:ascii="Times New Roman" w:hAnsi="Times New Roman"/>
          <w:sz w:val="28"/>
          <w:szCs w:val="28"/>
        </w:rPr>
        <w:t xml:space="preserve">( </w:t>
      </w:r>
      <w:proofErr w:type="gramEnd"/>
      <w:r>
        <w:rPr>
          <w:rFonts w:ascii="Times New Roman" w:hAnsi="Times New Roman"/>
          <w:sz w:val="28"/>
          <w:szCs w:val="28"/>
        </w:rPr>
        <w:t xml:space="preserve">осмысление темы через речевой тренинг, анализ текста, выполнение заданий репродуктивного, конструктивного и творческого характера) </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Используемые технологии: </w:t>
      </w:r>
      <w:proofErr w:type="spellStart"/>
      <w:r>
        <w:rPr>
          <w:rFonts w:ascii="Times New Roman" w:hAnsi="Times New Roman"/>
          <w:sz w:val="28"/>
          <w:szCs w:val="28"/>
        </w:rPr>
        <w:t>вопросо</w:t>
      </w:r>
      <w:proofErr w:type="spellEnd"/>
      <w:r>
        <w:rPr>
          <w:rFonts w:ascii="Times New Roman" w:hAnsi="Times New Roman"/>
          <w:sz w:val="28"/>
          <w:szCs w:val="28"/>
        </w:rPr>
        <w:t xml:space="preserve"> - ответная форма, педагогика сотрудничества</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Оценка педагогической ситуации: от учителя требуется особенно тщательная разработка вопросов к классу, так как от вопросов зависит многое: будут ли они стимулировать самостоятельное мышление и деятельность учащихся.</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На уроках такого типа мысль ученика в основном опирается на вопросы, которые ставит перед ним учитель</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чащиеся  умеют анализировать текст, с целью выявления его художественного своеобразия, особенностей авторского стиля и осмысливать знания с целью самостоятельного видения проблемы.</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 Цели урока:</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Образовательная</w:t>
      </w:r>
      <w:proofErr w:type="gramEnd"/>
      <w:r>
        <w:rPr>
          <w:rFonts w:ascii="Times New Roman" w:hAnsi="Times New Roman"/>
          <w:sz w:val="28"/>
          <w:szCs w:val="28"/>
        </w:rPr>
        <w:t>:  продолжить работу над  навыками работы с текстом, отбора нужной информации, совершенствовать умения  выбирать нужную информацию  из большого по  объёму  материала</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Воспитательная: развивать познавательную активность учащихся, эмоциональную чувствительность, уважение к человеку даже после его смерти, уважение к чувствам людей, которых </w:t>
      </w:r>
      <w:proofErr w:type="gramStart"/>
      <w:r>
        <w:rPr>
          <w:rFonts w:ascii="Times New Roman" w:hAnsi="Times New Roman"/>
          <w:sz w:val="28"/>
          <w:szCs w:val="28"/>
        </w:rPr>
        <w:t>коснулось горе</w:t>
      </w:r>
      <w:proofErr w:type="gramEnd"/>
      <w:r>
        <w:rPr>
          <w:rFonts w:ascii="Times New Roman" w:hAnsi="Times New Roman"/>
          <w:sz w:val="28"/>
          <w:szCs w:val="28"/>
        </w:rPr>
        <w:t>, уважение к семье, способность сопереживать</w:t>
      </w:r>
    </w:p>
    <w:p w:rsidR="000751E6" w:rsidRDefault="000751E6" w:rsidP="000751E6">
      <w:pPr>
        <w:spacing w:after="0" w:line="360" w:lineRule="auto"/>
        <w:rPr>
          <w:rFonts w:ascii="Times New Roman" w:hAnsi="Times New Roman"/>
          <w:sz w:val="28"/>
          <w:szCs w:val="28"/>
        </w:rPr>
      </w:pPr>
      <w:proofErr w:type="gramStart"/>
      <w:r>
        <w:rPr>
          <w:rFonts w:ascii="Times New Roman" w:hAnsi="Times New Roman"/>
          <w:sz w:val="28"/>
          <w:szCs w:val="28"/>
        </w:rPr>
        <w:t>Развивающая</w:t>
      </w:r>
      <w:proofErr w:type="gramEnd"/>
      <w:r>
        <w:rPr>
          <w:rFonts w:ascii="Times New Roman" w:hAnsi="Times New Roman"/>
          <w:sz w:val="28"/>
          <w:szCs w:val="28"/>
        </w:rPr>
        <w:t>: развивать образное и логическое мышление, умение рассуждать,  анализировать, аргументировать</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и отстаивать свою позицию,  оценивать себя и товарищей</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Оборудование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портрет Бунина </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                          на доске записан эпиграф </w:t>
      </w:r>
    </w:p>
    <w:p w:rsidR="000751E6" w:rsidRDefault="000751E6" w:rsidP="000751E6">
      <w:pPr>
        <w:spacing w:after="0" w:line="360" w:lineRule="auto"/>
        <w:rPr>
          <w:rFonts w:ascii="Times New Roman" w:hAnsi="Times New Roman"/>
          <w:sz w:val="28"/>
          <w:szCs w:val="28"/>
        </w:rPr>
      </w:pPr>
      <w:r>
        <w:rPr>
          <w:rFonts w:ascii="Times New Roman" w:hAnsi="Times New Roman"/>
          <w:sz w:val="28"/>
          <w:szCs w:val="28"/>
        </w:rPr>
        <w:t xml:space="preserve"> к уроку учащиеся принесли текст рассказа Бунина «Господин из Сан-Франциско»</w:t>
      </w:r>
    </w:p>
    <w:tbl>
      <w:tblPr>
        <w:tblpPr w:leftFromText="180" w:rightFromText="180" w:vertAnchor="page" w:horzAnchor="margin" w:tblpXSpec="center" w:tblpY="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6"/>
        <w:gridCol w:w="6945"/>
      </w:tblGrid>
      <w:tr w:rsidR="00AD6582" w:rsidTr="00AD6582">
        <w:tc>
          <w:tcPr>
            <w:tcW w:w="2626"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lastRenderedPageBreak/>
              <w:t>2.Цели учебной деятельности</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( 2 мин.)</w:t>
            </w:r>
          </w:p>
        </w:tc>
        <w:tc>
          <w:tcPr>
            <w:tcW w:w="6945"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Введение в тему</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Выявить особенности художественного стиля писателя, идейный смысл рассказа;</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вовлечь учащихся в размышления о смысле жизни.</w:t>
            </w:r>
          </w:p>
        </w:tc>
      </w:tr>
      <w:tr w:rsidR="00AD6582" w:rsidTr="00AD6582">
        <w:tc>
          <w:tcPr>
            <w:tcW w:w="2626" w:type="dxa"/>
            <w:tcBorders>
              <w:top w:val="single" w:sz="4" w:space="0" w:color="000000"/>
              <w:left w:val="single" w:sz="4" w:space="0" w:color="000000"/>
              <w:bottom w:val="single" w:sz="4" w:space="0" w:color="000000"/>
              <w:right w:val="single" w:sz="4" w:space="0" w:color="000000"/>
            </w:tcBorders>
          </w:tcPr>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3.Повторение </w:t>
            </w:r>
            <w:proofErr w:type="gramStart"/>
            <w:r>
              <w:rPr>
                <w:rFonts w:ascii="Times New Roman" w:hAnsi="Times New Roman"/>
                <w:sz w:val="24"/>
                <w:szCs w:val="24"/>
              </w:rPr>
              <w:t>изученного</w:t>
            </w:r>
            <w:proofErr w:type="gramEnd"/>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Актуализация опорных знаний</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( 6 мин.)</w:t>
            </w: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4.Усвоение содержания учебного материала.</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Идёт  </w:t>
            </w:r>
            <w:proofErr w:type="gramStart"/>
            <w:r>
              <w:rPr>
                <w:rFonts w:ascii="Times New Roman" w:hAnsi="Times New Roman"/>
                <w:sz w:val="24"/>
                <w:szCs w:val="24"/>
              </w:rPr>
              <w:t>фронтальная</w:t>
            </w:r>
            <w:proofErr w:type="gramEnd"/>
            <w:r>
              <w:rPr>
                <w:rFonts w:ascii="Times New Roman" w:hAnsi="Times New Roman"/>
                <w:sz w:val="24"/>
                <w:szCs w:val="24"/>
              </w:rPr>
              <w:t xml:space="preserve"> </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беседа.</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( 26 мин.)</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Работа с текстом.</w:t>
            </w: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AD6582" w:rsidRDefault="00AD6582" w:rsidP="00AD6582">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Учитель </w:t>
            </w:r>
            <w:r>
              <w:rPr>
                <w:rFonts w:ascii="Times New Roman" w:hAnsi="Times New Roman"/>
                <w:sz w:val="24"/>
                <w:szCs w:val="24"/>
              </w:rPr>
              <w:t xml:space="preserve">начинает урок отрывком из стихотворения </w:t>
            </w:r>
            <w:proofErr w:type="spellStart"/>
            <w:r>
              <w:rPr>
                <w:rFonts w:ascii="Times New Roman" w:hAnsi="Times New Roman"/>
                <w:sz w:val="24"/>
                <w:szCs w:val="24"/>
              </w:rPr>
              <w:t>И.А.Бунина</w:t>
            </w:r>
            <w:proofErr w:type="spellEnd"/>
            <w:r>
              <w:rPr>
                <w:rFonts w:ascii="Times New Roman" w:hAnsi="Times New Roman"/>
                <w:sz w:val="24"/>
                <w:szCs w:val="24"/>
              </w:rPr>
              <w:t>:</w:t>
            </w: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Твой труд переживёт тебя, поэт,</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Переживут творца его творенья,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Живого не утратит выраженья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С тебя когда-то писаный портрет – </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И станешь ты незримый, бестелесный,</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Мечтою, мыслью, </w:t>
            </w:r>
            <w:proofErr w:type="spellStart"/>
            <w:r>
              <w:rPr>
                <w:rFonts w:ascii="Times New Roman" w:hAnsi="Times New Roman"/>
                <w:sz w:val="24"/>
                <w:szCs w:val="24"/>
              </w:rPr>
              <w:t>сказкою</w:t>
            </w:r>
            <w:proofErr w:type="spellEnd"/>
            <w:r>
              <w:rPr>
                <w:rFonts w:ascii="Times New Roman" w:hAnsi="Times New Roman"/>
                <w:sz w:val="24"/>
                <w:szCs w:val="24"/>
              </w:rPr>
              <w:t xml:space="preserve"> чудесной…</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Так о поэте говорит Бунин, но, очевидно, это и о нём самом, не случайно нас волнуют и сегодня его произведения, заставляют волноваться, будят мысль.</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Почему?</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 xml:space="preserve"> 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 произведениях писателя всё имеет глубинный смысл, у него нет ни одного лишнего слова, точки, запятой. Бунин говорил: «Как же всё-таки обойтись в музыке без звуков, в живописи без красок, а в словесности без слова…» и это слово приобретает свою мелодию с самого начала – с названия. </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В чём особенность названий Бунина? ( «Тишина», «Первая любовь», «Антоновские яблоки», «Заря всю ночь», «Тёмные аллеи»).</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 названиях ощущается  особый лиризм, затаённая печаль, тоска по </w:t>
            </w:r>
            <w:proofErr w:type="gramStart"/>
            <w:r>
              <w:rPr>
                <w:rFonts w:ascii="Times New Roman" w:hAnsi="Times New Roman"/>
                <w:sz w:val="24"/>
                <w:szCs w:val="24"/>
              </w:rPr>
              <w:t>ушедшему</w:t>
            </w:r>
            <w:proofErr w:type="gramEnd"/>
            <w:r>
              <w:rPr>
                <w:rFonts w:ascii="Times New Roman" w:hAnsi="Times New Roman"/>
                <w:sz w:val="24"/>
                <w:szCs w:val="24"/>
              </w:rPr>
              <w:t>.</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Но этого нет в названии рассказа «Господин из Сан-Франциско». Почему?</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Возможно, речь пойдёт  о жизни, в которой нет места </w:t>
            </w:r>
            <w:proofErr w:type="gramStart"/>
            <w:r>
              <w:rPr>
                <w:rFonts w:ascii="Times New Roman" w:hAnsi="Times New Roman"/>
                <w:sz w:val="24"/>
                <w:szCs w:val="24"/>
              </w:rPr>
              <w:t>прекрасному</w:t>
            </w:r>
            <w:proofErr w:type="gramEnd"/>
            <w:r>
              <w:rPr>
                <w:rFonts w:ascii="Times New Roman" w:hAnsi="Times New Roman"/>
                <w:sz w:val="24"/>
                <w:szCs w:val="24"/>
              </w:rPr>
              <w:t>, о жизни, в которой нечем восхищаться. Размеренное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бесцветное, безжизненное существование господина.</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О чём рассказ. Каков его сюжет. Случайно ли он ослаблен.</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рассказе повествуется о последних месяцах жизни богатого безымянного американского бизнесмена, устроившего для своей семьи длительное и насыщенное «удовольствиями»  путешествие в Южную Европу « единственно ради развлечения» - он считает, что получил на это право в свои 58 лет, после того, как всю жизнь  « работал не покладая рук».</w:t>
            </w:r>
            <w:proofErr w:type="gramEnd"/>
            <w:r>
              <w:rPr>
                <w:rFonts w:ascii="Times New Roman" w:hAnsi="Times New Roman"/>
                <w:sz w:val="24"/>
                <w:szCs w:val="24"/>
              </w:rPr>
              <w:t xml:space="preserve"> Это своё наслаждение жизнью он начал с Европы именно потому, что так делали «люди, к которым принадлежал он». За Европой – на обратном пути домой – должны были последовать Ближний Восток и Япония. Для путешествия выбран знаменитый пароход «Атлантида», похожий на «громадный отель со всеми удобствами», и проведённые на нём  дни в пути через Атлантиду ничем не омрачают настроение богатого туриста…</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Сюжет ослаблен не случайно. Писателя не интересует, что делал герой.</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Вернёмся к главному герою. Дайте его портрет. Каково </w:t>
            </w:r>
            <w:r>
              <w:rPr>
                <w:rFonts w:ascii="Times New Roman" w:hAnsi="Times New Roman"/>
                <w:sz w:val="24"/>
                <w:szCs w:val="24"/>
              </w:rPr>
              <w:lastRenderedPageBreak/>
              <w:t>отношение автора к своему герою?</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«Смокинг и крахмальное бельё очень молодили господина из Сан-Франциско. Сухой, невысокий, неладно скроенный, но крепко сшитый, он сидел в золотисто-жемчужном сиянии этого чертога за бутылкой вина, за бокалами и бокальчиками тончайшего стекла, за кудрявым букетом гиацинтов. Нечто  монгольское было в его  желтоватом лице с подстриженными серебряными усами, золотыми  пломбами блестели его крупные зубы, старой  слоновой костью – крепкая лысая голова…»    </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Далее мы видим, что тот. Кто ощущает себя господином жизни, тот, которому наперебой предлагали услуги и который их снисходительно принимал или не принимал. Вовсе и не свободен в своей жизни – он едет туда, куда прилично ездить людям его круга, а не куда он сам хочет, селится в отелях, наиболее отвечающих его положению, например. В Неаполе выбирает тот, «где мог остановиться и принц».</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 названии рассказа сквозит одновременно и самоощущение богатого американца, и авторская ирония над этим, и характеристика унылой безликости главного героя. Он не свободен, он и не живёт, а только собирается жить, этот «человек со старым сердцем». </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Поведение Господина, жадного до наслаждений бытом, туалетом,- пик слепоты того, кто уже коснулся пропасти небытия.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Вот поэтому  у  господина  в рассказе нет  даже имени.</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Работа с текстом.</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Анализируя текст, отмечаем внимание писателя к художественной детали. Вспомним </w:t>
            </w:r>
            <w:proofErr w:type="gramStart"/>
            <w:r>
              <w:rPr>
                <w:rFonts w:ascii="Times New Roman" w:hAnsi="Times New Roman"/>
                <w:sz w:val="24"/>
                <w:szCs w:val="24"/>
              </w:rPr>
              <w:t>такую</w:t>
            </w:r>
            <w:proofErr w:type="gramEnd"/>
            <w:r>
              <w:rPr>
                <w:rFonts w:ascii="Times New Roman" w:hAnsi="Times New Roman"/>
                <w:sz w:val="24"/>
                <w:szCs w:val="24"/>
              </w:rPr>
              <w:t>, как «наслаждение жизнью».</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Что представляет собой общество на пароде и в трюме парохода.</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Жизнь богатых путешественников на пароходе «Атлантида» - кусочек буржуазной цивилизации среди океанской стихии – символизирует « наслаждение жизнью» в понимании её  «господ». </w:t>
            </w:r>
            <w:proofErr w:type="gramStart"/>
            <w:r>
              <w:rPr>
                <w:rFonts w:ascii="Times New Roman" w:hAnsi="Times New Roman"/>
                <w:sz w:val="24"/>
                <w:szCs w:val="24"/>
              </w:rPr>
              <w:t>Само название</w:t>
            </w:r>
            <w:proofErr w:type="gramEnd"/>
            <w:r>
              <w:rPr>
                <w:rFonts w:ascii="Times New Roman" w:hAnsi="Times New Roman"/>
                <w:sz w:val="24"/>
                <w:szCs w:val="24"/>
              </w:rPr>
              <w:t xml:space="preserve"> корабля намекает на возможную катастрофу – ведь легендарный материк Атлантида опустился на дно. И устройство парохода тоже символизирует  «устройство» буржуазной цивилизации – наверху, на палубе, происходит радостное наслаждение жизнью, которое обеспечивают рабочие, находящиеся внизу, в «подводной утробе парохода». Не случайно Бунин уподобляет рабочую часть корабля « мрачным и знойным недрам преисподней, её последнему, девятому кругу» ад существует и в этой, земной жизни. Жизнь нарядных людей, «господ» наверху, в освещённых барах, пронизана ложью, подчёркивает Бунин, - там служила специально нанятая пара, изображавшая любовь и тем самым благотворно влиявшая на настроение богатых пассажиров.</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Контрастность в изображении.</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В чём смысл образа капитана.</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Командир корабля, «рыжий человек чудовищной величины и </w:t>
            </w:r>
            <w:r>
              <w:rPr>
                <w:rFonts w:ascii="Times New Roman" w:hAnsi="Times New Roman"/>
                <w:sz w:val="24"/>
                <w:szCs w:val="24"/>
              </w:rPr>
              <w:lastRenderedPageBreak/>
              <w:t>грузности», напоминает « огромного идола», «языческого бога» - всё то, что происходит под его началом, очень далеко от христианской жизни</w:t>
            </w:r>
            <w:proofErr w:type="gramStart"/>
            <w:r>
              <w:rPr>
                <w:rFonts w:ascii="Times New Roman" w:hAnsi="Times New Roman"/>
                <w:sz w:val="24"/>
                <w:szCs w:val="24"/>
              </w:rPr>
              <w:t>… В</w:t>
            </w:r>
            <w:proofErr w:type="gramEnd"/>
            <w:r>
              <w:rPr>
                <w:rFonts w:ascii="Times New Roman" w:hAnsi="Times New Roman"/>
                <w:sz w:val="24"/>
                <w:szCs w:val="24"/>
              </w:rPr>
              <w:t xml:space="preserve"> его образе проявляется мистицизм, так же как и в образе Дьявола, наблюдающего за пароходом, как и в изображении погоды во время путешествия.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Но мы обращаем внимание на авторское предупреждение о каких-то несчастьях, которые наступят после благополучия; конец третьего абзаца рассказа об этом намекает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И всё пошло </w:t>
            </w:r>
            <w:proofErr w:type="gramStart"/>
            <w:r>
              <w:rPr>
                <w:rFonts w:ascii="Times New Roman" w:hAnsi="Times New Roman"/>
                <w:sz w:val="24"/>
                <w:szCs w:val="24"/>
              </w:rPr>
              <w:t>сперва</w:t>
            </w:r>
            <w:proofErr w:type="gramEnd"/>
            <w:r>
              <w:rPr>
                <w:rFonts w:ascii="Times New Roman" w:hAnsi="Times New Roman"/>
                <w:sz w:val="24"/>
                <w:szCs w:val="24"/>
              </w:rPr>
              <w:t xml:space="preserve"> прекрасно».</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Автор показывает и доказывает «заведённый порядок» жизни господина, порядок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который нельзя прервать.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Однако … у Бунина есть это «однако». Это природа, которая бушует, это стужа, это небывалые ливни, шторм. Природа и человек вступают в схватку</w:t>
            </w:r>
            <w:proofErr w:type="gramStart"/>
            <w:r>
              <w:rPr>
                <w:rFonts w:ascii="Times New Roman" w:hAnsi="Times New Roman"/>
                <w:sz w:val="24"/>
                <w:szCs w:val="24"/>
              </w:rPr>
              <w:t xml:space="preserve"> .</w:t>
            </w:r>
            <w:proofErr w:type="gramEnd"/>
            <w:r>
              <w:rPr>
                <w:rFonts w:ascii="Times New Roman" w:hAnsi="Times New Roman"/>
                <w:sz w:val="24"/>
                <w:szCs w:val="24"/>
              </w:rPr>
              <w:t>Почему? И кто победит в ней?</w:t>
            </w:r>
          </w:p>
          <w:p w:rsidR="00AD6582" w:rsidRDefault="00AD6582" w:rsidP="00AD6582">
            <w:pPr>
              <w:spacing w:after="0" w:line="240" w:lineRule="auto"/>
              <w:jc w:val="both"/>
              <w:rPr>
                <w:rFonts w:ascii="Times New Roman" w:hAnsi="Times New Roman"/>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Испортившаяся погода, за которую почти извинялись слуги, и была той неприятностью, что омрачила путешествие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шедшее в Неаполе в прежнем русле.</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Дожди и холод погнали семью </w:t>
            </w:r>
            <w:proofErr w:type="gramStart"/>
            <w:r>
              <w:rPr>
                <w:rFonts w:ascii="Times New Roman" w:hAnsi="Times New Roman"/>
                <w:sz w:val="24"/>
                <w:szCs w:val="24"/>
              </w:rPr>
              <w:t>американца</w:t>
            </w:r>
            <w:proofErr w:type="gramEnd"/>
            <w:r>
              <w:rPr>
                <w:rFonts w:ascii="Times New Roman" w:hAnsi="Times New Roman"/>
                <w:sz w:val="24"/>
                <w:szCs w:val="24"/>
              </w:rPr>
              <w:t xml:space="preserve"> а Капри: все уверяли, что там теплее и комфортнее Природа, потому что именно в ней – всё живое, в отличие от господ с их «заведённым» механическим порядком.</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Почему господин из Сан-Франциско не придал значения странному совпадению с явью своего сна в ночь переезда на Капри?</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Автор подготавливает нас  к наступлению важного события, которое произойдёт на Капри, он пишет: « В день отъезда – очень памятный для семьи из Сан-Франциско! – даже с утра не было солнца».</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После тяжёлой морской качки на пути к Капри, когда «господин» чувствовал себя «совсем стариком» </w:t>
            </w:r>
            <w:proofErr w:type="gramStart"/>
            <w:r>
              <w:rPr>
                <w:rFonts w:ascii="Times New Roman" w:hAnsi="Times New Roman"/>
                <w:sz w:val="24"/>
                <w:szCs w:val="24"/>
              </w:rPr>
              <w:t xml:space="preserve">( </w:t>
            </w:r>
            <w:proofErr w:type="gramEnd"/>
            <w:r>
              <w:rPr>
                <w:rFonts w:ascii="Times New Roman" w:hAnsi="Times New Roman"/>
                <w:sz w:val="24"/>
                <w:szCs w:val="24"/>
              </w:rPr>
              <w:t>«как и подобало ему» - сурово напоминает автор), семья вступила на остров, вновь выбирая лучший отель, благосклонно принимая услуги, и «как    по сцене пошёл…господин из Сан-Франциско» к  «сияющему» подъезду отеля.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Вот тут-то и произошёл случай, «на мгновение» поразивший американца»: в «отменно элегантном и молодом» хозяине отеля, поклонившемся им, господин из Сан-Франциско вдруг узнал человека, виденного им в эту ночь во сне. «Удивлённый, он даже </w:t>
            </w:r>
            <w:proofErr w:type="gramStart"/>
            <w:r>
              <w:rPr>
                <w:rFonts w:ascii="Times New Roman" w:hAnsi="Times New Roman"/>
                <w:sz w:val="24"/>
                <w:szCs w:val="24"/>
              </w:rPr>
              <w:t>было</w:t>
            </w:r>
            <w:proofErr w:type="gramEnd"/>
            <w:r>
              <w:rPr>
                <w:rFonts w:ascii="Times New Roman" w:hAnsi="Times New Roman"/>
                <w:sz w:val="24"/>
                <w:szCs w:val="24"/>
              </w:rPr>
              <w:t xml:space="preserve"> не приостановился».</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Почему?</w:t>
            </w:r>
          </w:p>
          <w:p w:rsidR="00AD6582" w:rsidRDefault="00AD6582" w:rsidP="00AD6582">
            <w:pPr>
              <w:spacing w:after="0" w:line="240" w:lineRule="auto"/>
              <w:jc w:val="both"/>
              <w:rPr>
                <w:rFonts w:ascii="Times New Roman" w:hAnsi="Times New Roman"/>
                <w:sz w:val="24"/>
                <w:szCs w:val="24"/>
              </w:rPr>
            </w:pPr>
            <w:r>
              <w:rPr>
                <w:rFonts w:ascii="Times New Roman" w:hAnsi="Times New Roman"/>
                <w:b/>
                <w:sz w:val="24"/>
                <w:szCs w:val="24"/>
              </w:rPr>
              <w:t>Учащиеся</w:t>
            </w:r>
            <w:r>
              <w:rPr>
                <w:rFonts w:ascii="Times New Roman" w:hAnsi="Times New Roman"/>
                <w:sz w:val="24"/>
                <w:szCs w:val="24"/>
              </w:rPr>
              <w:t>.</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Рационализм его натуры, его глухота к потаённым токам жизни, к мистическим знакам, предзнаменованиям лишила его возможности увидеть в этом предупреждение, он лишь пошутил об этом с женой и дочерью. Юная девушка, в отличие от старого отца, почувствовала тоску, страшное одиночество «на этом глухом, тёмном острове».</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 чём особенность  описания поведения господина из Сан-</w:t>
            </w:r>
            <w:r>
              <w:rPr>
                <w:rFonts w:ascii="Times New Roman" w:hAnsi="Times New Roman"/>
                <w:sz w:val="24"/>
                <w:szCs w:val="24"/>
              </w:rPr>
              <w:lastRenderedPageBreak/>
              <w:t>Франциско перед обедом на Капри, в последние минуты его жизни?</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Преисполненный уважения к самому себе, он ведёт себя с прислугой подчёркнуто высокомерно, отвечает «с неторопливой отчётливостью», «обидно-вежливым голосом», тщательно соблюдая дистанцию – об этом он всегда помнит.</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Его подготовка к обеду описана  Буниным с особенной тщательностью, и начинается это описание со знаменитой фразы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А затем он снова стал точно к венцу готовиться». Венец в человеческой культуре присутствует в обряде свадьбы, коронации, - но и похорон.</w:t>
            </w:r>
          </w:p>
          <w:p w:rsidR="00AD6582" w:rsidRDefault="00AD6582" w:rsidP="00AD6582">
            <w:pPr>
              <w:spacing w:after="0" w:line="240" w:lineRule="auto"/>
              <w:jc w:val="both"/>
              <w:rPr>
                <w:rFonts w:ascii="Times New Roman" w:hAnsi="Times New Roman"/>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 Что думал, что чувствовал господин в этот столь знаменательный для него вечер?» </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А ничего – он после качки очень </w:t>
            </w:r>
            <w:proofErr w:type="gramStart"/>
            <w:r>
              <w:rPr>
                <w:rFonts w:ascii="Times New Roman" w:hAnsi="Times New Roman"/>
                <w:sz w:val="24"/>
                <w:szCs w:val="24"/>
              </w:rPr>
              <w:t>хотел</w:t>
            </w:r>
            <w:proofErr w:type="gramEnd"/>
            <w:r>
              <w:rPr>
                <w:rFonts w:ascii="Times New Roman" w:hAnsi="Times New Roman"/>
                <w:sz w:val="24"/>
                <w:szCs w:val="24"/>
              </w:rPr>
              <w:t xml:space="preserve"> есть и был в некотором возбуждении, «не оставлявшем времени для чувств и размышлений». Он ничего не предчувствовал – он не умел этого делать; ощущение господина жизни, казалось, страховало его от всех неприятных случайностей. Педантично приводит </w:t>
            </w:r>
            <w:proofErr w:type="spellStart"/>
            <w:r>
              <w:rPr>
                <w:rFonts w:ascii="Times New Roman" w:hAnsi="Times New Roman"/>
                <w:sz w:val="24"/>
                <w:szCs w:val="24"/>
              </w:rPr>
              <w:t>себ</w:t>
            </w:r>
            <w:proofErr w:type="spellEnd"/>
            <w:r>
              <w:rPr>
                <w:rFonts w:ascii="Times New Roman" w:hAnsi="Times New Roman"/>
                <w:sz w:val="24"/>
                <w:szCs w:val="24"/>
              </w:rPr>
              <w:t xml:space="preserve"> в порядок господин из Сан-Франциско, и его восклицание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 это ужасно!» относится к длительности и напряжённости его манипуляций с шейной запонкой. </w:t>
            </w:r>
            <w:proofErr w:type="gramStart"/>
            <w:r>
              <w:rPr>
                <w:rFonts w:ascii="Times New Roman" w:hAnsi="Times New Roman"/>
                <w:sz w:val="24"/>
                <w:szCs w:val="24"/>
              </w:rPr>
              <w:t>Самое</w:t>
            </w:r>
            <w:proofErr w:type="gramEnd"/>
            <w:r>
              <w:rPr>
                <w:rFonts w:ascii="Times New Roman" w:hAnsi="Times New Roman"/>
                <w:sz w:val="24"/>
                <w:szCs w:val="24"/>
              </w:rPr>
              <w:t xml:space="preserve"> ужасное в его жизни уже приближается. Об этом  оповещает  второй гонг, который «зычно, точно в языческом храме, загудел по всему дому». Пожилой американец</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игриво думал о танцовщице, которую сейчас увидит, пошёл, в ожидании жены и дочери, в читальню. Это можно назвать его финальным шествием – как он это чувствовал – победителя жизни, от которого жались по стенам слуги, который легко обогнал старуху, спешившую впереди него изо всех сил… В  читальне он «холодно» осмотрел </w:t>
            </w:r>
            <w:proofErr w:type="gramStart"/>
            <w:r>
              <w:rPr>
                <w:rFonts w:ascii="Times New Roman" w:hAnsi="Times New Roman"/>
                <w:sz w:val="24"/>
                <w:szCs w:val="24"/>
              </w:rPr>
              <w:t xml:space="preserve">( </w:t>
            </w:r>
            <w:proofErr w:type="gramEnd"/>
            <w:r>
              <w:rPr>
                <w:rFonts w:ascii="Times New Roman" w:hAnsi="Times New Roman"/>
                <w:sz w:val="24"/>
                <w:szCs w:val="24"/>
              </w:rPr>
              <w:t>привычно оценивая его социальное положение) единственного посетителя, немца «с  сумасшедшими, изумлёнными глазами» - это был последний человек, которого он видел. Смерть, которая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 все видимости, наступила от апоплексического удара, как тогда называли инсульт, прервала это его греховное занятие, и его тело, «отчаянно борясь с кем-то», поползло на пол.</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b/>
                <w:sz w:val="24"/>
                <w:szCs w:val="24"/>
              </w:rPr>
            </w:pPr>
            <w:r>
              <w:rPr>
                <w:rFonts w:ascii="Times New Roman" w:hAnsi="Times New Roman"/>
                <w:sz w:val="24"/>
                <w:szCs w:val="24"/>
              </w:rPr>
              <w:t xml:space="preserve">Когда Бунин в первый раз называет героя не господином?  </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Когда природа его побеждает, он человек, а не господин.</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И вновь возникает деталь – «наслаждение жизнью»! Это ли «наслаждение»? </w:t>
            </w:r>
            <w:proofErr w:type="gramStart"/>
            <w:r>
              <w:rPr>
                <w:rFonts w:ascii="Times New Roman" w:hAnsi="Times New Roman"/>
                <w:sz w:val="24"/>
                <w:szCs w:val="24"/>
              </w:rPr>
              <w:t>Наверное</w:t>
            </w:r>
            <w:proofErr w:type="gramEnd"/>
            <w:r>
              <w:rPr>
                <w:rFonts w:ascii="Times New Roman" w:hAnsi="Times New Roman"/>
                <w:sz w:val="24"/>
                <w:szCs w:val="24"/>
              </w:rPr>
              <w:t xml:space="preserve"> нет, так как интонация рассказа становится более мрачной, чувствуется приближение трагедии (идёт анализ художественных деталей). Это ощущает и герой рассказа. Чем же он занят в этот вечер</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И в чём видит наслаждение?</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 ложке супа, в глотке вина»)</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Анализируем  последние действия героя и отмечаем художественные детали: «серебряная оправа», «жемчужные волосы черепа», « чёрные носки», «чёрные  брюки», </w:t>
            </w:r>
            <w:r>
              <w:rPr>
                <w:rFonts w:ascii="Times New Roman" w:hAnsi="Times New Roman"/>
                <w:sz w:val="24"/>
                <w:szCs w:val="24"/>
              </w:rPr>
              <w:lastRenderedPageBreak/>
              <w:t xml:space="preserve">«бормотание», «стон», «хрип сдавленного горла» и т.д. </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Так кто же перед нами – человек или господин?</w:t>
            </w:r>
          </w:p>
          <w:p w:rsidR="00AD6582" w:rsidRDefault="00AD6582" w:rsidP="00AD6582">
            <w:pPr>
              <w:spacing w:after="0" w:line="240" w:lineRule="auto"/>
              <w:jc w:val="both"/>
              <w:rPr>
                <w:rFonts w:ascii="Times New Roman" w:hAnsi="Times New Roman"/>
                <w:sz w:val="24"/>
                <w:szCs w:val="24"/>
              </w:rPr>
            </w:pPr>
            <w:r>
              <w:rPr>
                <w:rFonts w:ascii="Times New Roman" w:hAnsi="Times New Roman"/>
                <w:b/>
                <w:sz w:val="24"/>
                <w:szCs w:val="24"/>
              </w:rPr>
              <w:t>Учащиеся</w:t>
            </w:r>
            <w:r>
              <w:rPr>
                <w:rFonts w:ascii="Times New Roman" w:hAnsi="Times New Roman"/>
                <w:sz w:val="24"/>
                <w:szCs w:val="24"/>
              </w:rPr>
              <w:t>: Перед нами человек с живыми чувствами, и перед смертью он ведёт себя как человек, а не «заведённый механизм» Он очень долго умирает, так как всеми силами цепляется за жизнь, ведь лишь сейчас он понимает, что откладывать «наслаждение жизнью» нельзя, нужно ценить жизнь сегодня, сейчас, такой, какая она есть.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Объясните изменение отношения к господину из Сан-Франциско после его смерти.</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С точки зрения хозяина отеля то, что «натворил» американец, есть «ужасное происшествие», и ужас не в смерти самой по себе, а в коммерческих, так сказать, последствиях её. Надо отменять тарантеллу, надо удерживать туристов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оторым, конечно. Будет неприятно соседство с покойником – вот что «натворил» старик.</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Смерть настигла его внезапно и грубо, он только начинал жить, он не был гото</w:t>
            </w:r>
            <w:proofErr w:type="gramStart"/>
            <w:r>
              <w:rPr>
                <w:rFonts w:ascii="Times New Roman" w:hAnsi="Times New Roman"/>
                <w:sz w:val="24"/>
                <w:szCs w:val="24"/>
              </w:rPr>
              <w:t>в к встр</w:t>
            </w:r>
            <w:proofErr w:type="gramEnd"/>
            <w:r>
              <w:rPr>
                <w:rFonts w:ascii="Times New Roman" w:hAnsi="Times New Roman"/>
                <w:sz w:val="24"/>
                <w:szCs w:val="24"/>
              </w:rPr>
              <w:t xml:space="preserve">ече с ней. И он «настойчиво боролся со смертью». </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Вечер, однако, «был испорчен», туристы имели «обиженные лица». Хозяин отеля находился в приличном раздражении и давал слово, что примет «все зависящие от него меры…» Открытый рот мёртвого американца был «</w:t>
            </w:r>
            <w:proofErr w:type="spellStart"/>
            <w:r>
              <w:rPr>
                <w:rFonts w:ascii="Times New Roman" w:hAnsi="Times New Roman"/>
                <w:sz w:val="24"/>
                <w:szCs w:val="24"/>
              </w:rPr>
              <w:t>рсвещён</w:t>
            </w:r>
            <w:proofErr w:type="spellEnd"/>
            <w:r>
              <w:rPr>
                <w:rFonts w:ascii="Times New Roman" w:hAnsi="Times New Roman"/>
                <w:sz w:val="24"/>
                <w:szCs w:val="24"/>
              </w:rPr>
              <w:t xml:space="preserve"> отблеском золота» его пломб, золото – основная ценность  этого </w:t>
            </w:r>
            <w:proofErr w:type="gramStart"/>
            <w:r>
              <w:rPr>
                <w:rFonts w:ascii="Times New Roman" w:hAnsi="Times New Roman"/>
                <w:sz w:val="24"/>
                <w:szCs w:val="24"/>
              </w:rPr>
              <w:t>человека</w:t>
            </w:r>
            <w:proofErr w:type="gramEnd"/>
            <w:r>
              <w:rPr>
                <w:rFonts w:ascii="Times New Roman" w:hAnsi="Times New Roman"/>
                <w:sz w:val="24"/>
                <w:szCs w:val="24"/>
              </w:rPr>
              <w:t xml:space="preserve"> да и этого мира.  </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После его смерти, т.е. исчезновения у него того, что было главным для этого мира, - денег </w:t>
            </w:r>
            <w:proofErr w:type="gramStart"/>
            <w:r>
              <w:rPr>
                <w:rFonts w:ascii="Times New Roman" w:hAnsi="Times New Roman"/>
                <w:sz w:val="24"/>
                <w:szCs w:val="24"/>
              </w:rPr>
              <w:t xml:space="preserve">( </w:t>
            </w:r>
            <w:proofErr w:type="gramEnd"/>
            <w:r>
              <w:rPr>
                <w:rFonts w:ascii="Times New Roman" w:hAnsi="Times New Roman"/>
                <w:sz w:val="24"/>
                <w:szCs w:val="24"/>
              </w:rPr>
              <w:t>хозяину отеля «совсем не интересны были те пустяки, что могли оставить теперь в его кассе» вдова и дочь), отношение к старику изменилось самым коренным образом. Хозяин  разговаривает с убитыми горем женщинами «уже без всякой любезности» и отказывает им в комнате, где жил покойный, так как это распугает туристов.</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Отчаяние вдовы и дочери нисколько не поколебало решимости хозяина отеля как можно скорее, не дожидаясь даже гроба, вывезти тело – вполне подойдёт ящик </w:t>
            </w:r>
            <w:proofErr w:type="gramStart"/>
            <w:r>
              <w:rPr>
                <w:rFonts w:ascii="Times New Roman" w:hAnsi="Times New Roman"/>
                <w:sz w:val="24"/>
                <w:szCs w:val="24"/>
              </w:rPr>
              <w:t>из-под</w:t>
            </w:r>
            <w:proofErr w:type="gramEnd"/>
            <w:r>
              <w:rPr>
                <w:rFonts w:ascii="Times New Roman" w:hAnsi="Times New Roman"/>
                <w:sz w:val="24"/>
                <w:szCs w:val="24"/>
              </w:rPr>
              <w:t xml:space="preserve"> содовой.</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Туристы успокоились после того, как узнали, что мёртвого старика, «напугавшего их напоминанием о смерти», увезли в Неаполь.</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Учитель.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Нашему герою предстоит возвращение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как он возвращается?</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Тело мёртвого старика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неделю пространствовав между портами, « испытало много унижений, много человеческого невнимания» и вновь попало на ту же самую «Атлантиду», что везла его в Старый Свет. Всё переменилось теперь в его положении: теперь его «глубоко спустили в просмолённом гробе в чёрный трюм» - повернулось колесо его фортуны. Когда Бунин стал называть господина из Сан-Франциско «мёртвым стариком», в описаниях появились печальные интонации, человеческая жалость к тому, кого так далеко упрятали от веселящихся людей.</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На корабле, как всегда ночью, был бал… «бальная музыка гремела опять среди бешеной вьюги…как погребальная месса…»</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lastRenderedPageBreak/>
              <w:t>Учитель просит подвести итоги беседы: о чём же рассказ Бунина, какие темы поднимает в нём автор.</w:t>
            </w:r>
          </w:p>
          <w:p w:rsidR="00AD6582" w:rsidRDefault="00AD6582" w:rsidP="00AD6582">
            <w:pPr>
              <w:spacing w:after="0" w:line="240" w:lineRule="auto"/>
              <w:jc w:val="both"/>
              <w:rPr>
                <w:rFonts w:ascii="Times New Roman" w:hAnsi="Times New Roman"/>
                <w:b/>
                <w:sz w:val="24"/>
                <w:szCs w:val="24"/>
              </w:rPr>
            </w:pPr>
            <w:r>
              <w:rPr>
                <w:rFonts w:ascii="Times New Roman" w:hAnsi="Times New Roman"/>
                <w:b/>
                <w:sz w:val="24"/>
                <w:szCs w:val="24"/>
              </w:rPr>
              <w:t>Учащиеся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В рассказе мир фальши, человеческий эгоизм и близорукость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десь отражена мораль богатых путешественников, суть их «цивилизации». Вплоть до образа подавленной природы.</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Осуществляется сквозная символизация мотивов и деталей: корабль назван «Атлантидой»- сразу появляется предвестник гибели. Разные «слои» плывущих: блестящие салоны, обслуга. Кочегары «адской топки» - модель неправого, разобщённого мира. Жалкой щепкой выглядит корабль </w:t>
            </w:r>
            <w:proofErr w:type="gramStart"/>
            <w:r>
              <w:rPr>
                <w:rFonts w:ascii="Times New Roman" w:hAnsi="Times New Roman"/>
                <w:sz w:val="24"/>
                <w:szCs w:val="24"/>
              </w:rPr>
              <w:t>над</w:t>
            </w:r>
            <w:proofErr w:type="gramEnd"/>
            <w:r>
              <w:rPr>
                <w:rFonts w:ascii="Times New Roman" w:hAnsi="Times New Roman"/>
                <w:sz w:val="24"/>
                <w:szCs w:val="24"/>
              </w:rPr>
              <w:t xml:space="preserve"> могучими. Грозными глубинами океана. А движение «Атлантиды» по замкнутому кругу и возвращение с телом уже мёртвого Господина – символ </w:t>
            </w:r>
            <w:proofErr w:type="spellStart"/>
            <w:r>
              <w:rPr>
                <w:rFonts w:ascii="Times New Roman" w:hAnsi="Times New Roman"/>
                <w:sz w:val="24"/>
                <w:szCs w:val="24"/>
              </w:rPr>
              <w:t>бесмыссленного</w:t>
            </w:r>
            <w:proofErr w:type="spellEnd"/>
            <w:r>
              <w:rPr>
                <w:rFonts w:ascii="Times New Roman" w:hAnsi="Times New Roman"/>
                <w:sz w:val="24"/>
                <w:szCs w:val="24"/>
              </w:rPr>
              <w:t xml:space="preserve"> перемещения в пространстве.</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 Бессмысленность власти» « путешественников»</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Развенчано «мёртвое царство» потому что оно мешает цветению и пробуждению души.</w:t>
            </w:r>
          </w:p>
          <w:p w:rsidR="00AD6582" w:rsidRDefault="00AD6582" w:rsidP="00AD6582">
            <w:pPr>
              <w:spacing w:after="0" w:line="240" w:lineRule="auto"/>
              <w:jc w:val="both"/>
              <w:rPr>
                <w:rFonts w:ascii="Times New Roman" w:hAnsi="Times New Roman"/>
                <w:sz w:val="24"/>
                <w:szCs w:val="24"/>
              </w:rPr>
            </w:pP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Бунин спрашивает нас о том, в чём заключается наслаждение жизнью, что нужно успеть сделать человеку в этой жизни. Это вечные вопросы, и на них мы всегда </w:t>
            </w:r>
            <w:proofErr w:type="gramStart"/>
            <w:r>
              <w:rPr>
                <w:rFonts w:ascii="Times New Roman" w:hAnsi="Times New Roman"/>
                <w:sz w:val="24"/>
                <w:szCs w:val="24"/>
              </w:rPr>
              <w:t>ищем</w:t>
            </w:r>
            <w:proofErr w:type="gramEnd"/>
            <w:r>
              <w:rPr>
                <w:rFonts w:ascii="Times New Roman" w:hAnsi="Times New Roman"/>
                <w:sz w:val="24"/>
                <w:szCs w:val="24"/>
              </w:rPr>
              <w:t xml:space="preserve"> и будем искать ответы.</w:t>
            </w:r>
          </w:p>
        </w:tc>
      </w:tr>
      <w:tr w:rsidR="00AD6582" w:rsidTr="00AD6582">
        <w:tc>
          <w:tcPr>
            <w:tcW w:w="2626"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lastRenderedPageBreak/>
              <w:t>5. Итог.</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(Рефлексия)</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( 3 мин.)</w:t>
            </w:r>
          </w:p>
        </w:tc>
        <w:tc>
          <w:tcPr>
            <w:tcW w:w="6945"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Учитель подводит итоги урока, благодарит учащихся за активную работу на уроке.</w:t>
            </w:r>
          </w:p>
          <w:p w:rsidR="00AD6582" w:rsidRDefault="00AD6582" w:rsidP="00AD6582">
            <w:pPr>
              <w:spacing w:after="0" w:line="240" w:lineRule="auto"/>
              <w:jc w:val="both"/>
              <w:rPr>
                <w:rFonts w:ascii="Times New Roman" w:hAnsi="Times New Roman"/>
                <w:b/>
                <w:sz w:val="24"/>
                <w:szCs w:val="24"/>
              </w:rPr>
            </w:pPr>
            <w:r>
              <w:rPr>
                <w:rFonts w:ascii="Times New Roman" w:hAnsi="Times New Roman"/>
                <w:sz w:val="24"/>
                <w:szCs w:val="24"/>
              </w:rPr>
              <w:t>Объявляет оценки за урок.</w:t>
            </w:r>
          </w:p>
        </w:tc>
      </w:tr>
      <w:tr w:rsidR="00AD6582" w:rsidTr="00AD6582">
        <w:tc>
          <w:tcPr>
            <w:tcW w:w="2626"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6.Задание на дом.</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(1 мин.)</w:t>
            </w:r>
          </w:p>
        </w:tc>
        <w:tc>
          <w:tcPr>
            <w:tcW w:w="6945" w:type="dxa"/>
            <w:tcBorders>
              <w:top w:val="single" w:sz="4" w:space="0" w:color="000000"/>
              <w:left w:val="single" w:sz="4" w:space="0" w:color="000000"/>
              <w:bottom w:val="single" w:sz="4" w:space="0" w:color="000000"/>
              <w:right w:val="single" w:sz="4" w:space="0" w:color="000000"/>
            </w:tcBorders>
            <w:hideMark/>
          </w:tcPr>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Прочитайте рассказ «Чистый понедельник».</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Какова проблематика рассказа, композиция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вторское мироощущение, эмоциональная тональность.</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Попробуйте самостоятельно проанализировать рассказ.</w:t>
            </w:r>
          </w:p>
          <w:p w:rsidR="00AD6582" w:rsidRDefault="00AD6582" w:rsidP="00AD6582">
            <w:pPr>
              <w:spacing w:after="0" w:line="240" w:lineRule="auto"/>
              <w:jc w:val="both"/>
              <w:rPr>
                <w:rFonts w:ascii="Times New Roman" w:hAnsi="Times New Roman"/>
                <w:sz w:val="24"/>
                <w:szCs w:val="24"/>
              </w:rPr>
            </w:pPr>
            <w:r>
              <w:rPr>
                <w:rFonts w:ascii="Times New Roman" w:hAnsi="Times New Roman"/>
                <w:sz w:val="24"/>
                <w:szCs w:val="24"/>
              </w:rPr>
              <w:t xml:space="preserve"> </w:t>
            </w:r>
          </w:p>
        </w:tc>
      </w:tr>
    </w:tbl>
    <w:p w:rsidR="000751E6" w:rsidRDefault="000751E6"/>
    <w:p w:rsidR="000751E6" w:rsidRDefault="000751E6"/>
    <w:p w:rsidR="000751E6" w:rsidRDefault="000751E6" w:rsidP="000751E6">
      <w:pPr>
        <w:spacing w:after="0" w:line="360" w:lineRule="auto"/>
        <w:jc w:val="both"/>
        <w:rPr>
          <w:rFonts w:ascii="Times New Roman" w:hAnsi="Times New Roman"/>
          <w:sz w:val="27"/>
          <w:szCs w:val="27"/>
        </w:rPr>
      </w:pPr>
    </w:p>
    <w:p w:rsidR="000751E6" w:rsidRDefault="000751E6" w:rsidP="000751E6">
      <w:pPr>
        <w:spacing w:after="0" w:line="360" w:lineRule="auto"/>
        <w:jc w:val="both"/>
        <w:rPr>
          <w:rFonts w:ascii="Times New Roman" w:hAnsi="Times New Roman"/>
          <w:sz w:val="27"/>
          <w:szCs w:val="27"/>
        </w:rPr>
      </w:pPr>
    </w:p>
    <w:p w:rsidR="000751E6" w:rsidRDefault="000751E6" w:rsidP="000751E6">
      <w:pPr>
        <w:spacing w:after="0" w:line="360" w:lineRule="auto"/>
        <w:jc w:val="both"/>
        <w:rPr>
          <w:rFonts w:ascii="Times New Roman" w:hAnsi="Times New Roman"/>
          <w:sz w:val="27"/>
          <w:szCs w:val="27"/>
        </w:rPr>
      </w:pPr>
    </w:p>
    <w:p w:rsidR="000751E6" w:rsidRDefault="000751E6" w:rsidP="000751E6">
      <w:pPr>
        <w:spacing w:after="0" w:line="360" w:lineRule="auto"/>
        <w:jc w:val="both"/>
        <w:rPr>
          <w:rFonts w:ascii="Times New Roman" w:hAnsi="Times New Roman"/>
          <w:sz w:val="27"/>
          <w:szCs w:val="27"/>
        </w:rPr>
      </w:pPr>
    </w:p>
    <w:p w:rsidR="000751E6" w:rsidRDefault="000751E6" w:rsidP="000751E6">
      <w:pPr>
        <w:spacing w:after="0" w:line="360" w:lineRule="auto"/>
        <w:jc w:val="both"/>
        <w:rPr>
          <w:rFonts w:ascii="Times New Roman" w:hAnsi="Times New Roman"/>
          <w:sz w:val="27"/>
          <w:szCs w:val="27"/>
        </w:rPr>
      </w:pPr>
    </w:p>
    <w:p w:rsidR="000751E6" w:rsidRDefault="000751E6" w:rsidP="000751E6">
      <w:pPr>
        <w:spacing w:after="0" w:line="360" w:lineRule="auto"/>
        <w:jc w:val="both"/>
        <w:rPr>
          <w:rFonts w:ascii="Times New Roman" w:hAnsi="Times New Roman"/>
          <w:sz w:val="27"/>
          <w:szCs w:val="27"/>
        </w:rPr>
      </w:pPr>
    </w:p>
    <w:p w:rsidR="000751E6" w:rsidRDefault="000751E6" w:rsidP="000751E6">
      <w:pPr>
        <w:spacing w:after="0" w:line="360" w:lineRule="auto"/>
        <w:jc w:val="both"/>
        <w:rPr>
          <w:rFonts w:ascii="Times New Roman" w:hAnsi="Times New Roman"/>
          <w:sz w:val="27"/>
          <w:szCs w:val="27"/>
        </w:rPr>
      </w:pPr>
    </w:p>
    <w:p w:rsidR="000751E6" w:rsidRDefault="000751E6" w:rsidP="000751E6">
      <w:pPr>
        <w:spacing w:after="0" w:line="360" w:lineRule="auto"/>
        <w:rPr>
          <w:sz w:val="28"/>
          <w:szCs w:val="28"/>
        </w:rPr>
      </w:pPr>
      <w:r>
        <w:rPr>
          <w:sz w:val="28"/>
          <w:szCs w:val="28"/>
        </w:rPr>
        <w:t xml:space="preserve">                                                               </w:t>
      </w:r>
    </w:p>
    <w:p w:rsidR="00521205" w:rsidRDefault="00521205"/>
    <w:p w:rsidR="00521205" w:rsidRDefault="00521205"/>
    <w:p w:rsidR="00521205" w:rsidRDefault="00521205"/>
    <w:sectPr w:rsidR="00521205" w:rsidSect="00AD6582">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9D"/>
    <w:rsid w:val="000751E6"/>
    <w:rsid w:val="00084290"/>
    <w:rsid w:val="000B4BAC"/>
    <w:rsid w:val="000E5D16"/>
    <w:rsid w:val="00134154"/>
    <w:rsid w:val="00197A5F"/>
    <w:rsid w:val="001E1EBA"/>
    <w:rsid w:val="00222A0B"/>
    <w:rsid w:val="00256C21"/>
    <w:rsid w:val="00270723"/>
    <w:rsid w:val="002E3D9D"/>
    <w:rsid w:val="00303603"/>
    <w:rsid w:val="00304F1F"/>
    <w:rsid w:val="003E32BA"/>
    <w:rsid w:val="0044039B"/>
    <w:rsid w:val="00444311"/>
    <w:rsid w:val="00452555"/>
    <w:rsid w:val="00461BBA"/>
    <w:rsid w:val="0048176A"/>
    <w:rsid w:val="004C4385"/>
    <w:rsid w:val="00505856"/>
    <w:rsid w:val="00511980"/>
    <w:rsid w:val="00521205"/>
    <w:rsid w:val="005C127A"/>
    <w:rsid w:val="00636FAA"/>
    <w:rsid w:val="00672416"/>
    <w:rsid w:val="006B5497"/>
    <w:rsid w:val="006D2C26"/>
    <w:rsid w:val="00722D86"/>
    <w:rsid w:val="00774F0A"/>
    <w:rsid w:val="007B2C75"/>
    <w:rsid w:val="00842BE6"/>
    <w:rsid w:val="008A52F3"/>
    <w:rsid w:val="008E5E51"/>
    <w:rsid w:val="008F324A"/>
    <w:rsid w:val="00912F09"/>
    <w:rsid w:val="009D16E5"/>
    <w:rsid w:val="009F4C64"/>
    <w:rsid w:val="00A42B8F"/>
    <w:rsid w:val="00A65931"/>
    <w:rsid w:val="00AD6582"/>
    <w:rsid w:val="00D36104"/>
    <w:rsid w:val="00D553BB"/>
    <w:rsid w:val="00D6343B"/>
    <w:rsid w:val="00D737E1"/>
    <w:rsid w:val="00DD08F4"/>
    <w:rsid w:val="00DF492C"/>
    <w:rsid w:val="00E536EC"/>
    <w:rsid w:val="00F023D0"/>
    <w:rsid w:val="00F270B9"/>
    <w:rsid w:val="00FB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1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2426</Words>
  <Characters>13832</Characters>
  <Application>Microsoft Office Word</Application>
  <DocSecurity>0</DocSecurity>
  <Lines>115</Lines>
  <Paragraphs>32</Paragraphs>
  <ScaleCrop>false</ScaleCrop>
  <Company>SPecialiST RePack</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Коробова</cp:lastModifiedBy>
  <cp:revision>7</cp:revision>
  <dcterms:created xsi:type="dcterms:W3CDTF">2014-01-21T14:43:00Z</dcterms:created>
  <dcterms:modified xsi:type="dcterms:W3CDTF">2014-02-21T09:50:00Z</dcterms:modified>
</cp:coreProperties>
</file>