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C1" w:rsidRDefault="006E74C1" w:rsidP="00F44BF7">
      <w:pPr>
        <w:tabs>
          <w:tab w:val="left" w:pos="5640"/>
        </w:tabs>
        <w:ind w:left="227"/>
        <w:rPr>
          <w:b/>
          <w:bCs/>
          <w:sz w:val="28"/>
          <w:szCs w:val="28"/>
        </w:rPr>
      </w:pPr>
      <w:r>
        <w:rPr>
          <w:b/>
          <w:bCs/>
          <w:sz w:val="28"/>
          <w:szCs w:val="28"/>
        </w:rPr>
        <w:tab/>
      </w:r>
    </w:p>
    <w:p w:rsidR="006C2970" w:rsidRDefault="006C2970" w:rsidP="006C2970">
      <w:pPr>
        <w:jc w:val="center"/>
        <w:rPr>
          <w:rFonts w:eastAsia="Calibri"/>
          <w:b/>
          <w:bCs/>
          <w:sz w:val="22"/>
          <w:szCs w:val="22"/>
        </w:rPr>
      </w:pPr>
      <w:r>
        <w:rPr>
          <w:rFonts w:eastAsia="Calibri"/>
          <w:b/>
          <w:bCs/>
          <w14:shadow w14:blurRad="50800" w14:dist="38100" w14:dir="2700000" w14:sx="100000" w14:sy="100000" w14:kx="0" w14:ky="0" w14:algn="tl">
            <w14:srgbClr w14:val="000000">
              <w14:alpha w14:val="60000"/>
            </w14:srgbClr>
          </w14:shadow>
        </w:rPr>
        <w:t>Государственное бюджетное общеобразовательное учреждение</w:t>
      </w:r>
    </w:p>
    <w:p w:rsidR="006C2970" w:rsidRDefault="006C2970" w:rsidP="006C2970">
      <w:pPr>
        <w:jc w:val="center"/>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средняя общеобразовательная  школа № 230</w:t>
      </w:r>
    </w:p>
    <w:p w:rsidR="006C2970" w:rsidRDefault="006C2970" w:rsidP="006C2970">
      <w:pPr>
        <w:jc w:val="center"/>
        <w:rPr>
          <w:rFonts w:eastAsia="MS Mincho"/>
          <w:b/>
          <w:bCs/>
          <w14:shadow w14:blurRad="50800" w14:dist="38100" w14:dir="2700000" w14:sx="100000" w14:sy="100000" w14:kx="0" w14:ky="0" w14:algn="tl">
            <w14:srgbClr w14:val="000000">
              <w14:alpha w14:val="60000"/>
            </w14:srgbClr>
          </w14:shadow>
        </w:rPr>
      </w:pPr>
      <w:r>
        <w:rPr>
          <w:rFonts w:eastAsia="MS Mincho"/>
          <w:b/>
          <w:bCs/>
          <w14:shadow w14:blurRad="50800" w14:dist="38100" w14:dir="2700000" w14:sx="100000" w14:sy="100000" w14:kx="0" w14:ky="0" w14:algn="tl">
            <w14:srgbClr w14:val="000000">
              <w14:alpha w14:val="60000"/>
            </w14:srgbClr>
          </w14:shadow>
        </w:rPr>
        <w:t>с углубленным изучением химии и биологии</w:t>
      </w:r>
    </w:p>
    <w:p w:rsidR="006C2970" w:rsidRDefault="006C2970" w:rsidP="006C2970">
      <w:pPr>
        <w:jc w:val="center"/>
        <w:rPr>
          <w:rFonts w:eastAsia="Calibri"/>
          <w:b/>
          <w:bCs/>
          <w:sz w:val="18"/>
          <w:szCs w:val="18"/>
        </w:rPr>
      </w:pPr>
      <w:r>
        <w:rPr>
          <w:rFonts w:eastAsia="Calibri"/>
          <w:b/>
          <w:bCs/>
        </w:rPr>
        <w:t xml:space="preserve"> </w:t>
      </w:r>
      <w:r>
        <w:rPr>
          <w:rFonts w:eastAsia="Calibri"/>
          <w:b/>
          <w:bCs/>
          <w:sz w:val="18"/>
          <w:szCs w:val="18"/>
        </w:rPr>
        <w:t xml:space="preserve">Фрунзенского   района  Санкт-Петербурга.. </w:t>
      </w:r>
      <w:smartTag w:uri="urn:schemas-microsoft-com:office:smarttags" w:element="metricconverter">
        <w:smartTagPr>
          <w:attr w:name="ProductID" w:val="192238. г"/>
        </w:smartTagPr>
        <w:r>
          <w:rPr>
            <w:rFonts w:eastAsia="Calibri"/>
            <w:b/>
            <w:bCs/>
            <w:sz w:val="18"/>
            <w:szCs w:val="18"/>
          </w:rPr>
          <w:t>192238. г</w:t>
        </w:r>
      </w:smartTag>
      <w:r>
        <w:rPr>
          <w:rFonts w:eastAsia="Calibri"/>
          <w:b/>
          <w:bCs/>
          <w:sz w:val="18"/>
          <w:szCs w:val="18"/>
        </w:rPr>
        <w:t>. Санкт-Петербург. ул .Пражская д.25.</w:t>
      </w:r>
    </w:p>
    <w:p w:rsidR="006C2970" w:rsidRDefault="006C2970" w:rsidP="006C2970">
      <w:pPr>
        <w:pBdr>
          <w:bottom w:val="single" w:sz="12" w:space="1" w:color="auto"/>
        </w:pBdr>
        <w:jc w:val="center"/>
        <w:rPr>
          <w:rFonts w:eastAsia="Calibri"/>
          <w:b/>
          <w:bCs/>
          <w:sz w:val="18"/>
          <w:szCs w:val="18"/>
        </w:rPr>
      </w:pPr>
      <w:r>
        <w:rPr>
          <w:rFonts w:eastAsia="Calibri"/>
          <w:b/>
          <w:bCs/>
          <w:sz w:val="18"/>
          <w:szCs w:val="18"/>
        </w:rPr>
        <w:t xml:space="preserve">телефон-факс  269-89-02, 417-30-46 </w:t>
      </w:r>
    </w:p>
    <w:p w:rsidR="006C2970" w:rsidRDefault="006C2970" w:rsidP="006C2970">
      <w:pPr>
        <w:pBdr>
          <w:bottom w:val="single" w:sz="12" w:space="1" w:color="auto"/>
        </w:pBdr>
        <w:jc w:val="center"/>
        <w:rPr>
          <w:rFonts w:eastAsia="Calibri"/>
          <w:b/>
          <w:bCs/>
          <w:sz w:val="18"/>
          <w:szCs w:val="18"/>
        </w:rPr>
      </w:pPr>
      <w:r>
        <w:rPr>
          <w:rFonts w:eastAsia="Calibri"/>
          <w:b/>
          <w:bCs/>
          <w:sz w:val="18"/>
          <w:szCs w:val="18"/>
          <w:lang w:val="en-US"/>
        </w:rPr>
        <w:t>e</w:t>
      </w:r>
      <w:r>
        <w:rPr>
          <w:rFonts w:eastAsia="Calibri"/>
          <w:b/>
          <w:bCs/>
          <w:sz w:val="18"/>
          <w:szCs w:val="18"/>
        </w:rPr>
        <w:t>-</w:t>
      </w:r>
      <w:r>
        <w:rPr>
          <w:rFonts w:eastAsia="Calibri"/>
          <w:b/>
          <w:bCs/>
          <w:sz w:val="18"/>
          <w:szCs w:val="18"/>
          <w:lang w:val="en-US"/>
        </w:rPr>
        <w:t>mail</w:t>
      </w:r>
      <w:r>
        <w:rPr>
          <w:rFonts w:eastAsia="Calibri"/>
          <w:b/>
          <w:bCs/>
          <w:sz w:val="18"/>
          <w:szCs w:val="18"/>
        </w:rPr>
        <w:t xml:space="preserve">: </w:t>
      </w:r>
      <w:hyperlink r:id="rId8" w:history="1">
        <w:r>
          <w:rPr>
            <w:rStyle w:val="a4"/>
            <w:rFonts w:eastAsia="Calibri"/>
            <w:b/>
            <w:bCs/>
            <w:sz w:val="18"/>
            <w:szCs w:val="18"/>
            <w:lang w:val="en-US"/>
          </w:rPr>
          <w:t>school</w:t>
        </w:r>
        <w:r>
          <w:rPr>
            <w:rStyle w:val="a4"/>
            <w:rFonts w:eastAsia="Calibri"/>
            <w:b/>
            <w:bCs/>
            <w:sz w:val="18"/>
            <w:szCs w:val="18"/>
          </w:rPr>
          <w:t>230@</w:t>
        </w:r>
        <w:r>
          <w:rPr>
            <w:rStyle w:val="a4"/>
            <w:rFonts w:eastAsia="Calibri"/>
            <w:b/>
            <w:bCs/>
            <w:sz w:val="18"/>
            <w:szCs w:val="18"/>
            <w:lang w:val="en-US"/>
          </w:rPr>
          <w:t>gmail</w:t>
        </w:r>
        <w:r>
          <w:rPr>
            <w:rStyle w:val="a4"/>
            <w:rFonts w:eastAsia="Calibri"/>
            <w:b/>
            <w:bCs/>
            <w:sz w:val="18"/>
            <w:szCs w:val="18"/>
          </w:rPr>
          <w:t>.</w:t>
        </w:r>
        <w:r>
          <w:rPr>
            <w:rStyle w:val="a4"/>
            <w:rFonts w:eastAsia="Calibri"/>
            <w:b/>
            <w:bCs/>
            <w:sz w:val="18"/>
            <w:szCs w:val="18"/>
            <w:lang w:val="en-US"/>
          </w:rPr>
          <w:t>com</w:t>
        </w:r>
      </w:hyperlink>
    </w:p>
    <w:p w:rsidR="006C2970" w:rsidRDefault="006C2970" w:rsidP="006C2970">
      <w:pPr>
        <w:pBdr>
          <w:bottom w:val="single" w:sz="12" w:space="1" w:color="auto"/>
        </w:pBdr>
        <w:jc w:val="center"/>
        <w:rPr>
          <w:rFonts w:eastAsia="Calibri"/>
          <w:b/>
          <w:bCs/>
          <w:sz w:val="18"/>
          <w:szCs w:val="18"/>
          <w:lang w:val="en-US"/>
        </w:rPr>
      </w:pPr>
      <w:r>
        <w:rPr>
          <w:rFonts w:eastAsia="Calibri"/>
          <w:b/>
          <w:bCs/>
          <w:sz w:val="18"/>
          <w:szCs w:val="18"/>
        </w:rPr>
        <w:t>сайт</w:t>
      </w:r>
      <w:r>
        <w:rPr>
          <w:rFonts w:eastAsia="Calibri"/>
          <w:b/>
          <w:bCs/>
          <w:sz w:val="18"/>
          <w:szCs w:val="18"/>
          <w:lang w:val="en-US"/>
        </w:rPr>
        <w:t xml:space="preserve"> </w:t>
      </w:r>
      <w:r>
        <w:rPr>
          <w:rFonts w:eastAsia="Calibri"/>
          <w:b/>
          <w:bCs/>
          <w:sz w:val="18"/>
          <w:szCs w:val="18"/>
        </w:rPr>
        <w:t>школы</w:t>
      </w:r>
      <w:r>
        <w:rPr>
          <w:rFonts w:eastAsia="Calibri"/>
          <w:b/>
          <w:bCs/>
          <w:sz w:val="18"/>
          <w:szCs w:val="18"/>
          <w:lang w:val="en-US"/>
        </w:rPr>
        <w:t>: school230.spb.ru</w:t>
      </w:r>
    </w:p>
    <w:p w:rsidR="006C2970" w:rsidRDefault="006C2970" w:rsidP="006C2970">
      <w:pPr>
        <w:jc w:val="both"/>
        <w:rPr>
          <w:rFonts w:eastAsia="Calibri"/>
        </w:rPr>
      </w:pPr>
    </w:p>
    <w:p w:rsidR="006C2970" w:rsidRDefault="006C2970" w:rsidP="006C2970">
      <w:pPr>
        <w:jc w:val="right"/>
        <w:rPr>
          <w:rFonts w:eastAsia="Calibri"/>
        </w:rPr>
      </w:pPr>
      <w:r>
        <w:rPr>
          <w:rFonts w:eastAsia="Calibri"/>
        </w:rPr>
        <w:t xml:space="preserve"> </w:t>
      </w:r>
    </w:p>
    <w:tbl>
      <w:tblPr>
        <w:tblW w:w="11257" w:type="dxa"/>
        <w:tblLook w:val="04A0" w:firstRow="1" w:lastRow="0" w:firstColumn="1" w:lastColumn="0" w:noHBand="0" w:noVBand="1"/>
      </w:tblPr>
      <w:tblGrid>
        <w:gridCol w:w="3243"/>
        <w:gridCol w:w="4095"/>
        <w:gridCol w:w="3919"/>
      </w:tblGrid>
      <w:tr w:rsidR="006C2970" w:rsidTr="006C2970">
        <w:tc>
          <w:tcPr>
            <w:tcW w:w="3243" w:type="dxa"/>
            <w:hideMark/>
          </w:tcPr>
          <w:p w:rsidR="006C2970" w:rsidRDefault="006C2970">
            <w:pPr>
              <w:tabs>
                <w:tab w:val="left" w:pos="893"/>
              </w:tabs>
              <w:jc w:val="both"/>
              <w:rPr>
                <w:rFonts w:eastAsia="Calibri"/>
                <w:b/>
                <w:w w:val="105"/>
                <w:szCs w:val="18"/>
              </w:rPr>
            </w:pPr>
            <w:r>
              <w:rPr>
                <w:rFonts w:eastAsia="Calibri"/>
                <w:b/>
                <w:szCs w:val="16"/>
              </w:rPr>
              <w:t>СОГЛАСОВАНО</w:t>
            </w:r>
          </w:p>
        </w:tc>
        <w:tc>
          <w:tcPr>
            <w:tcW w:w="4095" w:type="dxa"/>
            <w:hideMark/>
          </w:tcPr>
          <w:p w:rsidR="006C2970" w:rsidRDefault="006C2970">
            <w:pPr>
              <w:tabs>
                <w:tab w:val="left" w:pos="893"/>
              </w:tabs>
              <w:jc w:val="both"/>
              <w:rPr>
                <w:rFonts w:eastAsia="Calibri"/>
                <w:b/>
                <w:w w:val="105"/>
                <w:szCs w:val="18"/>
              </w:rPr>
            </w:pPr>
            <w:r>
              <w:rPr>
                <w:rFonts w:eastAsia="Calibri"/>
                <w:b/>
                <w:szCs w:val="16"/>
              </w:rPr>
              <w:t>РЕКОМЕНДОВАНО</w:t>
            </w:r>
          </w:p>
        </w:tc>
        <w:tc>
          <w:tcPr>
            <w:tcW w:w="3919" w:type="dxa"/>
            <w:hideMark/>
          </w:tcPr>
          <w:p w:rsidR="006C2970" w:rsidRDefault="006C2970">
            <w:pPr>
              <w:tabs>
                <w:tab w:val="left" w:pos="893"/>
              </w:tabs>
              <w:jc w:val="both"/>
              <w:rPr>
                <w:rFonts w:eastAsia="Calibri"/>
                <w:b/>
                <w:w w:val="105"/>
                <w:szCs w:val="18"/>
              </w:rPr>
            </w:pPr>
            <w:r>
              <w:rPr>
                <w:rFonts w:eastAsia="Calibri"/>
                <w:b/>
                <w:szCs w:val="16"/>
              </w:rPr>
              <w:t>УТВЕРЖДАЮ</w:t>
            </w:r>
          </w:p>
        </w:tc>
      </w:tr>
      <w:tr w:rsidR="006C2970" w:rsidTr="006C2970">
        <w:tc>
          <w:tcPr>
            <w:tcW w:w="3243" w:type="dxa"/>
            <w:hideMark/>
          </w:tcPr>
          <w:p w:rsidR="006C2970" w:rsidRDefault="006C2970">
            <w:pPr>
              <w:tabs>
                <w:tab w:val="left" w:pos="893"/>
              </w:tabs>
              <w:jc w:val="both"/>
              <w:rPr>
                <w:rFonts w:eastAsia="Calibri"/>
                <w:w w:val="105"/>
                <w:szCs w:val="16"/>
              </w:rPr>
            </w:pPr>
            <w:r>
              <w:rPr>
                <w:rFonts w:eastAsia="Calibri"/>
                <w:szCs w:val="16"/>
              </w:rPr>
              <w:t>на заседании МО</w:t>
            </w:r>
          </w:p>
        </w:tc>
        <w:tc>
          <w:tcPr>
            <w:tcW w:w="4095" w:type="dxa"/>
            <w:hideMark/>
          </w:tcPr>
          <w:p w:rsidR="006C2970" w:rsidRDefault="006C2970">
            <w:pPr>
              <w:tabs>
                <w:tab w:val="left" w:pos="893"/>
              </w:tabs>
              <w:jc w:val="both"/>
              <w:rPr>
                <w:rFonts w:eastAsia="Calibri"/>
                <w:w w:val="105"/>
                <w:szCs w:val="16"/>
              </w:rPr>
            </w:pPr>
            <w:r>
              <w:rPr>
                <w:rFonts w:eastAsia="Calibri"/>
                <w:w w:val="105"/>
                <w:szCs w:val="16"/>
              </w:rPr>
              <w:t>к использованию</w:t>
            </w:r>
          </w:p>
        </w:tc>
        <w:tc>
          <w:tcPr>
            <w:tcW w:w="3919" w:type="dxa"/>
            <w:hideMark/>
          </w:tcPr>
          <w:p w:rsidR="006C2970" w:rsidRDefault="006C2970">
            <w:pPr>
              <w:tabs>
                <w:tab w:val="left" w:pos="893"/>
              </w:tabs>
              <w:jc w:val="both"/>
              <w:rPr>
                <w:rFonts w:eastAsia="Calibri"/>
                <w:w w:val="105"/>
                <w:szCs w:val="18"/>
              </w:rPr>
            </w:pPr>
            <w:r>
              <w:rPr>
                <w:rFonts w:eastAsia="Calibri"/>
                <w:w w:val="105"/>
                <w:szCs w:val="18"/>
              </w:rPr>
              <w:t>Директор ГБОУ СОШ № 230</w:t>
            </w:r>
          </w:p>
        </w:tc>
      </w:tr>
      <w:tr w:rsidR="006C2970" w:rsidTr="006C2970">
        <w:trPr>
          <w:trHeight w:val="215"/>
        </w:trPr>
        <w:tc>
          <w:tcPr>
            <w:tcW w:w="3243" w:type="dxa"/>
            <w:hideMark/>
          </w:tcPr>
          <w:p w:rsidR="006C2970" w:rsidRDefault="006C2970">
            <w:pPr>
              <w:jc w:val="both"/>
              <w:rPr>
                <w:rFonts w:eastAsia="Calibri"/>
                <w:szCs w:val="16"/>
              </w:rPr>
            </w:pPr>
            <w:r>
              <w:rPr>
                <w:rFonts w:eastAsia="Calibri"/>
                <w:szCs w:val="16"/>
              </w:rPr>
              <w:t>Председатель МО</w:t>
            </w:r>
          </w:p>
        </w:tc>
        <w:tc>
          <w:tcPr>
            <w:tcW w:w="4095" w:type="dxa"/>
            <w:hideMark/>
          </w:tcPr>
          <w:p w:rsidR="006C2970" w:rsidRDefault="006C2970">
            <w:pPr>
              <w:jc w:val="both"/>
              <w:rPr>
                <w:rFonts w:eastAsia="Calibri"/>
                <w:szCs w:val="16"/>
              </w:rPr>
            </w:pPr>
            <w:r>
              <w:rPr>
                <w:rFonts w:eastAsia="Calibri"/>
                <w:szCs w:val="16"/>
              </w:rPr>
              <w:t>педсоветом ГБОУ СОШ № 230</w:t>
            </w:r>
          </w:p>
        </w:tc>
        <w:tc>
          <w:tcPr>
            <w:tcW w:w="3919" w:type="dxa"/>
            <w:hideMark/>
          </w:tcPr>
          <w:p w:rsidR="006C2970" w:rsidRDefault="006C2970">
            <w:pPr>
              <w:tabs>
                <w:tab w:val="left" w:leader="underscore" w:pos="1026"/>
                <w:tab w:val="left" w:leader="underscore" w:pos="2113"/>
                <w:tab w:val="left" w:leader="underscore" w:pos="2869"/>
                <w:tab w:val="left" w:leader="underscore" w:pos="3733"/>
              </w:tabs>
              <w:jc w:val="both"/>
              <w:rPr>
                <w:rFonts w:eastAsia="Calibri"/>
                <w:w w:val="105"/>
                <w:szCs w:val="18"/>
              </w:rPr>
            </w:pPr>
            <w:r>
              <w:rPr>
                <w:rFonts w:eastAsia="Calibri"/>
                <w:szCs w:val="16"/>
              </w:rPr>
              <w:tab/>
              <w:t>А.В.Пейчева</w:t>
            </w:r>
          </w:p>
        </w:tc>
      </w:tr>
      <w:tr w:rsidR="006C2970" w:rsidTr="006C2970">
        <w:tc>
          <w:tcPr>
            <w:tcW w:w="3243" w:type="dxa"/>
            <w:hideMark/>
          </w:tcPr>
          <w:p w:rsidR="006C2970" w:rsidRDefault="006C2970">
            <w:pPr>
              <w:jc w:val="both"/>
              <w:rPr>
                <w:rFonts w:eastAsia="Calibri"/>
                <w:szCs w:val="16"/>
              </w:rPr>
            </w:pPr>
            <w:r>
              <w:rPr>
                <w:rFonts w:eastAsia="Calibri"/>
                <w:szCs w:val="16"/>
              </w:rPr>
              <w:t xml:space="preserve">___________ </w:t>
            </w:r>
          </w:p>
        </w:tc>
        <w:tc>
          <w:tcPr>
            <w:tcW w:w="4095" w:type="dxa"/>
            <w:hideMark/>
          </w:tcPr>
          <w:p w:rsidR="006C2970" w:rsidRDefault="006C2970">
            <w:pPr>
              <w:tabs>
                <w:tab w:val="left" w:leader="underscore" w:pos="1843"/>
              </w:tabs>
              <w:jc w:val="both"/>
              <w:rPr>
                <w:rFonts w:eastAsia="Calibri"/>
                <w:szCs w:val="16"/>
              </w:rPr>
            </w:pPr>
            <w:r>
              <w:rPr>
                <w:rFonts w:eastAsia="Calibri"/>
                <w:szCs w:val="16"/>
              </w:rPr>
              <w:t>Протокол №</w:t>
            </w:r>
            <w:r>
              <w:rPr>
                <w:rFonts w:eastAsia="Calibri"/>
                <w:szCs w:val="16"/>
              </w:rPr>
              <w:tab/>
            </w:r>
          </w:p>
        </w:tc>
        <w:tc>
          <w:tcPr>
            <w:tcW w:w="3919" w:type="dxa"/>
            <w:hideMark/>
          </w:tcPr>
          <w:p w:rsidR="006C2970" w:rsidRDefault="006C2970">
            <w:pPr>
              <w:tabs>
                <w:tab w:val="left" w:pos="893"/>
              </w:tabs>
              <w:jc w:val="both"/>
              <w:rPr>
                <w:rFonts w:eastAsia="Calibri"/>
                <w:w w:val="105"/>
                <w:szCs w:val="18"/>
              </w:rPr>
            </w:pPr>
            <w:r>
              <w:rPr>
                <w:rFonts w:eastAsia="Calibri"/>
                <w:w w:val="105"/>
                <w:szCs w:val="18"/>
              </w:rPr>
              <w:t xml:space="preserve">                    Приказ</w:t>
            </w:r>
            <w:r>
              <w:rPr>
                <w:rFonts w:eastAsia="Calibri"/>
                <w:szCs w:val="16"/>
              </w:rPr>
              <w:t xml:space="preserve"> № </w:t>
            </w:r>
          </w:p>
        </w:tc>
      </w:tr>
      <w:tr w:rsidR="006C2970" w:rsidTr="006C2970">
        <w:tc>
          <w:tcPr>
            <w:tcW w:w="3243" w:type="dxa"/>
            <w:hideMark/>
          </w:tcPr>
          <w:p w:rsidR="006C2970" w:rsidRDefault="006C2970">
            <w:pPr>
              <w:tabs>
                <w:tab w:val="left" w:leader="underscore" w:pos="2340"/>
              </w:tabs>
              <w:jc w:val="both"/>
              <w:rPr>
                <w:rFonts w:eastAsia="Calibri"/>
                <w:w w:val="105"/>
                <w:szCs w:val="18"/>
              </w:rPr>
            </w:pPr>
            <w:r>
              <w:rPr>
                <w:rFonts w:eastAsia="Calibri"/>
                <w:szCs w:val="16"/>
              </w:rPr>
              <w:t>Протокол №</w:t>
            </w:r>
            <w:r>
              <w:rPr>
                <w:rFonts w:eastAsia="Calibri"/>
                <w:szCs w:val="16"/>
              </w:rPr>
              <w:tab/>
            </w:r>
          </w:p>
        </w:tc>
        <w:tc>
          <w:tcPr>
            <w:tcW w:w="4095" w:type="dxa"/>
            <w:hideMark/>
          </w:tcPr>
          <w:p w:rsidR="006C2970" w:rsidRDefault="002608AB">
            <w:pPr>
              <w:tabs>
                <w:tab w:val="left" w:leader="underscore" w:pos="993"/>
                <w:tab w:val="left" w:leader="underscore" w:pos="2694"/>
                <w:tab w:val="left" w:leader="underscore" w:pos="3402"/>
              </w:tabs>
              <w:jc w:val="both"/>
              <w:rPr>
                <w:rFonts w:eastAsia="Calibri"/>
                <w:w w:val="105"/>
                <w:szCs w:val="18"/>
              </w:rPr>
            </w:pPr>
            <w:r>
              <w:rPr>
                <w:rFonts w:eastAsia="Calibri"/>
                <w:szCs w:val="16"/>
              </w:rPr>
              <w:t>от «</w:t>
            </w:r>
            <w:r>
              <w:rPr>
                <w:rFonts w:eastAsia="Calibri"/>
                <w:szCs w:val="16"/>
              </w:rPr>
              <w:tab/>
              <w:t>»</w:t>
            </w:r>
            <w:r>
              <w:rPr>
                <w:rFonts w:eastAsia="Calibri"/>
                <w:szCs w:val="16"/>
              </w:rPr>
              <w:tab/>
              <w:t xml:space="preserve"> 2013</w:t>
            </w:r>
            <w:r w:rsidR="006C2970">
              <w:rPr>
                <w:rFonts w:eastAsia="Calibri"/>
                <w:szCs w:val="16"/>
              </w:rPr>
              <w:t>г</w:t>
            </w:r>
          </w:p>
        </w:tc>
        <w:tc>
          <w:tcPr>
            <w:tcW w:w="3919" w:type="dxa"/>
            <w:hideMark/>
          </w:tcPr>
          <w:p w:rsidR="006C2970" w:rsidRDefault="006C2970">
            <w:pPr>
              <w:tabs>
                <w:tab w:val="left" w:leader="underscore" w:pos="1620"/>
              </w:tabs>
              <w:jc w:val="both"/>
              <w:rPr>
                <w:rFonts w:eastAsia="Calibri"/>
                <w:w w:val="105"/>
                <w:szCs w:val="18"/>
              </w:rPr>
            </w:pPr>
            <w:r>
              <w:rPr>
                <w:rFonts w:eastAsia="Calibri"/>
                <w:szCs w:val="16"/>
              </w:rPr>
              <w:t xml:space="preserve">от « </w:t>
            </w:r>
            <w:r w:rsidR="00EB7C74">
              <w:rPr>
                <w:rFonts w:eastAsia="Calibri"/>
                <w:szCs w:val="16"/>
              </w:rPr>
              <w:t xml:space="preserve"> </w:t>
            </w:r>
            <w:r>
              <w:rPr>
                <w:rFonts w:eastAsia="Calibri"/>
                <w:w w:val="105"/>
                <w:szCs w:val="18"/>
              </w:rPr>
              <w:t>»</w:t>
            </w:r>
            <w:r w:rsidR="002608AB">
              <w:rPr>
                <w:rFonts w:eastAsia="Calibri"/>
                <w:szCs w:val="16"/>
              </w:rPr>
              <w:t xml:space="preserve">  «____________» 2013</w:t>
            </w:r>
            <w:r>
              <w:rPr>
                <w:rFonts w:eastAsia="Calibri"/>
                <w:szCs w:val="16"/>
              </w:rPr>
              <w:t xml:space="preserve"> года</w:t>
            </w:r>
          </w:p>
        </w:tc>
      </w:tr>
      <w:tr w:rsidR="006C2970" w:rsidTr="006C2970">
        <w:tc>
          <w:tcPr>
            <w:tcW w:w="3243" w:type="dxa"/>
            <w:hideMark/>
          </w:tcPr>
          <w:p w:rsidR="006C2970" w:rsidRDefault="002608AB">
            <w:pPr>
              <w:tabs>
                <w:tab w:val="left" w:leader="underscore" w:pos="893"/>
                <w:tab w:val="left" w:leader="underscore" w:pos="2160"/>
                <w:tab w:val="left" w:pos="2340"/>
                <w:tab w:val="left" w:leader="underscore" w:pos="3060"/>
              </w:tabs>
              <w:jc w:val="both"/>
              <w:rPr>
                <w:rFonts w:eastAsia="Calibri"/>
                <w:w w:val="105"/>
                <w:szCs w:val="16"/>
              </w:rPr>
            </w:pPr>
            <w:r>
              <w:rPr>
                <w:rFonts w:eastAsia="Calibri"/>
                <w:szCs w:val="16"/>
              </w:rPr>
              <w:t>от «</w:t>
            </w:r>
            <w:r>
              <w:rPr>
                <w:rFonts w:eastAsia="Calibri"/>
                <w:szCs w:val="16"/>
              </w:rPr>
              <w:tab/>
              <w:t>»</w:t>
            </w:r>
            <w:r>
              <w:rPr>
                <w:rFonts w:eastAsia="Calibri"/>
                <w:szCs w:val="16"/>
              </w:rPr>
              <w:tab/>
            </w:r>
            <w:r>
              <w:rPr>
                <w:rFonts w:eastAsia="Calibri"/>
                <w:szCs w:val="16"/>
              </w:rPr>
              <w:tab/>
              <w:t>2013</w:t>
            </w:r>
            <w:r w:rsidR="006C2970">
              <w:rPr>
                <w:rFonts w:eastAsia="Calibri"/>
                <w:szCs w:val="16"/>
              </w:rPr>
              <w:t>г</w:t>
            </w:r>
          </w:p>
        </w:tc>
        <w:tc>
          <w:tcPr>
            <w:tcW w:w="4095" w:type="dxa"/>
            <w:hideMark/>
          </w:tcPr>
          <w:p w:rsidR="006C2970" w:rsidRDefault="006C2970">
            <w:pPr>
              <w:tabs>
                <w:tab w:val="left" w:leader="underscore" w:pos="993"/>
                <w:tab w:val="left" w:leader="underscore" w:pos="2694"/>
                <w:tab w:val="left" w:leader="underscore" w:pos="3402"/>
              </w:tabs>
              <w:jc w:val="both"/>
              <w:rPr>
                <w:rFonts w:eastAsia="Calibri"/>
                <w:szCs w:val="16"/>
              </w:rPr>
            </w:pPr>
            <w:r>
              <w:rPr>
                <w:rFonts w:eastAsia="Calibri"/>
                <w:szCs w:val="16"/>
              </w:rPr>
              <w:t>Секретарь педсовета школы</w:t>
            </w:r>
          </w:p>
          <w:p w:rsidR="006C2970" w:rsidRDefault="006C2970">
            <w:pPr>
              <w:tabs>
                <w:tab w:val="left" w:leader="underscore" w:pos="2127"/>
              </w:tabs>
              <w:jc w:val="both"/>
              <w:rPr>
                <w:rFonts w:eastAsia="Calibri"/>
                <w:szCs w:val="16"/>
              </w:rPr>
            </w:pPr>
            <w:r>
              <w:rPr>
                <w:rFonts w:eastAsia="Calibri"/>
              </w:rPr>
              <w:tab/>
              <w:t>Н.Ю.Тихонова</w:t>
            </w:r>
          </w:p>
        </w:tc>
        <w:tc>
          <w:tcPr>
            <w:tcW w:w="3919" w:type="dxa"/>
          </w:tcPr>
          <w:p w:rsidR="006C2970" w:rsidRDefault="006C2970">
            <w:pPr>
              <w:tabs>
                <w:tab w:val="left" w:leader="underscore" w:pos="893"/>
                <w:tab w:val="left" w:leader="underscore" w:pos="2160"/>
                <w:tab w:val="left" w:pos="2340"/>
                <w:tab w:val="left" w:leader="underscore" w:pos="3060"/>
              </w:tabs>
              <w:jc w:val="both"/>
              <w:rPr>
                <w:rFonts w:eastAsia="Calibri"/>
                <w:w w:val="105"/>
                <w:szCs w:val="16"/>
              </w:rPr>
            </w:pPr>
          </w:p>
        </w:tc>
      </w:tr>
    </w:tbl>
    <w:p w:rsidR="006C2970" w:rsidRDefault="006C2970" w:rsidP="006C2970">
      <w:pPr>
        <w:jc w:val="both"/>
        <w:rPr>
          <w:rFonts w:eastAsia="Calibri"/>
        </w:rPr>
      </w:pPr>
    </w:p>
    <w:p w:rsidR="006C2970" w:rsidRDefault="006C2970" w:rsidP="006C2970">
      <w:pPr>
        <w:jc w:val="both"/>
        <w:rPr>
          <w:rFonts w:eastAsia="Calibri"/>
        </w:rPr>
      </w:pPr>
    </w:p>
    <w:p w:rsidR="006C2970" w:rsidRDefault="006C2970" w:rsidP="006C2970">
      <w:pPr>
        <w:jc w:val="both"/>
        <w:rPr>
          <w:rFonts w:eastAsia="Calibri"/>
        </w:rPr>
      </w:pPr>
    </w:p>
    <w:p w:rsidR="006C2970" w:rsidRDefault="006C2970" w:rsidP="006C2970">
      <w:pPr>
        <w:jc w:val="both"/>
        <w:rPr>
          <w:rFonts w:eastAsia="Calibri"/>
        </w:rPr>
      </w:pPr>
    </w:p>
    <w:p w:rsidR="006C2970" w:rsidRDefault="006C2970" w:rsidP="006C2970">
      <w:pPr>
        <w:jc w:val="both"/>
        <w:rPr>
          <w:rFonts w:eastAsia="Calibri"/>
        </w:rPr>
      </w:pPr>
    </w:p>
    <w:p w:rsidR="006C2970" w:rsidRDefault="006C2970" w:rsidP="006C2970">
      <w:pPr>
        <w:jc w:val="both"/>
        <w:rPr>
          <w:rFonts w:eastAsia="Calibri"/>
        </w:rPr>
      </w:pPr>
    </w:p>
    <w:p w:rsidR="006C2970" w:rsidRDefault="006C2970" w:rsidP="006C2970">
      <w:pPr>
        <w:jc w:val="center"/>
        <w:rPr>
          <w:rFonts w:eastAsia="Calibri"/>
          <w:b/>
          <w:sz w:val="48"/>
          <w:szCs w:val="48"/>
        </w:rPr>
      </w:pPr>
      <w:r>
        <w:rPr>
          <w:rFonts w:eastAsia="Calibri"/>
          <w:b/>
          <w:sz w:val="48"/>
          <w:szCs w:val="48"/>
        </w:rPr>
        <w:t>Рабочая программа</w:t>
      </w:r>
    </w:p>
    <w:p w:rsidR="006C2970" w:rsidRDefault="006C2970" w:rsidP="006C2970">
      <w:pPr>
        <w:jc w:val="center"/>
        <w:rPr>
          <w:rFonts w:eastAsia="Calibri"/>
          <w:sz w:val="40"/>
          <w:szCs w:val="40"/>
        </w:rPr>
      </w:pPr>
    </w:p>
    <w:p w:rsidR="006C2970" w:rsidRDefault="0077417E" w:rsidP="006C2970">
      <w:pPr>
        <w:jc w:val="center"/>
        <w:rPr>
          <w:rFonts w:eastAsia="Calibri"/>
          <w:b/>
          <w:sz w:val="40"/>
          <w:szCs w:val="40"/>
        </w:rPr>
      </w:pPr>
      <w:r>
        <w:rPr>
          <w:rFonts w:eastAsia="Calibri"/>
          <w:b/>
          <w:sz w:val="40"/>
          <w:szCs w:val="40"/>
        </w:rPr>
        <w:t xml:space="preserve"> Л</w:t>
      </w:r>
      <w:r w:rsidR="002A61A4">
        <w:rPr>
          <w:rFonts w:eastAsia="Calibri"/>
          <w:b/>
          <w:sz w:val="40"/>
          <w:szCs w:val="40"/>
        </w:rPr>
        <w:t>итература</w:t>
      </w:r>
    </w:p>
    <w:p w:rsidR="006C2970" w:rsidRDefault="008D575D" w:rsidP="006C2970">
      <w:pPr>
        <w:jc w:val="center"/>
        <w:rPr>
          <w:rFonts w:eastAsia="Calibri"/>
          <w:b/>
          <w:sz w:val="40"/>
          <w:szCs w:val="40"/>
        </w:rPr>
      </w:pPr>
      <w:r>
        <w:rPr>
          <w:rFonts w:eastAsia="Calibri"/>
          <w:b/>
          <w:sz w:val="40"/>
          <w:szCs w:val="40"/>
        </w:rPr>
        <w:t xml:space="preserve">    10 «А» класс</w:t>
      </w:r>
    </w:p>
    <w:p w:rsidR="006C2970" w:rsidRDefault="006C2970" w:rsidP="006C2970">
      <w:pPr>
        <w:jc w:val="center"/>
        <w:rPr>
          <w:rFonts w:eastAsia="Calibri"/>
          <w:b/>
          <w:sz w:val="40"/>
          <w:szCs w:val="40"/>
        </w:rPr>
      </w:pPr>
      <w:r>
        <w:rPr>
          <w:rFonts w:eastAsia="Calibri"/>
          <w:b/>
          <w:sz w:val="40"/>
          <w:szCs w:val="40"/>
        </w:rPr>
        <w:t>базовый уровень обучения</w:t>
      </w:r>
    </w:p>
    <w:p w:rsidR="006C2970" w:rsidRDefault="008D575D" w:rsidP="006C2970">
      <w:pPr>
        <w:jc w:val="center"/>
        <w:rPr>
          <w:rFonts w:eastAsia="Calibri"/>
          <w:b/>
          <w:sz w:val="40"/>
          <w:szCs w:val="40"/>
        </w:rPr>
      </w:pPr>
      <w:r>
        <w:rPr>
          <w:rFonts w:eastAsia="Calibri"/>
          <w:b/>
          <w:sz w:val="40"/>
          <w:szCs w:val="40"/>
        </w:rPr>
        <w:t xml:space="preserve"> </w:t>
      </w:r>
      <w:bookmarkStart w:id="0" w:name="_GoBack"/>
      <w:bookmarkEnd w:id="0"/>
      <w:r w:rsidR="006C2970">
        <w:rPr>
          <w:rFonts w:eastAsia="Calibri"/>
          <w:b/>
          <w:sz w:val="40"/>
          <w:szCs w:val="40"/>
        </w:rPr>
        <w:t>2013-2014 учебный год</w:t>
      </w:r>
    </w:p>
    <w:p w:rsidR="006C2970" w:rsidRDefault="006C2970" w:rsidP="006C2970">
      <w:pPr>
        <w:tabs>
          <w:tab w:val="left" w:leader="underscore" w:pos="2127"/>
        </w:tabs>
        <w:jc w:val="both"/>
        <w:rPr>
          <w:rFonts w:eastAsia="Calibri"/>
          <w:lang w:eastAsia="en-US"/>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right"/>
        <w:rPr>
          <w:rFonts w:eastAsia="Calibri"/>
          <w:sz w:val="28"/>
          <w:szCs w:val="28"/>
        </w:rPr>
      </w:pPr>
      <w:r>
        <w:rPr>
          <w:rFonts w:eastAsia="Calibri"/>
          <w:sz w:val="28"/>
          <w:szCs w:val="28"/>
        </w:rPr>
        <w:t xml:space="preserve">Разработал учитель </w:t>
      </w:r>
    </w:p>
    <w:p w:rsidR="006C2970" w:rsidRDefault="006C2970" w:rsidP="006C2970">
      <w:pPr>
        <w:tabs>
          <w:tab w:val="left" w:leader="underscore" w:pos="2127"/>
        </w:tabs>
        <w:jc w:val="right"/>
        <w:rPr>
          <w:rFonts w:eastAsia="Calibri"/>
          <w:sz w:val="28"/>
          <w:szCs w:val="28"/>
        </w:rPr>
      </w:pPr>
      <w:r>
        <w:rPr>
          <w:rFonts w:eastAsia="Calibri"/>
          <w:sz w:val="28"/>
          <w:szCs w:val="28"/>
        </w:rPr>
        <w:t xml:space="preserve">русского языка и литературы </w:t>
      </w:r>
    </w:p>
    <w:p w:rsidR="006C2970" w:rsidRDefault="006C2970" w:rsidP="006C2970">
      <w:pPr>
        <w:tabs>
          <w:tab w:val="left" w:leader="underscore" w:pos="2127"/>
        </w:tabs>
        <w:jc w:val="right"/>
        <w:rPr>
          <w:rFonts w:eastAsia="Calibri"/>
          <w:sz w:val="28"/>
          <w:szCs w:val="28"/>
        </w:rPr>
      </w:pPr>
      <w:r>
        <w:rPr>
          <w:rFonts w:eastAsia="Calibri"/>
          <w:sz w:val="28"/>
          <w:szCs w:val="28"/>
        </w:rPr>
        <w:t xml:space="preserve">Кудрявцева И.М., </w:t>
      </w:r>
    </w:p>
    <w:p w:rsidR="006C2970" w:rsidRDefault="006C2970" w:rsidP="006C2970">
      <w:pPr>
        <w:tabs>
          <w:tab w:val="left" w:leader="underscore" w:pos="2127"/>
        </w:tabs>
        <w:jc w:val="right"/>
        <w:rPr>
          <w:rFonts w:eastAsia="Calibri"/>
          <w:sz w:val="28"/>
          <w:szCs w:val="28"/>
        </w:rPr>
      </w:pPr>
      <w:r>
        <w:rPr>
          <w:rFonts w:eastAsia="Calibri"/>
          <w:sz w:val="28"/>
          <w:szCs w:val="28"/>
        </w:rPr>
        <w:t xml:space="preserve">педагогический стаж 36 лет, высшая </w:t>
      </w:r>
    </w:p>
    <w:p w:rsidR="006C2970" w:rsidRDefault="006C2970" w:rsidP="006C2970">
      <w:pPr>
        <w:tabs>
          <w:tab w:val="left" w:leader="underscore" w:pos="2127"/>
        </w:tabs>
        <w:jc w:val="right"/>
        <w:rPr>
          <w:rFonts w:eastAsia="Calibri"/>
          <w:sz w:val="28"/>
          <w:szCs w:val="28"/>
        </w:rPr>
      </w:pPr>
      <w:r>
        <w:rPr>
          <w:rFonts w:eastAsia="Calibri"/>
          <w:sz w:val="28"/>
          <w:szCs w:val="28"/>
        </w:rPr>
        <w:t xml:space="preserve">квалификационная категория  </w:t>
      </w:r>
    </w:p>
    <w:p w:rsidR="006C2970" w:rsidRDefault="006C2970" w:rsidP="006C2970">
      <w:pPr>
        <w:tabs>
          <w:tab w:val="left" w:leader="underscore" w:pos="2127"/>
        </w:tabs>
        <w:jc w:val="right"/>
        <w:rPr>
          <w:rFonts w:eastAsia="Calibri"/>
          <w:sz w:val="28"/>
          <w:szCs w:val="28"/>
        </w:rPr>
      </w:pPr>
      <w:r>
        <w:rPr>
          <w:rFonts w:eastAsia="Calibri"/>
          <w:sz w:val="28"/>
          <w:szCs w:val="28"/>
        </w:rPr>
        <w:t xml:space="preserve"> </w:t>
      </w: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rPr>
      </w:pPr>
    </w:p>
    <w:p w:rsidR="006C2970" w:rsidRDefault="006C2970" w:rsidP="006C2970">
      <w:pPr>
        <w:tabs>
          <w:tab w:val="left" w:leader="underscore" w:pos="2127"/>
        </w:tabs>
        <w:jc w:val="both"/>
        <w:rPr>
          <w:rFonts w:eastAsia="Calibri"/>
          <w:b/>
          <w:sz w:val="32"/>
          <w:szCs w:val="32"/>
        </w:rPr>
      </w:pPr>
      <w:r>
        <w:rPr>
          <w:rFonts w:eastAsia="Calibri"/>
          <w:b/>
          <w:sz w:val="32"/>
          <w:szCs w:val="32"/>
        </w:rPr>
        <w:t xml:space="preserve">                                                    Санкт – Петербург</w:t>
      </w:r>
    </w:p>
    <w:p w:rsidR="006C2970" w:rsidRDefault="006C2970" w:rsidP="006C2970">
      <w:pPr>
        <w:tabs>
          <w:tab w:val="left" w:leader="underscore" w:pos="2127"/>
        </w:tabs>
        <w:jc w:val="center"/>
        <w:rPr>
          <w:rFonts w:eastAsia="Calibri"/>
          <w:b/>
          <w:sz w:val="32"/>
          <w:szCs w:val="32"/>
        </w:rPr>
      </w:pPr>
      <w:r>
        <w:rPr>
          <w:rFonts w:eastAsia="Calibri"/>
          <w:b/>
          <w:sz w:val="32"/>
          <w:szCs w:val="32"/>
        </w:rPr>
        <w:t>2013</w:t>
      </w:r>
    </w:p>
    <w:p w:rsidR="006C2970" w:rsidRDefault="006C2970" w:rsidP="006C2970">
      <w:pPr>
        <w:rPr>
          <w:rFonts w:eastAsia="Calibri"/>
        </w:rPr>
        <w:sectPr w:rsidR="006C2970">
          <w:pgSz w:w="11906" w:h="16838"/>
          <w:pgMar w:top="567" w:right="567" w:bottom="567" w:left="567" w:header="709" w:footer="709" w:gutter="0"/>
          <w:cols w:space="720"/>
        </w:sectPr>
      </w:pPr>
    </w:p>
    <w:p w:rsidR="00854BDB" w:rsidRDefault="00854BDB" w:rsidP="00854BDB">
      <w:pPr>
        <w:jc w:val="center"/>
        <w:rPr>
          <w:rFonts w:eastAsia="Calibri"/>
        </w:rPr>
      </w:pPr>
    </w:p>
    <w:p w:rsidR="00854BDB" w:rsidRDefault="00854BDB" w:rsidP="00854BDB">
      <w:pPr>
        <w:jc w:val="center"/>
        <w:rPr>
          <w:rFonts w:eastAsia="Calibri"/>
        </w:rPr>
      </w:pPr>
    </w:p>
    <w:p w:rsidR="00854BDB" w:rsidRDefault="00854BDB" w:rsidP="00854BDB">
      <w:pPr>
        <w:jc w:val="center"/>
        <w:rPr>
          <w:rFonts w:eastAsia="Calibri"/>
        </w:rPr>
      </w:pPr>
    </w:p>
    <w:p w:rsidR="00F93487" w:rsidRDefault="00F93487" w:rsidP="00F93487">
      <w:pPr>
        <w:spacing w:after="120" w:line="360" w:lineRule="auto"/>
        <w:jc w:val="center"/>
        <w:rPr>
          <w:b/>
          <w:sz w:val="28"/>
          <w:szCs w:val="28"/>
        </w:rPr>
      </w:pPr>
      <w:r>
        <w:rPr>
          <w:b/>
          <w:sz w:val="28"/>
          <w:szCs w:val="28"/>
        </w:rPr>
        <w:t>Оглавление</w:t>
      </w:r>
    </w:p>
    <w:tbl>
      <w:tblPr>
        <w:tblW w:w="0" w:type="auto"/>
        <w:tblLook w:val="04A0" w:firstRow="1" w:lastRow="0" w:firstColumn="1" w:lastColumn="0" w:noHBand="0" w:noVBand="1"/>
      </w:tblPr>
      <w:tblGrid>
        <w:gridCol w:w="5807"/>
        <w:gridCol w:w="3547"/>
      </w:tblGrid>
      <w:tr w:rsidR="00F93487" w:rsidTr="00F93487">
        <w:tc>
          <w:tcPr>
            <w:tcW w:w="5920" w:type="dxa"/>
            <w:hideMark/>
          </w:tcPr>
          <w:p w:rsidR="00F93487" w:rsidRDefault="00F93487">
            <w:pPr>
              <w:spacing w:line="480" w:lineRule="auto"/>
            </w:pPr>
            <w:r>
              <w:t>Пояснительная записка</w:t>
            </w:r>
          </w:p>
          <w:p w:rsidR="00F93487" w:rsidRDefault="00F93487">
            <w:pPr>
              <w:spacing w:line="480" w:lineRule="auto"/>
              <w:ind w:firstLine="709"/>
              <w:rPr>
                <w:b/>
                <w:sz w:val="28"/>
                <w:szCs w:val="28"/>
              </w:rPr>
            </w:pPr>
            <w:r>
              <w:t>Нормативно правовой статус программы</w:t>
            </w:r>
          </w:p>
        </w:tc>
        <w:tc>
          <w:tcPr>
            <w:tcW w:w="3650" w:type="dxa"/>
          </w:tcPr>
          <w:p w:rsidR="00F93487" w:rsidRDefault="00F93487">
            <w:pPr>
              <w:spacing w:line="480" w:lineRule="auto"/>
              <w:jc w:val="right"/>
            </w:pPr>
          </w:p>
          <w:p w:rsidR="00F93487" w:rsidRDefault="00F93487">
            <w:pPr>
              <w:spacing w:line="480" w:lineRule="auto"/>
              <w:jc w:val="right"/>
            </w:pPr>
            <w:r>
              <w:t>3</w:t>
            </w:r>
          </w:p>
        </w:tc>
      </w:tr>
      <w:tr w:rsidR="00F93487" w:rsidTr="00F93487">
        <w:tc>
          <w:tcPr>
            <w:tcW w:w="5920" w:type="dxa"/>
            <w:hideMark/>
          </w:tcPr>
          <w:p w:rsidR="00F93487" w:rsidRDefault="00F93487">
            <w:pPr>
              <w:spacing w:line="480" w:lineRule="auto"/>
              <w:ind w:firstLine="709"/>
            </w:pPr>
            <w:r>
              <w:t>Общая характеристика курса</w:t>
            </w:r>
          </w:p>
          <w:p w:rsidR="009B52CE" w:rsidRDefault="009B52CE">
            <w:pPr>
              <w:spacing w:line="480" w:lineRule="auto"/>
              <w:ind w:firstLine="709"/>
              <w:rPr>
                <w:b/>
                <w:sz w:val="28"/>
                <w:szCs w:val="28"/>
              </w:rPr>
            </w:pPr>
            <w:r>
              <w:t>Особенности контингента учащихся</w:t>
            </w:r>
          </w:p>
        </w:tc>
        <w:tc>
          <w:tcPr>
            <w:tcW w:w="3650" w:type="dxa"/>
            <w:hideMark/>
          </w:tcPr>
          <w:p w:rsidR="00F93487" w:rsidRDefault="0027685F">
            <w:pPr>
              <w:spacing w:line="480" w:lineRule="auto"/>
              <w:jc w:val="right"/>
            </w:pPr>
            <w:r>
              <w:t>4</w:t>
            </w:r>
          </w:p>
          <w:p w:rsidR="009B52CE" w:rsidRDefault="009B52CE">
            <w:pPr>
              <w:spacing w:line="480" w:lineRule="auto"/>
              <w:jc w:val="right"/>
              <w:rPr>
                <w:b/>
                <w:sz w:val="28"/>
                <w:szCs w:val="28"/>
              </w:rPr>
            </w:pPr>
            <w:r>
              <w:t>5</w:t>
            </w:r>
          </w:p>
        </w:tc>
      </w:tr>
      <w:tr w:rsidR="00F93487" w:rsidTr="00F93487">
        <w:tc>
          <w:tcPr>
            <w:tcW w:w="5920" w:type="dxa"/>
            <w:hideMark/>
          </w:tcPr>
          <w:p w:rsidR="00F93487" w:rsidRDefault="00F93487">
            <w:pPr>
              <w:spacing w:line="480" w:lineRule="auto"/>
              <w:ind w:firstLine="709"/>
              <w:rPr>
                <w:b/>
                <w:sz w:val="28"/>
                <w:szCs w:val="28"/>
              </w:rPr>
            </w:pPr>
            <w:r>
              <w:t>Цели и задачи обучения</w:t>
            </w:r>
          </w:p>
        </w:tc>
        <w:tc>
          <w:tcPr>
            <w:tcW w:w="3650" w:type="dxa"/>
            <w:hideMark/>
          </w:tcPr>
          <w:p w:rsidR="00F93487" w:rsidRDefault="0027685F">
            <w:pPr>
              <w:spacing w:line="480" w:lineRule="auto"/>
              <w:jc w:val="right"/>
            </w:pPr>
            <w:r>
              <w:t>6</w:t>
            </w:r>
          </w:p>
        </w:tc>
      </w:tr>
      <w:tr w:rsidR="00F93487" w:rsidTr="00F93487">
        <w:tc>
          <w:tcPr>
            <w:tcW w:w="5920" w:type="dxa"/>
            <w:hideMark/>
          </w:tcPr>
          <w:p w:rsidR="00F93487" w:rsidRDefault="00F93487">
            <w:pPr>
              <w:spacing w:line="480" w:lineRule="auto"/>
              <w:ind w:firstLine="709"/>
            </w:pPr>
            <w:r>
              <w:t>Место и роль предмета в учебном плане</w:t>
            </w:r>
          </w:p>
        </w:tc>
        <w:tc>
          <w:tcPr>
            <w:tcW w:w="3650" w:type="dxa"/>
            <w:hideMark/>
          </w:tcPr>
          <w:p w:rsidR="00F93487" w:rsidRDefault="00F93487">
            <w:pPr>
              <w:spacing w:line="480" w:lineRule="auto"/>
              <w:jc w:val="right"/>
            </w:pPr>
            <w:r>
              <w:t>7</w:t>
            </w:r>
          </w:p>
        </w:tc>
      </w:tr>
      <w:tr w:rsidR="00F93487" w:rsidTr="00F93487">
        <w:tc>
          <w:tcPr>
            <w:tcW w:w="5920" w:type="dxa"/>
            <w:hideMark/>
          </w:tcPr>
          <w:p w:rsidR="00F93487" w:rsidRDefault="00F93487">
            <w:pPr>
              <w:spacing w:line="480" w:lineRule="auto"/>
              <w:ind w:firstLine="709"/>
            </w:pPr>
            <w:r>
              <w:t>Используемый учебно-методический комплект</w:t>
            </w:r>
          </w:p>
        </w:tc>
        <w:tc>
          <w:tcPr>
            <w:tcW w:w="3650" w:type="dxa"/>
            <w:hideMark/>
          </w:tcPr>
          <w:p w:rsidR="00F93487" w:rsidRDefault="0027685F">
            <w:pPr>
              <w:spacing w:line="480" w:lineRule="auto"/>
              <w:jc w:val="right"/>
            </w:pPr>
            <w:r>
              <w:t>7</w:t>
            </w:r>
          </w:p>
        </w:tc>
      </w:tr>
      <w:tr w:rsidR="00F93487" w:rsidTr="00F93487">
        <w:tc>
          <w:tcPr>
            <w:tcW w:w="5920" w:type="dxa"/>
            <w:hideMark/>
          </w:tcPr>
          <w:p w:rsidR="00F93487" w:rsidRDefault="00F93487">
            <w:pPr>
              <w:spacing w:line="480" w:lineRule="auto"/>
              <w:ind w:firstLine="709"/>
            </w:pPr>
            <w:r>
              <w:t>Изменения, внесенные в программу</w:t>
            </w:r>
          </w:p>
        </w:tc>
        <w:tc>
          <w:tcPr>
            <w:tcW w:w="3650" w:type="dxa"/>
            <w:hideMark/>
          </w:tcPr>
          <w:p w:rsidR="00F93487" w:rsidRDefault="0027685F">
            <w:pPr>
              <w:spacing w:line="480" w:lineRule="auto"/>
              <w:jc w:val="right"/>
            </w:pPr>
            <w:r>
              <w:t>7</w:t>
            </w:r>
          </w:p>
        </w:tc>
      </w:tr>
      <w:tr w:rsidR="00F93487" w:rsidTr="00F93487">
        <w:tc>
          <w:tcPr>
            <w:tcW w:w="5920" w:type="dxa"/>
            <w:hideMark/>
          </w:tcPr>
          <w:p w:rsidR="00F93487" w:rsidRDefault="00F93487">
            <w:pPr>
              <w:spacing w:line="480" w:lineRule="auto"/>
              <w:ind w:firstLine="709"/>
            </w:pPr>
            <w:r>
              <w:t>Формы и технологии в организации обучения</w:t>
            </w:r>
          </w:p>
        </w:tc>
        <w:tc>
          <w:tcPr>
            <w:tcW w:w="3650" w:type="dxa"/>
            <w:hideMark/>
          </w:tcPr>
          <w:p w:rsidR="00F93487" w:rsidRDefault="0027685F">
            <w:pPr>
              <w:spacing w:line="480" w:lineRule="auto"/>
              <w:jc w:val="right"/>
            </w:pPr>
            <w:r>
              <w:t>8</w:t>
            </w:r>
          </w:p>
        </w:tc>
      </w:tr>
      <w:tr w:rsidR="00F93487" w:rsidTr="00F93487">
        <w:tc>
          <w:tcPr>
            <w:tcW w:w="5920" w:type="dxa"/>
            <w:hideMark/>
          </w:tcPr>
          <w:p w:rsidR="00F93487" w:rsidRDefault="00F93487">
            <w:pPr>
              <w:spacing w:line="480" w:lineRule="auto"/>
              <w:ind w:firstLine="709"/>
            </w:pPr>
            <w:r>
              <w:t>Виды и формы контроля</w:t>
            </w:r>
          </w:p>
        </w:tc>
        <w:tc>
          <w:tcPr>
            <w:tcW w:w="3650" w:type="dxa"/>
            <w:hideMark/>
          </w:tcPr>
          <w:p w:rsidR="00F93487" w:rsidRDefault="00F93487">
            <w:pPr>
              <w:spacing w:line="480" w:lineRule="auto"/>
              <w:jc w:val="right"/>
            </w:pPr>
            <w:r>
              <w:t>8</w:t>
            </w:r>
          </w:p>
        </w:tc>
      </w:tr>
      <w:tr w:rsidR="00F93487" w:rsidTr="00F93487">
        <w:tc>
          <w:tcPr>
            <w:tcW w:w="5920" w:type="dxa"/>
            <w:hideMark/>
          </w:tcPr>
          <w:p w:rsidR="00F93487" w:rsidRDefault="00F93487">
            <w:pPr>
              <w:spacing w:line="480" w:lineRule="auto"/>
            </w:pPr>
            <w:r>
              <w:t>Содержание учебного курса</w:t>
            </w:r>
          </w:p>
        </w:tc>
        <w:tc>
          <w:tcPr>
            <w:tcW w:w="3650" w:type="dxa"/>
            <w:hideMark/>
          </w:tcPr>
          <w:p w:rsidR="00F93487" w:rsidRDefault="0027685F">
            <w:pPr>
              <w:spacing w:line="480" w:lineRule="auto"/>
              <w:jc w:val="right"/>
            </w:pPr>
            <w:r>
              <w:t>9</w:t>
            </w:r>
          </w:p>
        </w:tc>
      </w:tr>
      <w:tr w:rsidR="00F93487" w:rsidTr="00F93487">
        <w:tc>
          <w:tcPr>
            <w:tcW w:w="5920" w:type="dxa"/>
            <w:hideMark/>
          </w:tcPr>
          <w:p w:rsidR="00F93487" w:rsidRDefault="00F93487">
            <w:pPr>
              <w:spacing w:line="480" w:lineRule="auto"/>
            </w:pPr>
            <w:r>
              <w:t>Учебно-тематический план</w:t>
            </w:r>
          </w:p>
        </w:tc>
        <w:tc>
          <w:tcPr>
            <w:tcW w:w="3650" w:type="dxa"/>
            <w:hideMark/>
          </w:tcPr>
          <w:p w:rsidR="00F93487" w:rsidRDefault="00F93487">
            <w:pPr>
              <w:spacing w:line="480" w:lineRule="auto"/>
              <w:jc w:val="right"/>
            </w:pPr>
            <w:r>
              <w:t>14</w:t>
            </w:r>
          </w:p>
        </w:tc>
      </w:tr>
      <w:tr w:rsidR="00F93487" w:rsidTr="00F93487">
        <w:tc>
          <w:tcPr>
            <w:tcW w:w="5920" w:type="dxa"/>
            <w:hideMark/>
          </w:tcPr>
          <w:p w:rsidR="00F93487" w:rsidRDefault="00F93487">
            <w:pPr>
              <w:spacing w:line="480" w:lineRule="auto"/>
            </w:pPr>
            <w:r>
              <w:t>Календарно-тематический план</w:t>
            </w:r>
          </w:p>
        </w:tc>
        <w:tc>
          <w:tcPr>
            <w:tcW w:w="3650" w:type="dxa"/>
            <w:hideMark/>
          </w:tcPr>
          <w:p w:rsidR="00F93487" w:rsidRDefault="00F93487">
            <w:pPr>
              <w:spacing w:line="480" w:lineRule="auto"/>
              <w:jc w:val="right"/>
            </w:pPr>
            <w:r>
              <w:t>15</w:t>
            </w:r>
          </w:p>
        </w:tc>
      </w:tr>
      <w:tr w:rsidR="00F93487" w:rsidTr="00F93487">
        <w:tc>
          <w:tcPr>
            <w:tcW w:w="5920" w:type="dxa"/>
            <w:hideMark/>
          </w:tcPr>
          <w:p w:rsidR="00F93487" w:rsidRDefault="00F93487">
            <w:pPr>
              <w:spacing w:line="480" w:lineRule="auto"/>
            </w:pPr>
            <w:r>
              <w:t>Требования к уровню подготовки учащихся</w:t>
            </w:r>
          </w:p>
        </w:tc>
        <w:tc>
          <w:tcPr>
            <w:tcW w:w="3650" w:type="dxa"/>
            <w:hideMark/>
          </w:tcPr>
          <w:p w:rsidR="00F93487" w:rsidRDefault="0027685F">
            <w:pPr>
              <w:spacing w:line="480" w:lineRule="auto"/>
              <w:jc w:val="right"/>
            </w:pPr>
            <w:r>
              <w:t>22</w:t>
            </w:r>
          </w:p>
        </w:tc>
      </w:tr>
      <w:tr w:rsidR="00F93487" w:rsidTr="00F93487">
        <w:tc>
          <w:tcPr>
            <w:tcW w:w="5920" w:type="dxa"/>
            <w:hideMark/>
          </w:tcPr>
          <w:p w:rsidR="00F93487" w:rsidRDefault="00F93487">
            <w:pPr>
              <w:spacing w:line="480" w:lineRule="auto"/>
            </w:pPr>
            <w:r>
              <w:t>Перечень учебно-методического обеспечения</w:t>
            </w:r>
          </w:p>
        </w:tc>
        <w:tc>
          <w:tcPr>
            <w:tcW w:w="3650" w:type="dxa"/>
            <w:hideMark/>
          </w:tcPr>
          <w:p w:rsidR="00F93487" w:rsidRDefault="0027685F">
            <w:pPr>
              <w:spacing w:line="480" w:lineRule="auto"/>
              <w:jc w:val="right"/>
            </w:pPr>
            <w:r>
              <w:t>23</w:t>
            </w:r>
          </w:p>
        </w:tc>
      </w:tr>
      <w:tr w:rsidR="00F93487" w:rsidTr="00F93487">
        <w:tc>
          <w:tcPr>
            <w:tcW w:w="5920" w:type="dxa"/>
          </w:tcPr>
          <w:p w:rsidR="00F93487" w:rsidRDefault="0027685F">
            <w:pPr>
              <w:spacing w:line="480" w:lineRule="auto"/>
            </w:pPr>
            <w:r>
              <w:t>Лист корректировки рабочей программы</w:t>
            </w:r>
          </w:p>
          <w:p w:rsidR="00F93487" w:rsidRDefault="00F93487">
            <w:pPr>
              <w:spacing w:line="480" w:lineRule="auto"/>
            </w:pPr>
          </w:p>
          <w:p w:rsidR="00F93487" w:rsidRDefault="00F93487">
            <w:pPr>
              <w:spacing w:line="480" w:lineRule="auto"/>
            </w:pPr>
          </w:p>
          <w:p w:rsidR="00F93487" w:rsidRDefault="00F93487">
            <w:pPr>
              <w:spacing w:line="480" w:lineRule="auto"/>
            </w:pPr>
          </w:p>
          <w:p w:rsidR="00F93487" w:rsidRDefault="00F93487">
            <w:pPr>
              <w:spacing w:line="480" w:lineRule="auto"/>
            </w:pPr>
          </w:p>
          <w:p w:rsidR="00F93487" w:rsidRDefault="00F93487">
            <w:pPr>
              <w:spacing w:line="480" w:lineRule="auto"/>
            </w:pPr>
          </w:p>
          <w:p w:rsidR="00F93487" w:rsidRDefault="00F93487">
            <w:pPr>
              <w:spacing w:line="480" w:lineRule="auto"/>
            </w:pPr>
          </w:p>
          <w:p w:rsidR="00F93487" w:rsidRDefault="00F93487">
            <w:pPr>
              <w:spacing w:line="480" w:lineRule="auto"/>
            </w:pPr>
          </w:p>
          <w:p w:rsidR="00F93487" w:rsidRDefault="00F93487">
            <w:pPr>
              <w:spacing w:line="480" w:lineRule="auto"/>
            </w:pPr>
          </w:p>
          <w:p w:rsidR="00234DB7" w:rsidRDefault="00234DB7">
            <w:pPr>
              <w:spacing w:line="480" w:lineRule="auto"/>
            </w:pPr>
          </w:p>
        </w:tc>
        <w:tc>
          <w:tcPr>
            <w:tcW w:w="3650" w:type="dxa"/>
            <w:hideMark/>
          </w:tcPr>
          <w:p w:rsidR="00F93487" w:rsidRDefault="00A34B5D">
            <w:pPr>
              <w:spacing w:line="480" w:lineRule="auto"/>
              <w:jc w:val="right"/>
            </w:pPr>
            <w:r>
              <w:lastRenderedPageBreak/>
              <w:t>27</w:t>
            </w:r>
          </w:p>
        </w:tc>
      </w:tr>
    </w:tbl>
    <w:p w:rsidR="00236096" w:rsidRPr="00F44BF7" w:rsidRDefault="00236096" w:rsidP="00236096">
      <w:pPr>
        <w:jc w:val="center"/>
        <w:rPr>
          <w:b/>
          <w:sz w:val="28"/>
          <w:szCs w:val="28"/>
        </w:rPr>
      </w:pPr>
      <w:r w:rsidRPr="00F44BF7">
        <w:rPr>
          <w:b/>
          <w:sz w:val="28"/>
          <w:szCs w:val="28"/>
        </w:rPr>
        <w:lastRenderedPageBreak/>
        <w:t>Пояснительная записка</w:t>
      </w:r>
    </w:p>
    <w:p w:rsidR="00236096" w:rsidRPr="00F44BF7" w:rsidRDefault="00236096" w:rsidP="00236096">
      <w:pPr>
        <w:jc w:val="both"/>
        <w:rPr>
          <w:b/>
          <w:sz w:val="28"/>
          <w:szCs w:val="28"/>
        </w:rPr>
      </w:pPr>
    </w:p>
    <w:p w:rsidR="00236096" w:rsidRPr="00F44BF7" w:rsidRDefault="00236096" w:rsidP="00236096">
      <w:pPr>
        <w:jc w:val="center"/>
        <w:rPr>
          <w:b/>
          <w:sz w:val="28"/>
          <w:szCs w:val="28"/>
        </w:rPr>
      </w:pPr>
      <w:r w:rsidRPr="00F44BF7">
        <w:rPr>
          <w:b/>
          <w:sz w:val="28"/>
          <w:szCs w:val="28"/>
        </w:rPr>
        <w:t>Нормативно-правовой статус рабочей программы</w:t>
      </w:r>
    </w:p>
    <w:p w:rsidR="00236096" w:rsidRDefault="00236096" w:rsidP="00236096">
      <w:pPr>
        <w:jc w:val="center"/>
        <w:rPr>
          <w:b/>
        </w:rPr>
      </w:pPr>
    </w:p>
    <w:p w:rsidR="00234DB7" w:rsidRDefault="00234DB7" w:rsidP="00234DB7">
      <w:pPr>
        <w:spacing w:line="360" w:lineRule="auto"/>
      </w:pPr>
      <w:r>
        <w:t xml:space="preserve">Рабочая программа по </w:t>
      </w:r>
      <w:r w:rsidR="00EE08E5">
        <w:rPr>
          <w:color w:val="FF0000"/>
        </w:rPr>
        <w:t>литературе в 10 классе</w:t>
      </w:r>
      <w:r>
        <w:rPr>
          <w:color w:val="FF0000"/>
        </w:rPr>
        <w:t xml:space="preserve"> </w:t>
      </w:r>
      <w:r>
        <w:t>разработана на основе:</w:t>
      </w:r>
    </w:p>
    <w:p w:rsidR="00234DB7" w:rsidRDefault="00234DB7" w:rsidP="00234DB7">
      <w:pPr>
        <w:numPr>
          <w:ilvl w:val="0"/>
          <w:numId w:val="39"/>
        </w:numPr>
        <w:spacing w:line="360" w:lineRule="auto"/>
        <w:jc w:val="both"/>
      </w:pPr>
      <w:r>
        <w:t>Федерального закона ФЗ № 273 «Об образовании в Российской федерации»;</w:t>
      </w:r>
    </w:p>
    <w:p w:rsidR="00234DB7" w:rsidRDefault="00234DB7" w:rsidP="00234DB7">
      <w:pPr>
        <w:numPr>
          <w:ilvl w:val="0"/>
          <w:numId w:val="39"/>
        </w:numPr>
        <w:spacing w:line="360" w:lineRule="auto"/>
        <w:jc w:val="both"/>
      </w:pPr>
      <w:r>
        <w:t>Федерального компонента государственного стандарта общего образования, утвержденного приказом Минобразования РФ № 1089 от 09.03.2004;</w:t>
      </w:r>
    </w:p>
    <w:p w:rsidR="00234DB7" w:rsidRDefault="00234DB7" w:rsidP="00234DB7">
      <w:pPr>
        <w:numPr>
          <w:ilvl w:val="0"/>
          <w:numId w:val="39"/>
        </w:numPr>
        <w:spacing w:line="360" w:lineRule="auto"/>
        <w:jc w:val="both"/>
      </w:pPr>
      <w:r>
        <w:t>Федерального базисного учебного плана для основного общего образования, утвержденного приказом Минобразования РФ № 1312 от 05.03. 2004;</w:t>
      </w:r>
    </w:p>
    <w:p w:rsidR="00234DB7" w:rsidRDefault="00234DB7" w:rsidP="00234DB7">
      <w:pPr>
        <w:numPr>
          <w:ilvl w:val="0"/>
          <w:numId w:val="39"/>
        </w:numPr>
        <w:spacing w:line="360" w:lineRule="auto"/>
        <w:jc w:val="both"/>
      </w:pPr>
      <w:r>
        <w:t>Федерального перечня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2013 - 2014 учебный год, утвержденным Приказом Министерства образования и науки Российской Федерации № 1067 от 19.12.2012 года;</w:t>
      </w:r>
    </w:p>
    <w:p w:rsidR="00234DB7" w:rsidRDefault="00234DB7" w:rsidP="00234DB7">
      <w:pPr>
        <w:numPr>
          <w:ilvl w:val="0"/>
          <w:numId w:val="39"/>
        </w:numPr>
        <w:spacing w:line="360" w:lineRule="auto"/>
        <w:jc w:val="both"/>
      </w:pPr>
      <w:r>
        <w:t xml:space="preserve"> Письма Минобразования РФ от 01.04.2005 № 03-417 «О перечне учебного и компьютерного оборудования для оснащения образовательных учреждений» (//Вестник образования, 2005, № 11или сайт http:/ www. vestnik. edu. ru).</w:t>
      </w:r>
    </w:p>
    <w:p w:rsidR="00234DB7" w:rsidRDefault="00234DB7" w:rsidP="00234DB7">
      <w:pPr>
        <w:widowControl w:val="0"/>
        <w:numPr>
          <w:ilvl w:val="0"/>
          <w:numId w:val="39"/>
        </w:numPr>
        <w:autoSpaceDE w:val="0"/>
        <w:autoSpaceDN w:val="0"/>
        <w:adjustRightInd w:val="0"/>
        <w:spacing w:line="360" w:lineRule="auto"/>
        <w:jc w:val="both"/>
        <w:rPr>
          <w:color w:val="000000"/>
        </w:rPr>
      </w:pPr>
      <w:r>
        <w:rPr>
          <w:color w:val="000000"/>
        </w:rPr>
        <w:t xml:space="preserve">Постановление </w:t>
      </w:r>
      <w:r>
        <w:t>Главного государственного санитарного врача Российской Федерации</w:t>
      </w:r>
      <w:r>
        <w:rPr>
          <w:color w:val="000000"/>
        </w:rPr>
        <w:t xml:space="preserve"> </w:t>
      </w:r>
      <w:r>
        <w:t xml:space="preserve">от 29.12.2010 № 189 </w:t>
      </w:r>
      <w:r>
        <w:rPr>
          <w:color w:val="000000"/>
        </w:rPr>
        <w:t>«Об утверждении СанПиН 2.4.2.2821-10» «Санитарно-эпидемиологические требования к условиям и организации обучения в общеобразовательных учреждениях»</w:t>
      </w:r>
      <w:r>
        <w:t xml:space="preserve"> (с изменениями на 29.06.2011)</w:t>
      </w:r>
      <w:r>
        <w:rPr>
          <w:color w:val="000000"/>
        </w:rPr>
        <w:t xml:space="preserve"> </w:t>
      </w:r>
    </w:p>
    <w:p w:rsidR="00234DB7" w:rsidRDefault="00234DB7" w:rsidP="00234DB7">
      <w:pPr>
        <w:numPr>
          <w:ilvl w:val="0"/>
          <w:numId w:val="39"/>
        </w:numPr>
        <w:spacing w:line="360" w:lineRule="auto"/>
        <w:jc w:val="both"/>
      </w:pPr>
      <w:r>
        <w:t>Учебного плана ГБОУ СОШ № 230 на 2013 – 2014 учебный год;</w:t>
      </w:r>
    </w:p>
    <w:p w:rsidR="00234DB7" w:rsidRDefault="00234DB7" w:rsidP="00234DB7">
      <w:pPr>
        <w:numPr>
          <w:ilvl w:val="0"/>
          <w:numId w:val="39"/>
        </w:numPr>
        <w:spacing w:line="360" w:lineRule="auto"/>
        <w:jc w:val="both"/>
      </w:pPr>
      <w:r>
        <w:t xml:space="preserve">Годового календарного учебного графика ГБОУ СОШ № 230 на 2013 – 2014 учебный год; </w:t>
      </w:r>
    </w:p>
    <w:p w:rsidR="00234DB7" w:rsidRDefault="00234DB7" w:rsidP="00234DB7">
      <w:pPr>
        <w:numPr>
          <w:ilvl w:val="0"/>
          <w:numId w:val="39"/>
        </w:numPr>
        <w:spacing w:line="360" w:lineRule="auto"/>
        <w:jc w:val="both"/>
      </w:pPr>
      <w:r>
        <w:t>Положения о рабочей программе ГБОУ СОШ № 230;</w:t>
      </w:r>
    </w:p>
    <w:p w:rsidR="00236096" w:rsidRPr="00234DB7" w:rsidRDefault="00234DB7" w:rsidP="00234DB7">
      <w:pPr>
        <w:numPr>
          <w:ilvl w:val="0"/>
          <w:numId w:val="39"/>
        </w:numPr>
        <w:spacing w:line="360" w:lineRule="auto"/>
        <w:jc w:val="both"/>
        <w:rPr>
          <w:rFonts w:asciiTheme="minorHAnsi" w:hAnsiTheme="minorHAnsi" w:cstheme="minorBidi"/>
          <w:sz w:val="22"/>
          <w:szCs w:val="22"/>
        </w:rPr>
      </w:pPr>
      <w:r>
        <w:rPr>
          <w:color w:val="000000" w:themeColor="text1"/>
        </w:rPr>
        <w:t>П</w:t>
      </w:r>
      <w:r w:rsidR="00743B28" w:rsidRPr="00234DB7">
        <w:rPr>
          <w:color w:val="000000" w:themeColor="text1"/>
        </w:rPr>
        <w:t>римерной программы по литературе</w:t>
      </w:r>
      <w:r w:rsidR="00236096" w:rsidRPr="00234DB7">
        <w:rPr>
          <w:color w:val="000000" w:themeColor="text1"/>
        </w:rPr>
        <w:t xml:space="preserve"> для среднего (полного) общего образования (базовый уровень), </w:t>
      </w:r>
      <w:r>
        <w:rPr>
          <w:color w:val="000000" w:themeColor="text1"/>
        </w:rPr>
        <w:t>программы Сухих И.Н. /«</w:t>
      </w:r>
      <w:r w:rsidR="003C11F6" w:rsidRPr="00234DB7">
        <w:rPr>
          <w:color w:val="000000" w:themeColor="text1"/>
        </w:rPr>
        <w:t xml:space="preserve">Литература: программа </w:t>
      </w:r>
      <w:r w:rsidR="00AF71D9" w:rsidRPr="00234DB7">
        <w:rPr>
          <w:color w:val="000000" w:themeColor="text1"/>
        </w:rPr>
        <w:t>для 10 – 11 классов (базовый уровень)»</w:t>
      </w:r>
      <w:r>
        <w:rPr>
          <w:color w:val="000000" w:themeColor="text1"/>
        </w:rPr>
        <w:t>/</w:t>
      </w:r>
      <w:r w:rsidR="00AF71D9" w:rsidRPr="00234DB7">
        <w:rPr>
          <w:color w:val="000000" w:themeColor="text1"/>
        </w:rPr>
        <w:t>.</w:t>
      </w:r>
    </w:p>
    <w:p w:rsidR="00603769" w:rsidRDefault="00603769" w:rsidP="00F44BF7">
      <w:pPr>
        <w:widowControl w:val="0"/>
        <w:autoSpaceDE w:val="0"/>
        <w:autoSpaceDN w:val="0"/>
        <w:adjustRightInd w:val="0"/>
        <w:spacing w:after="160" w:line="360" w:lineRule="auto"/>
        <w:ind w:firstLine="709"/>
        <w:contextualSpacing/>
        <w:rPr>
          <w:sz w:val="28"/>
          <w:szCs w:val="28"/>
        </w:rPr>
      </w:pPr>
    </w:p>
    <w:p w:rsidR="00603769" w:rsidRDefault="00603769" w:rsidP="00F44BF7">
      <w:pPr>
        <w:widowControl w:val="0"/>
        <w:autoSpaceDE w:val="0"/>
        <w:autoSpaceDN w:val="0"/>
        <w:adjustRightInd w:val="0"/>
        <w:spacing w:after="160" w:line="360" w:lineRule="auto"/>
        <w:ind w:firstLine="709"/>
        <w:contextualSpacing/>
      </w:pPr>
    </w:p>
    <w:p w:rsidR="00064653" w:rsidRDefault="00064653" w:rsidP="00F44BF7">
      <w:pPr>
        <w:widowControl w:val="0"/>
        <w:autoSpaceDE w:val="0"/>
        <w:autoSpaceDN w:val="0"/>
        <w:adjustRightInd w:val="0"/>
        <w:spacing w:after="160" w:line="360" w:lineRule="auto"/>
        <w:ind w:firstLine="709"/>
        <w:contextualSpacing/>
      </w:pPr>
    </w:p>
    <w:p w:rsidR="00064653" w:rsidRPr="00603769" w:rsidRDefault="00064653" w:rsidP="00F44BF7">
      <w:pPr>
        <w:widowControl w:val="0"/>
        <w:autoSpaceDE w:val="0"/>
        <w:autoSpaceDN w:val="0"/>
        <w:adjustRightInd w:val="0"/>
        <w:spacing w:after="160" w:line="360" w:lineRule="auto"/>
        <w:ind w:firstLine="709"/>
        <w:contextualSpacing/>
      </w:pPr>
    </w:p>
    <w:p w:rsidR="00E16E4A" w:rsidRPr="006D3D14" w:rsidRDefault="00236096" w:rsidP="00F44BF7">
      <w:pPr>
        <w:pStyle w:val="a3"/>
        <w:spacing w:line="360" w:lineRule="auto"/>
        <w:ind w:left="0" w:firstLine="709"/>
        <w:jc w:val="center"/>
        <w:rPr>
          <w:sz w:val="28"/>
          <w:szCs w:val="28"/>
        </w:rPr>
      </w:pPr>
      <w:r w:rsidRPr="006D3D14">
        <w:rPr>
          <w:b/>
          <w:sz w:val="28"/>
          <w:szCs w:val="28"/>
        </w:rPr>
        <w:lastRenderedPageBreak/>
        <w:t>Общая характеристика курса</w:t>
      </w:r>
    </w:p>
    <w:p w:rsidR="00743B28" w:rsidRDefault="00E16E4A" w:rsidP="00F44BF7">
      <w:pPr>
        <w:pStyle w:val="a3"/>
        <w:spacing w:line="360" w:lineRule="auto"/>
        <w:ind w:left="0" w:firstLine="709"/>
        <w:jc w:val="both"/>
      </w:pPr>
      <w:r>
        <w:t xml:space="preserve">Русская классическая литература была и остается ядром национальной культуры. Отражая </w:t>
      </w:r>
      <w:r w:rsidR="00743B28">
        <w:t xml:space="preserve">социальные </w:t>
      </w:r>
      <w:r>
        <w:t xml:space="preserve">конфликты и </w:t>
      </w:r>
      <w:r w:rsidR="00743B28">
        <w:t xml:space="preserve">исторические </w:t>
      </w:r>
      <w:r>
        <w:t>катаклизмы</w:t>
      </w:r>
      <w:r w:rsidR="00743B28">
        <w:t>, она в то же время обнаруживает единство «русского мира», национальной традиции, противостоящее этим разрывам. Ее гуманистический пафос и философская глубина противостоят современной массовой культуре во всех ее разновидностях. Она создает и сохраняет нормати</w:t>
      </w:r>
      <w:r w:rsidR="003F3EC4">
        <w:t>вные образцы русского языка,</w:t>
      </w:r>
      <w:r w:rsidR="00743B28">
        <w:t xml:space="preserve"> формирует образ нашего прошлого и настоящего, задает отношение к отдельным эпохам, общественным группам и историческим персонажам. </w:t>
      </w:r>
    </w:p>
    <w:p w:rsidR="00236096" w:rsidRDefault="00236096" w:rsidP="00F44BF7">
      <w:pPr>
        <w:spacing w:line="360" w:lineRule="auto"/>
        <w:ind w:firstLine="709"/>
        <w:jc w:val="both"/>
      </w:pPr>
      <w:r>
        <w:t xml:space="preserve">Литература – наука, обращенная к душе человека, формирующая его личность, систему ценностей, расширяющая его культурный кругозор. Она включает в себя духовный опыт человечества, и поэтому важно научить </w:t>
      </w:r>
      <w:r w:rsidR="00581AEC">
        <w:t xml:space="preserve">старшеклассника </w:t>
      </w:r>
      <w:r>
        <w:t xml:space="preserve">сопоставлять свою картину мира с картиной мира писателя, извлекать нравственные уроки из прочитанного. </w:t>
      </w:r>
    </w:p>
    <w:p w:rsidR="00236096" w:rsidRPr="00817787" w:rsidRDefault="00236096" w:rsidP="00F44BF7">
      <w:pPr>
        <w:pStyle w:val="a3"/>
        <w:spacing w:line="360" w:lineRule="auto"/>
        <w:ind w:left="0" w:firstLine="709"/>
        <w:jc w:val="both"/>
      </w:pPr>
      <w:r>
        <w:t>Основные цели изучения курса литературы в 10 классе:</w:t>
      </w:r>
    </w:p>
    <w:p w:rsidR="00236096" w:rsidRDefault="00236096" w:rsidP="00F44BF7">
      <w:pPr>
        <w:pStyle w:val="a3"/>
        <w:numPr>
          <w:ilvl w:val="0"/>
          <w:numId w:val="1"/>
        </w:numPr>
        <w:spacing w:line="360" w:lineRule="auto"/>
        <w:ind w:left="0" w:firstLine="709"/>
        <w:jc w:val="both"/>
      </w:pPr>
      <w:r>
        <w:t xml:space="preserve">В </w:t>
      </w:r>
      <w:r>
        <w:rPr>
          <w:b/>
        </w:rPr>
        <w:t>познавательном</w:t>
      </w:r>
      <w:r>
        <w:t xml:space="preserve"> </w:t>
      </w:r>
      <w:r>
        <w:rPr>
          <w:b/>
        </w:rPr>
        <w:t>аспекте</w:t>
      </w:r>
      <w:r>
        <w:t xml:space="preserve"> уроки литературы должны дать учащимся систему знаний о русской литературе в ее историческом движении, об основных этапах литературного развития, жанрах, элементах художественной структуры, конкретном содержании и интерпретации текстуально изучаемых произведений.</w:t>
      </w:r>
    </w:p>
    <w:p w:rsidR="00236096" w:rsidRDefault="00236096" w:rsidP="00F44BF7">
      <w:pPr>
        <w:pStyle w:val="a3"/>
        <w:numPr>
          <w:ilvl w:val="0"/>
          <w:numId w:val="1"/>
        </w:numPr>
        <w:spacing w:line="360" w:lineRule="auto"/>
        <w:ind w:left="0" w:firstLine="709"/>
        <w:jc w:val="both"/>
      </w:pPr>
      <w:r>
        <w:rPr>
          <w:b/>
        </w:rPr>
        <w:t>Воспитательный аспект</w:t>
      </w:r>
      <w:r>
        <w:t xml:space="preserve"> литературы как учебного предмета заключается в формировании как личных (честность, терпимость, любовь к ближнему и др.),</w:t>
      </w:r>
      <w:r w:rsidR="00743B28">
        <w:t xml:space="preserve"> так и общественных (патриотизм</w:t>
      </w:r>
      <w:r>
        <w:t>, чувство гражданского долга и др.) свойств характера учащихся. Он реализуется в процессе изучения духовной проблематики русской классики, а также драматизма писательских биографий и судеб.</w:t>
      </w:r>
    </w:p>
    <w:p w:rsidR="00236096" w:rsidRDefault="00236096" w:rsidP="00F44BF7">
      <w:pPr>
        <w:pStyle w:val="a3"/>
        <w:numPr>
          <w:ilvl w:val="0"/>
          <w:numId w:val="1"/>
        </w:numPr>
        <w:spacing w:line="360" w:lineRule="auto"/>
        <w:ind w:left="0" w:firstLine="709"/>
        <w:jc w:val="both"/>
      </w:pPr>
      <w:r>
        <w:rPr>
          <w:b/>
        </w:rPr>
        <w:t>Эстетическая цель</w:t>
      </w:r>
      <w:r>
        <w:t xml:space="preserve"> уроков литературы - воспитание художественного вкуса и читательской культуры, умение различать «хорошее» и «плохое», «высокое» и «низкое», формирование привычки к чтению серьезной литературы, умение выбрать среди современной литературы лучшие образцы.</w:t>
      </w:r>
    </w:p>
    <w:p w:rsidR="00AF71D9" w:rsidRDefault="00236096" w:rsidP="00064653">
      <w:pPr>
        <w:pStyle w:val="a3"/>
        <w:numPr>
          <w:ilvl w:val="0"/>
          <w:numId w:val="1"/>
        </w:numPr>
        <w:spacing w:line="360" w:lineRule="auto"/>
        <w:ind w:left="0" w:firstLine="709"/>
        <w:jc w:val="both"/>
      </w:pPr>
      <w:r>
        <w:t xml:space="preserve">В </w:t>
      </w:r>
      <w:r>
        <w:rPr>
          <w:b/>
        </w:rPr>
        <w:t>практическом плане</w:t>
      </w:r>
      <w:r>
        <w:t xml:space="preserve"> уроки направлены на развитие творческих способностей и письменной культуры   учащихся. А также цель уроков – научить анализировать художественное произведение в единстве всех его компонентов, привить навыки риторической культуры и первоначальной исследовательской и справочной работы (поиск нужных источников, в том числе с помощью Интернета, библиографическое описание и реферирование).</w:t>
      </w:r>
    </w:p>
    <w:p w:rsidR="00064653" w:rsidRDefault="00064653" w:rsidP="00064653">
      <w:pPr>
        <w:spacing w:line="360" w:lineRule="auto"/>
        <w:jc w:val="both"/>
      </w:pPr>
    </w:p>
    <w:p w:rsidR="00064653" w:rsidRPr="00064653" w:rsidRDefault="00064653" w:rsidP="00064653">
      <w:pPr>
        <w:spacing w:line="360" w:lineRule="auto"/>
        <w:jc w:val="both"/>
      </w:pPr>
    </w:p>
    <w:p w:rsidR="00064653" w:rsidRDefault="00236096" w:rsidP="00064653">
      <w:pPr>
        <w:spacing w:line="360" w:lineRule="auto"/>
        <w:ind w:firstLine="709"/>
        <w:jc w:val="both"/>
        <w:rPr>
          <w:i/>
          <w:color w:val="000000" w:themeColor="text1"/>
        </w:rPr>
      </w:pPr>
      <w:r w:rsidRPr="00064653">
        <w:rPr>
          <w:i/>
          <w:color w:val="000000" w:themeColor="text1"/>
        </w:rPr>
        <w:lastRenderedPageBreak/>
        <w:t>Общие учебные умения, навыки и способы деятельности</w:t>
      </w:r>
    </w:p>
    <w:p w:rsidR="000C7558" w:rsidRPr="00064653" w:rsidRDefault="000C7558" w:rsidP="00064653">
      <w:pPr>
        <w:spacing w:line="360" w:lineRule="auto"/>
        <w:ind w:firstLine="709"/>
        <w:jc w:val="both"/>
        <w:rPr>
          <w:i/>
          <w:color w:val="000000" w:themeColor="text1"/>
        </w:rPr>
      </w:pPr>
      <w:r w:rsidRPr="000C7558">
        <w:rPr>
          <w:color w:val="000000" w:themeColor="text1"/>
        </w:rPr>
        <w:t>Программа предполагает формирование следующих общеучебных умений навыков и способов деятельности:</w:t>
      </w:r>
    </w:p>
    <w:p w:rsidR="000326EC" w:rsidRDefault="000C7558" w:rsidP="00F44BF7">
      <w:pPr>
        <w:pStyle w:val="a3"/>
        <w:numPr>
          <w:ilvl w:val="0"/>
          <w:numId w:val="31"/>
        </w:numPr>
        <w:spacing w:line="360" w:lineRule="auto"/>
        <w:ind w:left="0" w:hanging="436"/>
        <w:jc w:val="both"/>
        <w:rPr>
          <w:color w:val="000000" w:themeColor="text1"/>
        </w:rPr>
      </w:pPr>
      <w:r w:rsidRPr="000326EC">
        <w:rPr>
          <w:color w:val="000000" w:themeColor="text1"/>
        </w:rPr>
        <w:t>использование разных типов чтения (ознакомительное, поисковое, выразительное чтение) и навыков риторической культуры, а также освоение принципов специфического для восприятия художественного произведения медленного чтения</w:t>
      </w:r>
      <w:r w:rsidR="000326EC">
        <w:rPr>
          <w:color w:val="000000" w:themeColor="text1"/>
        </w:rPr>
        <w:t>;</w:t>
      </w:r>
    </w:p>
    <w:p w:rsidR="000326EC" w:rsidRDefault="000326EC" w:rsidP="00F44BF7">
      <w:pPr>
        <w:pStyle w:val="a3"/>
        <w:numPr>
          <w:ilvl w:val="0"/>
          <w:numId w:val="31"/>
        </w:numPr>
        <w:spacing w:line="360" w:lineRule="auto"/>
        <w:ind w:left="0" w:hanging="436"/>
        <w:jc w:val="both"/>
        <w:rPr>
          <w:color w:val="000000" w:themeColor="text1"/>
        </w:rPr>
      </w:pPr>
      <w:r>
        <w:rPr>
          <w:color w:val="000000" w:themeColor="text1"/>
        </w:rPr>
        <w:t>структуирование материала; понимание взаимоотношений части и целого; выявление причинно-следственных и иерархических связей между элементами;</w:t>
      </w:r>
    </w:p>
    <w:p w:rsidR="000326EC" w:rsidRDefault="000326EC" w:rsidP="00F44BF7">
      <w:pPr>
        <w:pStyle w:val="a3"/>
        <w:numPr>
          <w:ilvl w:val="0"/>
          <w:numId w:val="31"/>
        </w:numPr>
        <w:spacing w:line="360" w:lineRule="auto"/>
        <w:ind w:left="0" w:hanging="436"/>
        <w:jc w:val="both"/>
        <w:rPr>
          <w:color w:val="000000" w:themeColor="text1"/>
        </w:rPr>
      </w:pPr>
      <w:r>
        <w:rPr>
          <w:color w:val="000000" w:themeColor="text1"/>
        </w:rPr>
        <w:t>формирование способности свертывания и развертывания текста в письменном и уст</w:t>
      </w:r>
      <w:r w:rsidR="000109B4">
        <w:rPr>
          <w:color w:val="000000" w:themeColor="text1"/>
        </w:rPr>
        <w:t>ном пересказе; выделение фабулы</w:t>
      </w:r>
      <w:r>
        <w:rPr>
          <w:color w:val="000000" w:themeColor="text1"/>
        </w:rPr>
        <w:t>; составление плана; разные виды конспектирования;</w:t>
      </w:r>
    </w:p>
    <w:p w:rsidR="00236096" w:rsidRDefault="000326EC" w:rsidP="00F44BF7">
      <w:pPr>
        <w:pStyle w:val="a3"/>
        <w:numPr>
          <w:ilvl w:val="0"/>
          <w:numId w:val="31"/>
        </w:numPr>
        <w:spacing w:line="360" w:lineRule="auto"/>
        <w:ind w:left="0" w:hanging="436"/>
        <w:jc w:val="both"/>
        <w:rPr>
          <w:color w:val="000000" w:themeColor="text1"/>
        </w:rPr>
      </w:pPr>
      <w:r>
        <w:rPr>
          <w:color w:val="000000" w:themeColor="text1"/>
        </w:rPr>
        <w:t>освоение разных типов классификации</w:t>
      </w:r>
      <w:r w:rsidR="000109B4">
        <w:rPr>
          <w:color w:val="000000" w:themeColor="text1"/>
        </w:rPr>
        <w:t xml:space="preserve"> (</w:t>
      </w:r>
      <w:r>
        <w:rPr>
          <w:color w:val="000000" w:themeColor="text1"/>
        </w:rPr>
        <w:t>род</w:t>
      </w:r>
      <w:r w:rsidR="000109B4">
        <w:rPr>
          <w:color w:val="000000" w:themeColor="text1"/>
        </w:rPr>
        <w:t>овая, жанровая, тематическая); сравнение и сопоставление</w:t>
      </w:r>
      <w:r w:rsidR="000C7558" w:rsidRPr="000326EC">
        <w:rPr>
          <w:color w:val="000000" w:themeColor="text1"/>
        </w:rPr>
        <w:t xml:space="preserve"> </w:t>
      </w:r>
      <w:r w:rsidR="000109B4">
        <w:rPr>
          <w:color w:val="000000" w:themeColor="text1"/>
        </w:rPr>
        <w:t>историко-литературных фактов и элементов художественного произведения; овладение мнемоническими приемами;</w:t>
      </w:r>
    </w:p>
    <w:p w:rsidR="000109B4" w:rsidRDefault="000109B4" w:rsidP="00F44BF7">
      <w:pPr>
        <w:pStyle w:val="a3"/>
        <w:numPr>
          <w:ilvl w:val="0"/>
          <w:numId w:val="31"/>
        </w:numPr>
        <w:spacing w:line="360" w:lineRule="auto"/>
        <w:ind w:left="0" w:hanging="436"/>
        <w:jc w:val="both"/>
        <w:rPr>
          <w:color w:val="000000" w:themeColor="text1"/>
        </w:rPr>
      </w:pPr>
      <w:r>
        <w:rPr>
          <w:color w:val="000000" w:themeColor="text1"/>
        </w:rPr>
        <w:t xml:space="preserve">формирование речевых умений и навыков; соотнесение цели и стиля </w:t>
      </w:r>
      <w:r w:rsidR="00E8790A">
        <w:rPr>
          <w:color w:val="000000" w:themeColor="text1"/>
        </w:rPr>
        <w:t xml:space="preserve"> </w:t>
      </w:r>
      <w:r>
        <w:rPr>
          <w:color w:val="000000" w:themeColor="text1"/>
        </w:rPr>
        <w:t>высказывания</w:t>
      </w:r>
      <w:r w:rsidR="00E16E4A">
        <w:rPr>
          <w:color w:val="000000" w:themeColor="text1"/>
        </w:rPr>
        <w:t>;</w:t>
      </w:r>
      <w:r w:rsidR="00E8790A">
        <w:rPr>
          <w:color w:val="000000" w:themeColor="text1"/>
        </w:rPr>
        <w:t xml:space="preserve"> </w:t>
      </w:r>
      <w:r w:rsidR="00E16E4A">
        <w:rPr>
          <w:color w:val="000000" w:themeColor="text1"/>
        </w:rPr>
        <w:t xml:space="preserve">  подбор аргументов и тезисов, расширение словарного и стилистического запаса;</w:t>
      </w:r>
    </w:p>
    <w:p w:rsidR="00E16E4A" w:rsidRDefault="00E16E4A" w:rsidP="00F44BF7">
      <w:pPr>
        <w:pStyle w:val="a3"/>
        <w:numPr>
          <w:ilvl w:val="0"/>
          <w:numId w:val="31"/>
        </w:numPr>
        <w:spacing w:line="360" w:lineRule="auto"/>
        <w:ind w:left="0" w:hanging="436"/>
        <w:jc w:val="both"/>
        <w:rPr>
          <w:color w:val="000000" w:themeColor="text1"/>
        </w:rPr>
      </w:pPr>
      <w:r>
        <w:rPr>
          <w:color w:val="000000" w:themeColor="text1"/>
        </w:rPr>
        <w:t>умение выполнять творческие работы разных жанров;</w:t>
      </w:r>
    </w:p>
    <w:p w:rsidR="00E16E4A" w:rsidRDefault="00E16E4A" w:rsidP="00F44BF7">
      <w:pPr>
        <w:pStyle w:val="a3"/>
        <w:numPr>
          <w:ilvl w:val="0"/>
          <w:numId w:val="31"/>
        </w:numPr>
        <w:spacing w:line="360" w:lineRule="auto"/>
        <w:ind w:left="0" w:hanging="436"/>
        <w:jc w:val="both"/>
        <w:rPr>
          <w:color w:val="000000" w:themeColor="text1"/>
        </w:rPr>
      </w:pPr>
      <w:r>
        <w:rPr>
          <w:color w:val="000000" w:themeColor="text1"/>
        </w:rPr>
        <w:t>использование в своей работе разнообразных источников информации, в том числе существующих в электронной форме (словари, справочники, энциклопедии, библиотечные каталоги);</w:t>
      </w:r>
    </w:p>
    <w:p w:rsidR="00E16E4A" w:rsidRDefault="00E16E4A" w:rsidP="00F44BF7">
      <w:pPr>
        <w:pStyle w:val="a3"/>
        <w:numPr>
          <w:ilvl w:val="0"/>
          <w:numId w:val="31"/>
        </w:numPr>
        <w:spacing w:line="360" w:lineRule="auto"/>
        <w:ind w:left="0" w:hanging="436"/>
        <w:jc w:val="both"/>
        <w:rPr>
          <w:color w:val="000000" w:themeColor="text1"/>
        </w:rPr>
      </w:pPr>
      <w:r>
        <w:rPr>
          <w:color w:val="000000" w:themeColor="text1"/>
        </w:rPr>
        <w:t>самостоятельное планирование и организация учебной деятельности; формы самоконтроля</w:t>
      </w:r>
      <w:r w:rsidR="00AF71D9">
        <w:rPr>
          <w:color w:val="000000" w:themeColor="text1"/>
        </w:rPr>
        <w:t>.</w:t>
      </w:r>
    </w:p>
    <w:p w:rsidR="006D3D14" w:rsidRPr="000326EC" w:rsidRDefault="006D3D14" w:rsidP="00F44BF7">
      <w:pPr>
        <w:pStyle w:val="a3"/>
        <w:spacing w:line="360" w:lineRule="auto"/>
        <w:ind w:left="0" w:firstLine="709"/>
        <w:jc w:val="both"/>
        <w:rPr>
          <w:color w:val="000000" w:themeColor="text1"/>
        </w:rPr>
      </w:pPr>
    </w:p>
    <w:p w:rsidR="00236096" w:rsidRPr="006D3D14" w:rsidRDefault="00236096" w:rsidP="00F44BF7">
      <w:pPr>
        <w:spacing w:line="360" w:lineRule="auto"/>
        <w:ind w:firstLine="709"/>
        <w:jc w:val="center"/>
        <w:rPr>
          <w:b/>
          <w:color w:val="000000" w:themeColor="text1"/>
          <w:sz w:val="28"/>
          <w:szCs w:val="28"/>
        </w:rPr>
      </w:pPr>
      <w:r w:rsidRPr="006D3D14">
        <w:rPr>
          <w:b/>
          <w:color w:val="000000" w:themeColor="text1"/>
          <w:sz w:val="28"/>
          <w:szCs w:val="28"/>
        </w:rPr>
        <w:t>Особенности контингента учащихся</w:t>
      </w:r>
    </w:p>
    <w:p w:rsidR="00236096" w:rsidRDefault="00236096" w:rsidP="00F44BF7">
      <w:pPr>
        <w:spacing w:line="360" w:lineRule="auto"/>
        <w:ind w:firstLine="709"/>
        <w:jc w:val="both"/>
        <w:rPr>
          <w:b/>
          <w:color w:val="000000" w:themeColor="text1"/>
        </w:rPr>
      </w:pPr>
      <w:r>
        <w:rPr>
          <w:iCs/>
        </w:rPr>
        <w:t xml:space="preserve">Рабочая программа составлена с учётом индивидуальных особенностей обучающихся 10 класса и специфики классного коллектива. В 10 классе обучаются 33 ученика, из которых мальчиков – 10, девочек - 23.  В классе царит доброжелательная атмосфера взаимопонимания и поддержки, между обучающимися установились ровные, бесконфликтные отношения. Все ребята готовы работать в группах, с удовольствием участвуют в проектной и исследовательской деятельности, внеклассной работе по разным учебным   предметам. В классе довольно большая группа учащихся, отличающихся повышенной мотивацией к обучению (Алиева Рита, Богданова Марина, Козмина Аня, Есечкина Даша, Алексеева Света, Парамонова Оля, Чембулатова Саша, Цирук Илья, Шилов Андрей и др.); они с удовольствием учатся, добросовестно относятся к выполнению домашних заданий, активно участвуют в олимпиадах и конкурсах. Но в то же время в классе много ребят со средним уровнем подготовленности, которые испытывают трудности в </w:t>
      </w:r>
      <w:r>
        <w:rPr>
          <w:iCs/>
        </w:rPr>
        <w:lastRenderedPageBreak/>
        <w:t xml:space="preserve">усвоении курса средней школы из-за отсутствия системы в базовых знаниях. Поэтому учителям и ученикам приходится преодолевать пробелы в знаниях, что достигается в процессе организации систематического повторения программного материала на уроках и консультационных часах. Некоторые ребята (Тестова Саша, Иванов Денис, Бакшеев Тимур, Масель Евгений, Орзул Вероника) имеют слабую базу знаний, которую восполняют с помощью дополнительных занятий и курсов. С учётом этого в содержание уроков включён материал как базового, так и повышенного уровня сложности, предлагаются дифференцированные задания на этапах   отработки ЗУНов и контроля. В организации работы с   учениками  </w:t>
      </w:r>
      <w:r w:rsidR="00E8790A">
        <w:rPr>
          <w:iCs/>
        </w:rPr>
        <w:t xml:space="preserve"> </w:t>
      </w:r>
      <w:r>
        <w:rPr>
          <w:iCs/>
        </w:rPr>
        <w:t xml:space="preserve">10   класса учитывается и тот факт, что ребята способны работать самостоятельно, к этому их приучают учителя-предметники, так как сдача </w:t>
      </w:r>
      <w:r w:rsidR="00E8790A">
        <w:rPr>
          <w:iCs/>
        </w:rPr>
        <w:t xml:space="preserve"> </w:t>
      </w:r>
      <w:r>
        <w:rPr>
          <w:iCs/>
        </w:rPr>
        <w:t xml:space="preserve"> экзаменов в формате ЕГЭ требует самостоятельности.  В целом обучающиеся класса весьма разнородны с точки зрения своих индивидных особенностей: памяти, внимания, воображения, мышления, уровня работоспособности, темпа деятельности, темперамента. Это обусловило необходимость использования в работе с ними разных каналов восприятия учебного материала, разнообразных форм и методов работы</w:t>
      </w:r>
    </w:p>
    <w:p w:rsidR="00236096" w:rsidRDefault="00236096" w:rsidP="00F44BF7">
      <w:pPr>
        <w:spacing w:line="360" w:lineRule="auto"/>
        <w:ind w:firstLine="709"/>
        <w:rPr>
          <w:b/>
          <w:color w:val="000000" w:themeColor="text1"/>
        </w:rPr>
      </w:pPr>
    </w:p>
    <w:p w:rsidR="00236096" w:rsidRPr="006D3D14" w:rsidRDefault="00236096" w:rsidP="00F44BF7">
      <w:pPr>
        <w:spacing w:line="360" w:lineRule="auto"/>
        <w:ind w:firstLine="709"/>
        <w:jc w:val="center"/>
        <w:rPr>
          <w:b/>
          <w:color w:val="000000" w:themeColor="text1"/>
          <w:sz w:val="28"/>
          <w:szCs w:val="28"/>
        </w:rPr>
      </w:pPr>
      <w:r w:rsidRPr="006D3D14">
        <w:rPr>
          <w:b/>
          <w:color w:val="000000" w:themeColor="text1"/>
          <w:sz w:val="28"/>
          <w:szCs w:val="28"/>
        </w:rPr>
        <w:t>Цели и задачи обучения</w:t>
      </w:r>
    </w:p>
    <w:p w:rsidR="00236096" w:rsidRPr="00D04CFA" w:rsidRDefault="00236096" w:rsidP="00F44BF7">
      <w:pPr>
        <w:spacing w:line="360" w:lineRule="auto"/>
        <w:ind w:firstLine="709"/>
        <w:jc w:val="both"/>
        <w:outlineLvl w:val="0"/>
        <w:rPr>
          <w:bCs/>
        </w:rPr>
      </w:pPr>
      <w:r>
        <w:rPr>
          <w:bCs/>
        </w:rPr>
        <w:t xml:space="preserve">          </w:t>
      </w:r>
      <w:r w:rsidRPr="00D04CFA">
        <w:rPr>
          <w:bCs/>
        </w:rPr>
        <w:t>Поскольку преподавание литературы ведется в школе с углубленным изучением химии и биологии, то литература является предметом, изучаемым на базовом уровне. Но в то же время несколько учеников предполагают сдавать ЕГЭ по этому предмету и   успешное выполнение задания С по русскому языку невозможно без знания основ литературы как учебного предмета, поэтому мотивация к обучению у подавляющего числа учеников превышает среднюю степень.</w:t>
      </w:r>
    </w:p>
    <w:p w:rsidR="00236096" w:rsidRDefault="00236096" w:rsidP="00F44BF7">
      <w:pPr>
        <w:spacing w:line="360" w:lineRule="auto"/>
        <w:ind w:firstLine="709"/>
        <w:jc w:val="both"/>
        <w:outlineLvl w:val="0"/>
        <w:rPr>
          <w:bCs/>
        </w:rPr>
      </w:pPr>
      <w:r>
        <w:rPr>
          <w:bCs/>
        </w:rPr>
        <w:t>В школе имеется хорошая материальная база: в кабинете есть компьютер с возможностью выхода в интернет, ММК, библиотека обеспечивает учеников программной литературой.</w:t>
      </w:r>
    </w:p>
    <w:p w:rsidR="00236096" w:rsidRDefault="00236096" w:rsidP="00F44BF7">
      <w:pPr>
        <w:spacing w:line="360" w:lineRule="auto"/>
        <w:ind w:firstLine="709"/>
        <w:jc w:val="both"/>
        <w:outlineLvl w:val="0"/>
        <w:rPr>
          <w:bCs/>
        </w:rPr>
      </w:pPr>
      <w:r>
        <w:rPr>
          <w:bCs/>
        </w:rPr>
        <w:t>Цель рабочей программы: планирование образовательного процесса на достижение требуемых результатов обучения.</w:t>
      </w:r>
    </w:p>
    <w:p w:rsidR="00236096" w:rsidRDefault="00236096" w:rsidP="00F44BF7">
      <w:pPr>
        <w:spacing w:line="360" w:lineRule="auto"/>
        <w:ind w:firstLine="709"/>
        <w:jc w:val="both"/>
        <w:outlineLvl w:val="0"/>
        <w:rPr>
          <w:bCs/>
        </w:rPr>
      </w:pPr>
      <w:r>
        <w:rPr>
          <w:bCs/>
        </w:rPr>
        <w:t>Задачи рабочей программы:</w:t>
      </w:r>
    </w:p>
    <w:p w:rsidR="00236096" w:rsidRDefault="00236096" w:rsidP="00F44BF7">
      <w:pPr>
        <w:pStyle w:val="a3"/>
        <w:numPr>
          <w:ilvl w:val="0"/>
          <w:numId w:val="8"/>
        </w:numPr>
        <w:spacing w:line="360" w:lineRule="auto"/>
        <w:ind w:left="0" w:firstLine="709"/>
        <w:jc w:val="both"/>
        <w:outlineLvl w:val="0"/>
        <w:rPr>
          <w:bCs/>
        </w:rPr>
      </w:pPr>
      <w:r>
        <w:rPr>
          <w:bCs/>
        </w:rPr>
        <w:t>Освоение программы на базовом уровне</w:t>
      </w:r>
    </w:p>
    <w:p w:rsidR="00236096" w:rsidRDefault="00236096" w:rsidP="00F44BF7">
      <w:pPr>
        <w:pStyle w:val="a3"/>
        <w:numPr>
          <w:ilvl w:val="0"/>
          <w:numId w:val="8"/>
        </w:numPr>
        <w:spacing w:line="360" w:lineRule="auto"/>
        <w:ind w:left="0" w:firstLine="709"/>
        <w:jc w:val="both"/>
        <w:outlineLvl w:val="0"/>
        <w:rPr>
          <w:bCs/>
        </w:rPr>
      </w:pPr>
      <w:r>
        <w:rPr>
          <w:bCs/>
        </w:rPr>
        <w:t>Формирование универсальных учебных действий и навыков</w:t>
      </w:r>
    </w:p>
    <w:p w:rsidR="00236096" w:rsidRDefault="00236096" w:rsidP="00F44BF7">
      <w:pPr>
        <w:pStyle w:val="a3"/>
        <w:numPr>
          <w:ilvl w:val="0"/>
          <w:numId w:val="8"/>
        </w:numPr>
        <w:spacing w:line="360" w:lineRule="auto"/>
        <w:ind w:left="0" w:firstLine="709"/>
        <w:jc w:val="both"/>
        <w:outlineLvl w:val="0"/>
        <w:rPr>
          <w:bCs/>
        </w:rPr>
      </w:pPr>
      <w:r>
        <w:rPr>
          <w:bCs/>
        </w:rPr>
        <w:t>Формирование информационной компетенции учащихся</w:t>
      </w:r>
    </w:p>
    <w:p w:rsidR="00236096" w:rsidRDefault="00236096" w:rsidP="00F44BF7">
      <w:pPr>
        <w:pStyle w:val="a3"/>
        <w:numPr>
          <w:ilvl w:val="0"/>
          <w:numId w:val="8"/>
        </w:numPr>
        <w:spacing w:line="360" w:lineRule="auto"/>
        <w:ind w:left="0" w:firstLine="709"/>
        <w:jc w:val="both"/>
        <w:outlineLvl w:val="0"/>
        <w:rPr>
          <w:bCs/>
        </w:rPr>
      </w:pPr>
      <w:r>
        <w:rPr>
          <w:bCs/>
        </w:rPr>
        <w:t>Развитие межпредметных связей</w:t>
      </w:r>
    </w:p>
    <w:p w:rsidR="00236096" w:rsidRDefault="00236096" w:rsidP="00F44BF7">
      <w:pPr>
        <w:pStyle w:val="a3"/>
        <w:numPr>
          <w:ilvl w:val="0"/>
          <w:numId w:val="8"/>
        </w:numPr>
        <w:spacing w:line="360" w:lineRule="auto"/>
        <w:ind w:left="0" w:firstLine="709"/>
        <w:jc w:val="both"/>
        <w:outlineLvl w:val="0"/>
        <w:rPr>
          <w:bCs/>
        </w:rPr>
      </w:pPr>
      <w:r>
        <w:rPr>
          <w:bCs/>
        </w:rPr>
        <w:lastRenderedPageBreak/>
        <w:t>Воспитание у учеников доброжелательного отношения, культуры речи, развитие интереса к предмету</w:t>
      </w:r>
    </w:p>
    <w:p w:rsidR="00236096" w:rsidRDefault="00236096" w:rsidP="00F44BF7">
      <w:pPr>
        <w:spacing w:after="160" w:line="360" w:lineRule="auto"/>
        <w:ind w:firstLine="709"/>
        <w:contextualSpacing/>
        <w:jc w:val="both"/>
        <w:outlineLvl w:val="0"/>
        <w:rPr>
          <w:bCs/>
        </w:rPr>
      </w:pPr>
    </w:p>
    <w:p w:rsidR="00236096" w:rsidRPr="00E8790A" w:rsidRDefault="00830EE1" w:rsidP="00F44BF7">
      <w:pPr>
        <w:spacing w:after="160" w:line="360" w:lineRule="auto"/>
        <w:ind w:firstLine="709"/>
        <w:contextualSpacing/>
        <w:jc w:val="center"/>
        <w:outlineLvl w:val="0"/>
        <w:rPr>
          <w:bCs/>
          <w:sz w:val="28"/>
          <w:szCs w:val="28"/>
        </w:rPr>
      </w:pPr>
      <w:r>
        <w:rPr>
          <w:b/>
          <w:sz w:val="28"/>
          <w:szCs w:val="28"/>
        </w:rPr>
        <w:t>Место и роль литературы</w:t>
      </w:r>
      <w:r w:rsidR="00236096" w:rsidRPr="00E8790A">
        <w:rPr>
          <w:b/>
          <w:sz w:val="28"/>
          <w:szCs w:val="28"/>
        </w:rPr>
        <w:t xml:space="preserve">   в учебном плане</w:t>
      </w:r>
    </w:p>
    <w:p w:rsidR="00236096" w:rsidRDefault="00236096" w:rsidP="00F44BF7">
      <w:pPr>
        <w:spacing w:line="360" w:lineRule="auto"/>
        <w:ind w:firstLine="709"/>
        <w:jc w:val="both"/>
      </w:pPr>
      <w:r>
        <w:t xml:space="preserve">На изучение </w:t>
      </w:r>
      <w:r w:rsidR="00E8790A">
        <w:t xml:space="preserve"> </w:t>
      </w:r>
      <w:r w:rsidR="00C87C5A">
        <w:t xml:space="preserve"> литературы   отводится 3 </w:t>
      </w:r>
      <w:r>
        <w:t xml:space="preserve">часа в федеральном компоненте базисного учебного плана. </w:t>
      </w:r>
    </w:p>
    <w:p w:rsidR="00236096" w:rsidRDefault="00236096" w:rsidP="00F44BF7">
      <w:pPr>
        <w:spacing w:line="360" w:lineRule="auto"/>
        <w:ind w:firstLine="709"/>
        <w:jc w:val="both"/>
      </w:pPr>
      <w:r>
        <w:t>Изучение предмета ведется по 3 часа в неделю в течение 34 учебных недель. Итого: 102 часа учебного времени. Фактически будет дано 105 часов в соответствии с годовым календарным графиком школы.</w:t>
      </w:r>
    </w:p>
    <w:p w:rsidR="00236096" w:rsidRDefault="00236096" w:rsidP="00F44BF7">
      <w:pPr>
        <w:spacing w:line="360" w:lineRule="auto"/>
        <w:ind w:firstLine="709"/>
        <w:jc w:val="both"/>
      </w:pPr>
      <w:r>
        <w:rPr>
          <w:color w:val="000000" w:themeColor="text1"/>
          <w:sz w:val="28"/>
          <w:szCs w:val="28"/>
        </w:rPr>
        <w:t xml:space="preserve">  </w:t>
      </w:r>
    </w:p>
    <w:p w:rsidR="00236096" w:rsidRDefault="00236096" w:rsidP="00F44BF7">
      <w:pPr>
        <w:pStyle w:val="2"/>
        <w:jc w:val="center"/>
        <w:rPr>
          <w:b/>
        </w:rPr>
      </w:pPr>
      <w:r>
        <w:rPr>
          <w:b/>
        </w:rPr>
        <w:t>Используемый   учебно – методический комплект</w:t>
      </w:r>
    </w:p>
    <w:p w:rsidR="00236096" w:rsidRPr="00236096" w:rsidRDefault="00C87C5A" w:rsidP="00F44BF7">
      <w:pPr>
        <w:pStyle w:val="a3"/>
        <w:numPr>
          <w:ilvl w:val="0"/>
          <w:numId w:val="26"/>
        </w:numPr>
        <w:spacing w:line="360" w:lineRule="auto"/>
        <w:ind w:left="0" w:firstLine="709"/>
        <w:jc w:val="both"/>
        <w:rPr>
          <w:sz w:val="28"/>
          <w:szCs w:val="28"/>
        </w:rPr>
      </w:pPr>
      <w:r>
        <w:t xml:space="preserve">Литература, учебник </w:t>
      </w:r>
      <w:r w:rsidR="00236096">
        <w:t>для 10</w:t>
      </w:r>
      <w:r w:rsidR="00236096" w:rsidRPr="00817787">
        <w:t xml:space="preserve"> класса (базовый уровень). В 2 частях. /И.Н.Сухих – М.: Издательский центр «Академия</w:t>
      </w:r>
      <w:r w:rsidR="00236096" w:rsidRPr="00236096">
        <w:rPr>
          <w:sz w:val="28"/>
          <w:szCs w:val="28"/>
        </w:rPr>
        <w:t>»/</w:t>
      </w:r>
    </w:p>
    <w:p w:rsidR="00236096" w:rsidRDefault="00236096" w:rsidP="00F44BF7">
      <w:pPr>
        <w:pStyle w:val="a3"/>
        <w:numPr>
          <w:ilvl w:val="0"/>
          <w:numId w:val="26"/>
        </w:numPr>
        <w:spacing w:line="360" w:lineRule="auto"/>
        <w:ind w:left="0" w:firstLine="709"/>
        <w:jc w:val="both"/>
      </w:pPr>
      <w:r w:rsidRPr="00817787">
        <w:t>Русская литература в 10 классе. Книга для учителя. /С.П.Белокурова, И.Н.Сухих - М.: Издательский центр «Академия»/</w:t>
      </w:r>
    </w:p>
    <w:p w:rsidR="00236096" w:rsidRDefault="00236096" w:rsidP="00F44BF7">
      <w:pPr>
        <w:pStyle w:val="a3"/>
        <w:numPr>
          <w:ilvl w:val="0"/>
          <w:numId w:val="26"/>
        </w:numPr>
        <w:spacing w:line="360" w:lineRule="auto"/>
        <w:ind w:left="0" w:firstLine="709"/>
        <w:jc w:val="both"/>
      </w:pPr>
      <w:r>
        <w:t>Литература 10 класс (базовый уровень). Практикум.</w:t>
      </w:r>
      <w:r w:rsidRPr="00817787">
        <w:t>. /С.П.Белокурова, И.Н.Сухих - М.: Издательский центр «Академия»/</w:t>
      </w:r>
    </w:p>
    <w:p w:rsidR="00236096" w:rsidRDefault="00236096" w:rsidP="00F44BF7">
      <w:pPr>
        <w:pStyle w:val="2"/>
        <w:jc w:val="center"/>
        <w:rPr>
          <w:b/>
        </w:rPr>
      </w:pPr>
    </w:p>
    <w:p w:rsidR="00236096" w:rsidRDefault="00236096" w:rsidP="00F44BF7">
      <w:pPr>
        <w:pStyle w:val="2"/>
        <w:jc w:val="center"/>
        <w:rPr>
          <w:b/>
        </w:rPr>
      </w:pPr>
      <w:r>
        <w:rPr>
          <w:b/>
        </w:rPr>
        <w:t>Изменения, внесённые в примерную программу</w:t>
      </w:r>
    </w:p>
    <w:p w:rsidR="00236096" w:rsidRDefault="00236096" w:rsidP="00F44BF7">
      <w:pPr>
        <w:pStyle w:val="a3"/>
        <w:spacing w:line="360" w:lineRule="auto"/>
        <w:ind w:left="0" w:firstLine="709"/>
        <w:jc w:val="both"/>
      </w:pPr>
      <w:r>
        <w:t xml:space="preserve">По содержанию теоретического материала рабочая программа полностью повторяет примерную программу. </w:t>
      </w:r>
      <w:r w:rsidR="00947904">
        <w:t xml:space="preserve">По сравнению с авторской программой И.Н.Сухих значительно увеличено время на уроки развития речи, на которых предполагается особое внимание уделять анализу художественного текста (стихотворение, фрагмент эпического произведения, сцена драматического произведения). Также выделены уроки на написание классных сочинений (8 часов). В связи с этим сокращены часы (9 вместо 14) на изучение тех тем русской литературы </w:t>
      </w:r>
      <w:r w:rsidR="00947904">
        <w:rPr>
          <w:lang w:val="en-US"/>
        </w:rPr>
        <w:t>I</w:t>
      </w:r>
      <w:r w:rsidR="00947904">
        <w:t xml:space="preserve"> половины </w:t>
      </w:r>
      <w:r w:rsidR="00947904">
        <w:rPr>
          <w:lang w:val="en-US"/>
        </w:rPr>
        <w:t>XIX</w:t>
      </w:r>
      <w:r w:rsidR="00947904" w:rsidRPr="00810545">
        <w:t xml:space="preserve"> </w:t>
      </w:r>
      <w:r w:rsidR="00947904">
        <w:t>века, которые достаточно серьезно были изучены в 9 классе.</w:t>
      </w:r>
      <w:r w:rsidR="00C87C5A">
        <w:t xml:space="preserve"> </w:t>
      </w:r>
    </w:p>
    <w:p w:rsidR="00C87C5A" w:rsidRDefault="00C87C5A" w:rsidP="00F44BF7">
      <w:pPr>
        <w:pStyle w:val="a3"/>
        <w:spacing w:line="360" w:lineRule="auto"/>
        <w:ind w:left="0" w:firstLine="709"/>
        <w:jc w:val="both"/>
      </w:pPr>
    </w:p>
    <w:p w:rsidR="00236096" w:rsidRDefault="00236096" w:rsidP="00F44BF7">
      <w:pPr>
        <w:pStyle w:val="2"/>
        <w:jc w:val="center"/>
        <w:rPr>
          <w:b/>
        </w:rPr>
      </w:pPr>
      <w:r>
        <w:rPr>
          <w:b/>
        </w:rPr>
        <w:t>Используемые формы и технологии организации обучения</w:t>
      </w:r>
    </w:p>
    <w:p w:rsidR="00236096" w:rsidRDefault="00236096" w:rsidP="00F44BF7">
      <w:pPr>
        <w:pStyle w:val="western"/>
        <w:spacing w:before="0" w:beforeAutospacing="0" w:after="0" w:afterAutospacing="0" w:line="360" w:lineRule="auto"/>
        <w:ind w:firstLine="709"/>
        <w:jc w:val="both"/>
        <w:rPr>
          <w:color w:val="000000"/>
        </w:rPr>
      </w:pPr>
      <w:r>
        <w:rPr>
          <w:b/>
          <w:i/>
        </w:rPr>
        <w:t>Формы обучения:</w:t>
      </w:r>
      <w:r>
        <w:t xml:space="preserve"> </w:t>
      </w:r>
      <w:r>
        <w:rPr>
          <w:color w:val="000000"/>
        </w:rPr>
        <w:t>фронтальная (общеклассная), групповая (в том числе и работа в парах), индивидуальная.</w:t>
      </w:r>
    </w:p>
    <w:p w:rsidR="00236096" w:rsidRDefault="00236096" w:rsidP="00F44BF7">
      <w:pPr>
        <w:pStyle w:val="western"/>
        <w:spacing w:before="0" w:beforeAutospacing="0" w:after="0" w:afterAutospacing="0" w:line="360" w:lineRule="auto"/>
        <w:ind w:firstLine="709"/>
        <w:jc w:val="both"/>
        <w:rPr>
          <w:color w:val="000000"/>
        </w:rPr>
      </w:pPr>
      <w:r>
        <w:rPr>
          <w:b/>
          <w:bCs/>
          <w:i/>
          <w:color w:val="000000"/>
        </w:rPr>
        <w:t>Традиционные методы обучения</w:t>
      </w:r>
      <w:r>
        <w:rPr>
          <w:color w:val="000000"/>
        </w:rPr>
        <w:t xml:space="preserve">: </w:t>
      </w:r>
      <w:r>
        <w:rPr>
          <w:i/>
          <w:color w:val="000000"/>
        </w:rPr>
        <w:t>словесные методы</w:t>
      </w:r>
      <w:r>
        <w:rPr>
          <w:color w:val="000000"/>
        </w:rPr>
        <w:t xml:space="preserve">: рассказ, объяснение, беседа, работа с учебником. </w:t>
      </w:r>
      <w:r>
        <w:rPr>
          <w:i/>
          <w:color w:val="000000"/>
        </w:rPr>
        <w:t>Наглядные методы</w:t>
      </w:r>
      <w:r>
        <w:rPr>
          <w:color w:val="000000"/>
        </w:rPr>
        <w:t xml:space="preserve">: </w:t>
      </w:r>
      <w:r w:rsidR="00C87C5A">
        <w:rPr>
          <w:color w:val="000000"/>
        </w:rPr>
        <w:t>анализ эпизода, поэтического произведения, работа с иллюстрациями, произведениями живописи</w:t>
      </w:r>
      <w:r>
        <w:rPr>
          <w:color w:val="000000"/>
        </w:rPr>
        <w:t xml:space="preserve">, презентациями.  </w:t>
      </w:r>
      <w:r>
        <w:rPr>
          <w:i/>
          <w:color w:val="000000"/>
        </w:rPr>
        <w:t xml:space="preserve">Практические </w:t>
      </w:r>
      <w:r>
        <w:rPr>
          <w:i/>
          <w:color w:val="000000"/>
        </w:rPr>
        <w:lastRenderedPageBreak/>
        <w:t>методы</w:t>
      </w:r>
      <w:r w:rsidR="00C87C5A">
        <w:rPr>
          <w:color w:val="000000"/>
        </w:rPr>
        <w:t>: метод «медленного чтения», творческое и аналитическое чтение текстов разных родов и жанров</w:t>
      </w:r>
      <w:r>
        <w:rPr>
          <w:color w:val="000000"/>
        </w:rPr>
        <w:t>, проекты.</w:t>
      </w:r>
    </w:p>
    <w:p w:rsidR="00236096" w:rsidRDefault="00236096" w:rsidP="00F44BF7">
      <w:pPr>
        <w:pStyle w:val="western"/>
        <w:spacing w:before="0" w:beforeAutospacing="0" w:after="0" w:afterAutospacing="0" w:line="360" w:lineRule="auto"/>
        <w:ind w:firstLine="709"/>
        <w:jc w:val="both"/>
        <w:rPr>
          <w:color w:val="000000"/>
        </w:rPr>
      </w:pPr>
      <w:r>
        <w:rPr>
          <w:b/>
          <w:bCs/>
          <w:i/>
          <w:color w:val="000000"/>
        </w:rPr>
        <w:t>Активные методы обучения</w:t>
      </w:r>
      <w:r>
        <w:rPr>
          <w:color w:val="000000"/>
        </w:rPr>
        <w:t xml:space="preserve">: </w:t>
      </w:r>
      <w:r>
        <w:t>личностно-ориентированное обучение</w:t>
      </w:r>
      <w:r>
        <w:rPr>
          <w:color w:val="000000"/>
        </w:rPr>
        <w:t>, проблемные ситуации, групповая и парная работа, метод проектов,  метод исследовательского изучения.</w:t>
      </w:r>
    </w:p>
    <w:p w:rsidR="00947904" w:rsidRDefault="00236096" w:rsidP="00F44BF7">
      <w:pPr>
        <w:pStyle w:val="western"/>
        <w:spacing w:before="0" w:beforeAutospacing="0" w:after="0" w:afterAutospacing="0" w:line="360" w:lineRule="auto"/>
        <w:ind w:firstLine="709"/>
        <w:jc w:val="both"/>
      </w:pPr>
      <w:r>
        <w:rPr>
          <w:b/>
          <w:i/>
          <w:color w:val="000000"/>
        </w:rPr>
        <w:t>Технологии обучения</w:t>
      </w:r>
      <w:r>
        <w:rPr>
          <w:color w:val="000000"/>
        </w:rPr>
        <w:t xml:space="preserve">: </w:t>
      </w:r>
      <w:r w:rsidR="00947904">
        <w:t>развивающее обучение</w:t>
      </w:r>
      <w:r>
        <w:t xml:space="preserve">, </w:t>
      </w:r>
      <w:r w:rsidR="00947904">
        <w:t xml:space="preserve"> разноуровневое  обучение,</w:t>
      </w:r>
      <w:r w:rsidR="00947904" w:rsidRPr="00947904">
        <w:t xml:space="preserve"> </w:t>
      </w:r>
      <w:r w:rsidR="00947904">
        <w:t>текстоориентированное обучение, п</w:t>
      </w:r>
      <w:r w:rsidR="00947904" w:rsidRPr="00515F3B">
        <w:t>реподавание литерат</w:t>
      </w:r>
      <w:r w:rsidR="00947904">
        <w:t>уры как искусства и как человеко</w:t>
      </w:r>
      <w:r w:rsidR="00947904" w:rsidRPr="00515F3B">
        <w:t>фор</w:t>
      </w:r>
      <w:r w:rsidR="00947904">
        <w:t>мирующего предме</w:t>
      </w:r>
      <w:r w:rsidR="00947904" w:rsidRPr="00515F3B">
        <w:t>та</w:t>
      </w:r>
      <w:r w:rsidR="00947904">
        <w:t>, ИКТ, ТРКМ, КСО, исследовательские методы, проблемное обучение, проектные технологии, игровые технологии, дебаты.</w:t>
      </w:r>
    </w:p>
    <w:p w:rsidR="00236096" w:rsidRDefault="00236096" w:rsidP="00F44BF7">
      <w:pPr>
        <w:pStyle w:val="western"/>
        <w:spacing w:before="0" w:beforeAutospacing="0" w:after="0" w:afterAutospacing="0" w:line="360" w:lineRule="auto"/>
        <w:ind w:firstLine="709"/>
        <w:jc w:val="both"/>
        <w:rPr>
          <w:color w:val="000000"/>
        </w:rPr>
      </w:pPr>
      <w:r>
        <w:t xml:space="preserve"> С целью сохранения здоровья учащихся планируется включать в уроки элементы здоровьесберегающей технологии; вести работу по формированию положительной учебной мотивации как важного фактора воспитания здорового образа жизни; соблюдать правильную организацию учебной деятельности, строгую   дозировку  учебной нагрузки,  строить  урок с учетом  динамичности и работоспособности, контролировать  гигиенических требований (свежий воздух, оптимальный тепловой режим, хорошая освещенность, чистота), создавать благоприятный эмоциональный настрой.</w:t>
      </w:r>
    </w:p>
    <w:p w:rsidR="00236096" w:rsidRDefault="00236096" w:rsidP="00F44BF7">
      <w:pPr>
        <w:pStyle w:val="2"/>
      </w:pPr>
    </w:p>
    <w:p w:rsidR="00236096" w:rsidRDefault="00236096" w:rsidP="00F44BF7">
      <w:pPr>
        <w:pStyle w:val="2"/>
        <w:jc w:val="center"/>
        <w:rPr>
          <w:b/>
        </w:rPr>
      </w:pPr>
      <w:r>
        <w:rPr>
          <w:b/>
        </w:rPr>
        <w:t>Виды и формы промежуточного контроля</w:t>
      </w:r>
    </w:p>
    <w:p w:rsidR="00236096" w:rsidRDefault="00236096" w:rsidP="00F44BF7">
      <w:pPr>
        <w:spacing w:line="360" w:lineRule="auto"/>
        <w:ind w:firstLine="709"/>
        <w:jc w:val="both"/>
      </w:pPr>
      <w:r>
        <w:t>Контроль качества знаний осуществляется регулярно.</w:t>
      </w:r>
    </w:p>
    <w:p w:rsidR="00236096" w:rsidRDefault="00236096" w:rsidP="00F44BF7">
      <w:pPr>
        <w:widowControl w:val="0"/>
        <w:autoSpaceDE w:val="0"/>
        <w:autoSpaceDN w:val="0"/>
        <w:adjustRightInd w:val="0"/>
        <w:spacing w:line="360" w:lineRule="auto"/>
        <w:ind w:firstLine="709"/>
        <w:jc w:val="both"/>
        <w:rPr>
          <w:i/>
        </w:rPr>
      </w:pPr>
      <w:r>
        <w:rPr>
          <w:i/>
        </w:rPr>
        <w:t>Виды контроля:</w:t>
      </w:r>
    </w:p>
    <w:p w:rsidR="00236096" w:rsidRDefault="00236096" w:rsidP="00F44BF7">
      <w:pPr>
        <w:widowControl w:val="0"/>
        <w:numPr>
          <w:ilvl w:val="0"/>
          <w:numId w:val="19"/>
        </w:numPr>
        <w:tabs>
          <w:tab w:val="num" w:pos="-2694"/>
        </w:tabs>
        <w:autoSpaceDE w:val="0"/>
        <w:autoSpaceDN w:val="0"/>
        <w:adjustRightInd w:val="0"/>
        <w:spacing w:line="360" w:lineRule="auto"/>
        <w:ind w:left="0" w:firstLine="709"/>
        <w:jc w:val="both"/>
      </w:pPr>
      <w:r>
        <w:t xml:space="preserve">входной – осуществляется в начале </w:t>
      </w:r>
      <w:r w:rsidR="004B3A86">
        <w:t>изучения литературного произведения или темы, чтобы проверить уровень начитанности;</w:t>
      </w:r>
    </w:p>
    <w:p w:rsidR="00236096" w:rsidRDefault="00236096" w:rsidP="00F44BF7">
      <w:pPr>
        <w:widowControl w:val="0"/>
        <w:numPr>
          <w:ilvl w:val="0"/>
          <w:numId w:val="19"/>
        </w:numPr>
        <w:tabs>
          <w:tab w:val="num" w:pos="-2694"/>
        </w:tabs>
        <w:autoSpaceDE w:val="0"/>
        <w:autoSpaceDN w:val="0"/>
        <w:adjustRightInd w:val="0"/>
        <w:spacing w:line="360" w:lineRule="auto"/>
        <w:ind w:left="0" w:firstLine="709"/>
        <w:jc w:val="both"/>
      </w:pPr>
      <w:r>
        <w:t xml:space="preserve">промежуточный </w:t>
      </w:r>
      <w:r w:rsidR="004B3A86">
        <w:t>–</w:t>
      </w:r>
      <w:r>
        <w:t xml:space="preserve"> </w:t>
      </w:r>
      <w:r w:rsidR="004B3A86">
        <w:t xml:space="preserve">тестовые задания уровня В. </w:t>
      </w:r>
      <w:r>
        <w:t>Стимулирует активность, поддерживает интерактивность обучения, обеспечивает необходимый уровень внимания, позволяет убедиться в усвоении обучаемым порций материала;</w:t>
      </w:r>
    </w:p>
    <w:p w:rsidR="004B3A86" w:rsidRPr="006D3D14" w:rsidRDefault="00236096" w:rsidP="00F44BF7">
      <w:pPr>
        <w:widowControl w:val="0"/>
        <w:numPr>
          <w:ilvl w:val="0"/>
          <w:numId w:val="19"/>
        </w:numPr>
        <w:tabs>
          <w:tab w:val="num" w:pos="-2694"/>
        </w:tabs>
        <w:autoSpaceDE w:val="0"/>
        <w:autoSpaceDN w:val="0"/>
        <w:adjustRightInd w:val="0"/>
        <w:spacing w:line="360" w:lineRule="auto"/>
        <w:ind w:left="0" w:firstLine="709"/>
        <w:jc w:val="both"/>
        <w:rPr>
          <w:i/>
        </w:rPr>
      </w:pPr>
      <w:r>
        <w:t>итоговый –</w:t>
      </w:r>
      <w:r w:rsidR="004B3A86">
        <w:t>тестовые задания в формате ЕГЭ (уровень С), классные и домашние сочинения</w:t>
      </w:r>
      <w:r w:rsidR="00AC05FF">
        <w:t>.</w:t>
      </w:r>
    </w:p>
    <w:p w:rsidR="006D3D14" w:rsidRPr="004B3A86" w:rsidRDefault="006D3D14" w:rsidP="00F44BF7">
      <w:pPr>
        <w:widowControl w:val="0"/>
        <w:autoSpaceDE w:val="0"/>
        <w:autoSpaceDN w:val="0"/>
        <w:adjustRightInd w:val="0"/>
        <w:spacing w:line="360" w:lineRule="auto"/>
        <w:ind w:firstLine="709"/>
        <w:jc w:val="both"/>
        <w:rPr>
          <w:i/>
        </w:rPr>
      </w:pPr>
    </w:p>
    <w:p w:rsidR="00236096" w:rsidRDefault="00236096" w:rsidP="00F44BF7">
      <w:pPr>
        <w:widowControl w:val="0"/>
        <w:autoSpaceDE w:val="0"/>
        <w:autoSpaceDN w:val="0"/>
        <w:adjustRightInd w:val="0"/>
        <w:spacing w:line="360" w:lineRule="auto"/>
        <w:ind w:firstLine="709"/>
        <w:jc w:val="both"/>
        <w:rPr>
          <w:i/>
        </w:rPr>
      </w:pPr>
      <w:r>
        <w:rPr>
          <w:i/>
        </w:rPr>
        <w:t>Формы промежуточного контроля:</w:t>
      </w:r>
    </w:p>
    <w:p w:rsidR="00236096" w:rsidRDefault="00236096" w:rsidP="00F44BF7">
      <w:pPr>
        <w:pStyle w:val="ac"/>
        <w:widowControl w:val="0"/>
        <w:numPr>
          <w:ilvl w:val="0"/>
          <w:numId w:val="20"/>
        </w:numPr>
        <w:tabs>
          <w:tab w:val="left" w:pos="360"/>
        </w:tabs>
        <w:autoSpaceDE w:val="0"/>
        <w:autoSpaceDN w:val="0"/>
        <w:adjustRightInd w:val="0"/>
        <w:spacing w:after="0" w:line="360" w:lineRule="auto"/>
        <w:ind w:left="0" w:firstLine="709"/>
        <w:jc w:val="both"/>
      </w:pPr>
      <w:r>
        <w:t>индивидуальный контроль результатов обучения (устный ответ)</w:t>
      </w:r>
    </w:p>
    <w:p w:rsidR="00520850" w:rsidRDefault="00520850" w:rsidP="00F44BF7">
      <w:pPr>
        <w:pStyle w:val="ac"/>
        <w:widowControl w:val="0"/>
        <w:numPr>
          <w:ilvl w:val="0"/>
          <w:numId w:val="20"/>
        </w:numPr>
        <w:tabs>
          <w:tab w:val="left" w:pos="360"/>
        </w:tabs>
        <w:autoSpaceDE w:val="0"/>
        <w:autoSpaceDN w:val="0"/>
        <w:adjustRightInd w:val="0"/>
        <w:spacing w:after="0" w:line="360" w:lineRule="auto"/>
        <w:ind w:left="0" w:firstLine="709"/>
        <w:jc w:val="both"/>
      </w:pPr>
      <w:r>
        <w:t>анализ эпизода;</w:t>
      </w:r>
    </w:p>
    <w:p w:rsidR="00520850" w:rsidRDefault="00520850" w:rsidP="00F44BF7">
      <w:pPr>
        <w:pStyle w:val="ac"/>
        <w:widowControl w:val="0"/>
        <w:numPr>
          <w:ilvl w:val="0"/>
          <w:numId w:val="20"/>
        </w:numPr>
        <w:tabs>
          <w:tab w:val="left" w:pos="360"/>
        </w:tabs>
        <w:autoSpaceDE w:val="0"/>
        <w:autoSpaceDN w:val="0"/>
        <w:adjustRightInd w:val="0"/>
        <w:spacing w:after="0" w:line="360" w:lineRule="auto"/>
        <w:ind w:left="0" w:firstLine="709"/>
        <w:jc w:val="both"/>
      </w:pPr>
      <w:r>
        <w:t>анализ стихотворения;</w:t>
      </w:r>
    </w:p>
    <w:p w:rsidR="00520850" w:rsidRDefault="00520850" w:rsidP="00F44BF7">
      <w:pPr>
        <w:pStyle w:val="ac"/>
        <w:widowControl w:val="0"/>
        <w:numPr>
          <w:ilvl w:val="0"/>
          <w:numId w:val="20"/>
        </w:numPr>
        <w:tabs>
          <w:tab w:val="left" w:pos="360"/>
        </w:tabs>
        <w:autoSpaceDE w:val="0"/>
        <w:autoSpaceDN w:val="0"/>
        <w:adjustRightInd w:val="0"/>
        <w:spacing w:after="0" w:line="360" w:lineRule="auto"/>
        <w:ind w:left="0" w:firstLine="709"/>
        <w:jc w:val="both"/>
      </w:pPr>
      <w:r>
        <w:t>выразительное чтение наизусть;</w:t>
      </w:r>
    </w:p>
    <w:p w:rsidR="00236096" w:rsidRDefault="00236096" w:rsidP="00F44BF7">
      <w:pPr>
        <w:pStyle w:val="ac"/>
        <w:widowControl w:val="0"/>
        <w:numPr>
          <w:ilvl w:val="0"/>
          <w:numId w:val="20"/>
        </w:numPr>
        <w:tabs>
          <w:tab w:val="left" w:pos="360"/>
        </w:tabs>
        <w:autoSpaceDE w:val="0"/>
        <w:autoSpaceDN w:val="0"/>
        <w:adjustRightInd w:val="0"/>
        <w:spacing w:after="0" w:line="360" w:lineRule="auto"/>
        <w:ind w:left="0" w:firstLine="709"/>
        <w:jc w:val="both"/>
      </w:pPr>
      <w:r>
        <w:t>сочинения;</w:t>
      </w:r>
    </w:p>
    <w:p w:rsidR="00236096" w:rsidRDefault="00236096" w:rsidP="00F44BF7">
      <w:pPr>
        <w:pStyle w:val="ac"/>
        <w:widowControl w:val="0"/>
        <w:numPr>
          <w:ilvl w:val="0"/>
          <w:numId w:val="20"/>
        </w:numPr>
        <w:tabs>
          <w:tab w:val="left" w:pos="360"/>
        </w:tabs>
        <w:autoSpaceDE w:val="0"/>
        <w:autoSpaceDN w:val="0"/>
        <w:adjustRightInd w:val="0"/>
        <w:spacing w:after="0" w:line="360" w:lineRule="auto"/>
        <w:ind w:left="0" w:firstLine="709"/>
        <w:jc w:val="both"/>
      </w:pPr>
      <w:r>
        <w:t>работа с текстом учебника (составление плана, таблицы, опорной схемы);</w:t>
      </w:r>
    </w:p>
    <w:p w:rsidR="00236096" w:rsidRDefault="00236096" w:rsidP="00064653">
      <w:pPr>
        <w:pStyle w:val="ac"/>
        <w:widowControl w:val="0"/>
        <w:numPr>
          <w:ilvl w:val="0"/>
          <w:numId w:val="20"/>
        </w:numPr>
        <w:tabs>
          <w:tab w:val="left" w:pos="142"/>
        </w:tabs>
        <w:autoSpaceDE w:val="0"/>
        <w:autoSpaceDN w:val="0"/>
        <w:adjustRightInd w:val="0"/>
        <w:spacing w:after="0" w:line="360" w:lineRule="auto"/>
        <w:ind w:left="1701" w:right="850" w:firstLine="709"/>
      </w:pPr>
      <w:r>
        <w:lastRenderedPageBreak/>
        <w:t>зачёт;</w:t>
      </w:r>
    </w:p>
    <w:p w:rsidR="00236096" w:rsidRDefault="00236096" w:rsidP="00F44BF7">
      <w:pPr>
        <w:pStyle w:val="ac"/>
        <w:widowControl w:val="0"/>
        <w:numPr>
          <w:ilvl w:val="0"/>
          <w:numId w:val="20"/>
        </w:numPr>
        <w:tabs>
          <w:tab w:val="left" w:pos="360"/>
        </w:tabs>
        <w:autoSpaceDE w:val="0"/>
        <w:autoSpaceDN w:val="0"/>
        <w:adjustRightInd w:val="0"/>
        <w:spacing w:after="0" w:line="360" w:lineRule="auto"/>
        <w:ind w:left="0" w:firstLine="709"/>
        <w:jc w:val="both"/>
      </w:pPr>
      <w:r>
        <w:t>защита творческих работ и проектов;</w:t>
      </w:r>
    </w:p>
    <w:p w:rsidR="00236096" w:rsidRDefault="00236096" w:rsidP="00F44BF7">
      <w:pPr>
        <w:pStyle w:val="ac"/>
        <w:widowControl w:val="0"/>
        <w:numPr>
          <w:ilvl w:val="0"/>
          <w:numId w:val="20"/>
        </w:numPr>
        <w:tabs>
          <w:tab w:val="left" w:pos="360"/>
        </w:tabs>
        <w:autoSpaceDE w:val="0"/>
        <w:autoSpaceDN w:val="0"/>
        <w:adjustRightInd w:val="0"/>
        <w:spacing w:after="0" w:line="360" w:lineRule="auto"/>
        <w:ind w:left="0" w:firstLine="709"/>
        <w:jc w:val="both"/>
      </w:pPr>
      <w:r>
        <w:t>контрольное тестирова</w:t>
      </w:r>
      <w:r w:rsidR="00AC05FF">
        <w:t>ние (в том числе в формате ЕГЭ).</w:t>
      </w:r>
    </w:p>
    <w:p w:rsidR="00236096" w:rsidRDefault="00236096" w:rsidP="00F44BF7">
      <w:pPr>
        <w:pStyle w:val="ac"/>
        <w:widowControl w:val="0"/>
        <w:tabs>
          <w:tab w:val="left" w:pos="360"/>
        </w:tabs>
        <w:autoSpaceDE w:val="0"/>
        <w:autoSpaceDN w:val="0"/>
        <w:adjustRightInd w:val="0"/>
      </w:pPr>
    </w:p>
    <w:p w:rsidR="00236096" w:rsidRDefault="00236096" w:rsidP="00236096">
      <w:pPr>
        <w:pStyle w:val="ac"/>
        <w:widowControl w:val="0"/>
        <w:tabs>
          <w:tab w:val="left" w:pos="360"/>
        </w:tabs>
        <w:autoSpaceDE w:val="0"/>
        <w:autoSpaceDN w:val="0"/>
        <w:adjustRightInd w:val="0"/>
        <w:ind w:left="1457"/>
      </w:pPr>
    </w:p>
    <w:p w:rsidR="00510AF6" w:rsidRPr="001B3D93" w:rsidRDefault="00510AF6" w:rsidP="00510AF6">
      <w:pPr>
        <w:jc w:val="center"/>
        <w:rPr>
          <w:b/>
          <w:sz w:val="28"/>
          <w:szCs w:val="28"/>
        </w:rPr>
      </w:pPr>
      <w:r w:rsidRPr="001B3D93">
        <w:rPr>
          <w:b/>
          <w:sz w:val="28"/>
          <w:szCs w:val="28"/>
        </w:rPr>
        <w:t>СОДЕРЖАНИЕ УЧЕБНОГО КУРСА</w:t>
      </w:r>
    </w:p>
    <w:p w:rsidR="00510AF6" w:rsidRDefault="00510AF6" w:rsidP="00510AF6"/>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2542"/>
        <w:gridCol w:w="1994"/>
      </w:tblGrid>
      <w:tr w:rsidR="00510AF6" w:rsidTr="00B557E4">
        <w:tc>
          <w:tcPr>
            <w:tcW w:w="1985" w:type="dxa"/>
            <w:vMerge w:val="restart"/>
            <w:shd w:val="clear" w:color="auto" w:fill="auto"/>
          </w:tcPr>
          <w:p w:rsidR="00510AF6" w:rsidRPr="00330C34" w:rsidRDefault="00510AF6" w:rsidP="00510AF6">
            <w:pPr>
              <w:rPr>
                <w:b/>
                <w:sz w:val="28"/>
                <w:szCs w:val="28"/>
              </w:rPr>
            </w:pPr>
            <w:r w:rsidRPr="00330C34">
              <w:rPr>
                <w:b/>
                <w:sz w:val="28"/>
                <w:szCs w:val="28"/>
              </w:rPr>
              <w:t>Раздел программы</w:t>
            </w:r>
          </w:p>
          <w:p w:rsidR="00510AF6" w:rsidRPr="00330C34" w:rsidRDefault="00510AF6" w:rsidP="00510AF6">
            <w:pPr>
              <w:rPr>
                <w:b/>
                <w:sz w:val="28"/>
                <w:szCs w:val="28"/>
              </w:rPr>
            </w:pPr>
            <w:r w:rsidRPr="00330C34">
              <w:rPr>
                <w:b/>
                <w:sz w:val="28"/>
                <w:szCs w:val="28"/>
              </w:rPr>
              <w:t>(элементы содержания)</w:t>
            </w:r>
          </w:p>
        </w:tc>
        <w:tc>
          <w:tcPr>
            <w:tcW w:w="8363" w:type="dxa"/>
            <w:gridSpan w:val="3"/>
            <w:shd w:val="clear" w:color="auto" w:fill="auto"/>
          </w:tcPr>
          <w:p w:rsidR="00510AF6" w:rsidRPr="00330C34" w:rsidRDefault="00510AF6" w:rsidP="00510AF6">
            <w:pPr>
              <w:rPr>
                <w:b/>
                <w:sz w:val="28"/>
                <w:szCs w:val="28"/>
              </w:rPr>
            </w:pPr>
            <w:r w:rsidRPr="00330C34">
              <w:rPr>
                <w:b/>
                <w:sz w:val="28"/>
                <w:szCs w:val="28"/>
              </w:rPr>
              <w:t>Требования к уровню подготовки обучающихся</w:t>
            </w:r>
          </w:p>
        </w:tc>
      </w:tr>
      <w:tr w:rsidR="00510AF6" w:rsidTr="0096584A">
        <w:tc>
          <w:tcPr>
            <w:tcW w:w="1985" w:type="dxa"/>
            <w:vMerge/>
            <w:shd w:val="clear" w:color="auto" w:fill="auto"/>
          </w:tcPr>
          <w:p w:rsidR="00510AF6" w:rsidRPr="00330C34" w:rsidRDefault="00510AF6" w:rsidP="00510AF6">
            <w:pPr>
              <w:rPr>
                <w:b/>
                <w:sz w:val="28"/>
                <w:szCs w:val="28"/>
              </w:rPr>
            </w:pPr>
          </w:p>
        </w:tc>
        <w:tc>
          <w:tcPr>
            <w:tcW w:w="3827" w:type="dxa"/>
            <w:shd w:val="clear" w:color="auto" w:fill="auto"/>
          </w:tcPr>
          <w:p w:rsidR="00510AF6" w:rsidRPr="00330C34" w:rsidRDefault="00510AF6" w:rsidP="00510AF6">
            <w:pPr>
              <w:jc w:val="center"/>
              <w:rPr>
                <w:b/>
                <w:sz w:val="28"/>
                <w:szCs w:val="28"/>
              </w:rPr>
            </w:pPr>
            <w:r w:rsidRPr="00330C34">
              <w:rPr>
                <w:b/>
                <w:sz w:val="28"/>
                <w:szCs w:val="28"/>
              </w:rPr>
              <w:t>Знать</w:t>
            </w:r>
          </w:p>
        </w:tc>
        <w:tc>
          <w:tcPr>
            <w:tcW w:w="2542" w:type="dxa"/>
            <w:shd w:val="clear" w:color="auto" w:fill="auto"/>
          </w:tcPr>
          <w:p w:rsidR="00510AF6" w:rsidRPr="00330C34" w:rsidRDefault="00510AF6" w:rsidP="00510AF6">
            <w:pPr>
              <w:jc w:val="center"/>
              <w:rPr>
                <w:b/>
                <w:sz w:val="28"/>
                <w:szCs w:val="28"/>
              </w:rPr>
            </w:pPr>
            <w:r w:rsidRPr="00330C34">
              <w:rPr>
                <w:b/>
                <w:sz w:val="28"/>
                <w:szCs w:val="28"/>
              </w:rPr>
              <w:t>Уметь</w:t>
            </w:r>
          </w:p>
        </w:tc>
        <w:tc>
          <w:tcPr>
            <w:tcW w:w="1994" w:type="dxa"/>
            <w:shd w:val="clear" w:color="auto" w:fill="auto"/>
          </w:tcPr>
          <w:p w:rsidR="00447167" w:rsidRDefault="00510AF6" w:rsidP="00510AF6">
            <w:pPr>
              <w:jc w:val="center"/>
              <w:rPr>
                <w:b/>
                <w:sz w:val="28"/>
                <w:szCs w:val="28"/>
              </w:rPr>
            </w:pPr>
            <w:r w:rsidRPr="00330C34">
              <w:rPr>
                <w:b/>
                <w:sz w:val="28"/>
                <w:szCs w:val="28"/>
              </w:rPr>
              <w:t xml:space="preserve">Использовать </w:t>
            </w:r>
          </w:p>
          <w:p w:rsidR="00510AF6" w:rsidRPr="00330C34" w:rsidRDefault="00510AF6" w:rsidP="00510AF6">
            <w:pPr>
              <w:jc w:val="center"/>
              <w:rPr>
                <w:b/>
                <w:sz w:val="28"/>
                <w:szCs w:val="28"/>
              </w:rPr>
            </w:pPr>
            <w:r w:rsidRPr="00330C34">
              <w:rPr>
                <w:b/>
                <w:sz w:val="28"/>
                <w:szCs w:val="28"/>
              </w:rPr>
              <w:t>на практике</w:t>
            </w:r>
          </w:p>
        </w:tc>
      </w:tr>
      <w:tr w:rsidR="00510AF6" w:rsidRPr="00E14F52" w:rsidTr="0096584A">
        <w:tc>
          <w:tcPr>
            <w:tcW w:w="1985" w:type="dxa"/>
            <w:shd w:val="clear" w:color="auto" w:fill="auto"/>
          </w:tcPr>
          <w:p w:rsidR="00510AF6" w:rsidRDefault="00447167" w:rsidP="00510AF6">
            <w:r>
              <w:rPr>
                <w:b/>
                <w:sz w:val="28"/>
                <w:szCs w:val="28"/>
              </w:rPr>
              <w:t xml:space="preserve"> </w:t>
            </w:r>
            <w:r w:rsidRPr="00447167">
              <w:rPr>
                <w:sz w:val="28"/>
                <w:szCs w:val="28"/>
              </w:rPr>
              <w:t>Введение.</w:t>
            </w:r>
            <w:r>
              <w:rPr>
                <w:b/>
                <w:sz w:val="28"/>
                <w:szCs w:val="28"/>
              </w:rPr>
              <w:t xml:space="preserve"> </w:t>
            </w:r>
            <w:r w:rsidR="00E222C1" w:rsidRPr="0048167E">
              <w:rPr>
                <w:sz w:val="28"/>
                <w:szCs w:val="28"/>
              </w:rPr>
              <w:t>Литература как искусство слова</w:t>
            </w:r>
          </w:p>
        </w:tc>
        <w:tc>
          <w:tcPr>
            <w:tcW w:w="3827" w:type="dxa"/>
            <w:shd w:val="clear" w:color="auto" w:fill="auto"/>
          </w:tcPr>
          <w:p w:rsidR="00510AF6" w:rsidRPr="00B35EE0" w:rsidRDefault="00B35EE0" w:rsidP="00B35EE0">
            <w:pPr>
              <w:jc w:val="both"/>
              <w:rPr>
                <w:sz w:val="20"/>
                <w:szCs w:val="20"/>
              </w:rPr>
            </w:pPr>
            <w:r w:rsidRPr="00B35EE0">
              <w:rPr>
                <w:sz w:val="20"/>
                <w:szCs w:val="20"/>
              </w:rPr>
              <w:t>Функции словесного образа: познавательная (память человечества и нации, современная картина мира), выразительная (портрет художника), воспитательная</w:t>
            </w:r>
            <w:r w:rsidR="00500177">
              <w:rPr>
                <w:sz w:val="20"/>
                <w:szCs w:val="20"/>
              </w:rPr>
              <w:t xml:space="preserve"> </w:t>
            </w:r>
            <w:r w:rsidRPr="00B35EE0">
              <w:rPr>
                <w:sz w:val="20"/>
                <w:szCs w:val="20"/>
              </w:rPr>
              <w:t>(образец, поведенческая модель).</w:t>
            </w:r>
            <w:r>
              <w:rPr>
                <w:sz w:val="20"/>
                <w:szCs w:val="20"/>
              </w:rPr>
              <w:t xml:space="preserve"> Структура литературного образа: художественный текст и художественный мир, уровни и элементы мира</w:t>
            </w:r>
            <w:r w:rsidR="00500177">
              <w:rPr>
                <w:sz w:val="20"/>
                <w:szCs w:val="20"/>
              </w:rPr>
              <w:t xml:space="preserve"> </w:t>
            </w:r>
            <w:r>
              <w:rPr>
                <w:sz w:val="20"/>
                <w:szCs w:val="20"/>
              </w:rPr>
              <w:t>(пространство и время, действие, персонажи, композиция, мотивы, форма повествования).</w:t>
            </w:r>
            <w:r w:rsidR="00447167">
              <w:rPr>
                <w:sz w:val="20"/>
                <w:szCs w:val="20"/>
              </w:rPr>
              <w:t xml:space="preserve"> Идея и художественный смысл произведения.</w:t>
            </w:r>
          </w:p>
        </w:tc>
        <w:tc>
          <w:tcPr>
            <w:tcW w:w="2542" w:type="dxa"/>
            <w:shd w:val="clear" w:color="auto" w:fill="auto"/>
          </w:tcPr>
          <w:p w:rsidR="00510AF6" w:rsidRPr="00E14F52" w:rsidRDefault="003A14F3" w:rsidP="003A14F3">
            <w:pPr>
              <w:rPr>
                <w:sz w:val="20"/>
                <w:szCs w:val="20"/>
              </w:rPr>
            </w:pPr>
            <w:r>
              <w:rPr>
                <w:sz w:val="20"/>
                <w:szCs w:val="20"/>
              </w:rPr>
              <w:t>Работать с учебником, используя различные приемы перекодирования текста (опорная, схема, таблица, план, конспект)</w:t>
            </w:r>
          </w:p>
        </w:tc>
        <w:tc>
          <w:tcPr>
            <w:tcW w:w="1994" w:type="dxa"/>
            <w:shd w:val="clear" w:color="auto" w:fill="auto"/>
          </w:tcPr>
          <w:p w:rsidR="00510AF6" w:rsidRPr="00E14F52" w:rsidRDefault="00E14F52" w:rsidP="00510AF6">
            <w:pPr>
              <w:rPr>
                <w:sz w:val="20"/>
                <w:szCs w:val="20"/>
              </w:rPr>
            </w:pPr>
            <w:r w:rsidRPr="00E14F52">
              <w:rPr>
                <w:sz w:val="20"/>
                <w:szCs w:val="20"/>
              </w:rPr>
              <w:t>Активно воспринимать школьную лекцию</w:t>
            </w:r>
          </w:p>
        </w:tc>
      </w:tr>
      <w:tr w:rsidR="00F02013" w:rsidRPr="00E14F52" w:rsidTr="0096584A">
        <w:tc>
          <w:tcPr>
            <w:tcW w:w="1985" w:type="dxa"/>
            <w:shd w:val="clear" w:color="auto" w:fill="auto"/>
          </w:tcPr>
          <w:p w:rsidR="00F02013" w:rsidRDefault="00500177" w:rsidP="00510AF6">
            <w:r w:rsidRPr="00E222C1">
              <w:t xml:space="preserve"> Писатель и эпоха: литературные направления</w:t>
            </w:r>
            <w:r>
              <w:t xml:space="preserve"> </w:t>
            </w:r>
            <w:r>
              <w:rPr>
                <w:lang w:val="en-US"/>
              </w:rPr>
              <w:t>XVIII</w:t>
            </w:r>
            <w:r w:rsidRPr="00E222C1">
              <w:t xml:space="preserve"> – </w:t>
            </w:r>
            <w:r>
              <w:rPr>
                <w:lang w:val="en-US"/>
              </w:rPr>
              <w:t>XIX</w:t>
            </w:r>
            <w:r w:rsidRPr="00E222C1">
              <w:t xml:space="preserve"> </w:t>
            </w:r>
            <w:r>
              <w:t>веков</w:t>
            </w:r>
          </w:p>
        </w:tc>
        <w:tc>
          <w:tcPr>
            <w:tcW w:w="3827" w:type="dxa"/>
            <w:shd w:val="clear" w:color="auto" w:fill="auto"/>
          </w:tcPr>
          <w:p w:rsidR="00F02013" w:rsidRPr="00B35EE0" w:rsidRDefault="00447167" w:rsidP="00500177">
            <w:pPr>
              <w:jc w:val="both"/>
              <w:rPr>
                <w:sz w:val="20"/>
                <w:szCs w:val="20"/>
              </w:rPr>
            </w:pPr>
            <w:r>
              <w:rPr>
                <w:sz w:val="20"/>
                <w:szCs w:val="20"/>
              </w:rPr>
              <w:t>Д</w:t>
            </w:r>
            <w:r w:rsidR="00500177">
              <w:rPr>
                <w:sz w:val="20"/>
                <w:szCs w:val="20"/>
              </w:rPr>
              <w:t>е</w:t>
            </w:r>
            <w:r>
              <w:rPr>
                <w:sz w:val="20"/>
                <w:szCs w:val="20"/>
              </w:rPr>
              <w:t xml:space="preserve">вятнадцатый век как культурное единство. Художественный метод и литературное направление. Типология литературных направлений. </w:t>
            </w:r>
            <w:r w:rsidR="00500177">
              <w:rPr>
                <w:sz w:val="20"/>
                <w:szCs w:val="20"/>
              </w:rPr>
              <w:t>Судьба классицизма и сентиментализма в начале 19 века. Романтизм в русской литературе.  Реализм как культурная эпоха</w:t>
            </w:r>
          </w:p>
        </w:tc>
        <w:tc>
          <w:tcPr>
            <w:tcW w:w="2542" w:type="dxa"/>
            <w:shd w:val="clear" w:color="auto" w:fill="auto"/>
          </w:tcPr>
          <w:p w:rsidR="00F02013" w:rsidRPr="00E14F52" w:rsidRDefault="003A14F3" w:rsidP="00B35EE0">
            <w:pPr>
              <w:jc w:val="both"/>
              <w:rPr>
                <w:sz w:val="20"/>
                <w:szCs w:val="20"/>
              </w:rPr>
            </w:pPr>
            <w:r>
              <w:rPr>
                <w:sz w:val="20"/>
                <w:szCs w:val="20"/>
              </w:rPr>
              <w:t>Работать с учебником, используя различные приемы перекодирования текста (опорная, схема, таблица, план, конспект)</w:t>
            </w:r>
          </w:p>
        </w:tc>
        <w:tc>
          <w:tcPr>
            <w:tcW w:w="1994" w:type="dxa"/>
            <w:shd w:val="clear" w:color="auto" w:fill="auto"/>
          </w:tcPr>
          <w:p w:rsidR="00F02013" w:rsidRPr="00E14F52" w:rsidRDefault="00682640" w:rsidP="00510AF6">
            <w:pPr>
              <w:rPr>
                <w:sz w:val="20"/>
                <w:szCs w:val="20"/>
              </w:rPr>
            </w:pPr>
            <w:r w:rsidRPr="00E14F52">
              <w:rPr>
                <w:sz w:val="20"/>
                <w:szCs w:val="20"/>
              </w:rPr>
              <w:t xml:space="preserve">Определять принадлежность произведения к </w:t>
            </w:r>
            <w:r w:rsidR="00E14F52" w:rsidRPr="00E14F52">
              <w:rPr>
                <w:sz w:val="20"/>
                <w:szCs w:val="20"/>
              </w:rPr>
              <w:t>литературному направлению</w:t>
            </w:r>
          </w:p>
        </w:tc>
      </w:tr>
      <w:tr w:rsidR="00F02013" w:rsidRPr="00E14F52" w:rsidTr="0096584A">
        <w:tc>
          <w:tcPr>
            <w:tcW w:w="1985" w:type="dxa"/>
            <w:shd w:val="clear" w:color="auto" w:fill="auto"/>
          </w:tcPr>
          <w:p w:rsidR="00F02013" w:rsidRDefault="00500177" w:rsidP="00510AF6">
            <w:r w:rsidRPr="00E222C1">
              <w:t xml:space="preserve">Общая характеристика литературы </w:t>
            </w:r>
            <w:r w:rsidRPr="00E222C1">
              <w:rPr>
                <w:lang w:val="en-US"/>
              </w:rPr>
              <w:t>XIX</w:t>
            </w:r>
            <w:r w:rsidRPr="00E222C1">
              <w:t xml:space="preserve"> века</w:t>
            </w:r>
          </w:p>
        </w:tc>
        <w:tc>
          <w:tcPr>
            <w:tcW w:w="3827" w:type="dxa"/>
            <w:shd w:val="clear" w:color="auto" w:fill="auto"/>
          </w:tcPr>
          <w:p w:rsidR="00500177" w:rsidRDefault="00447167" w:rsidP="00B35EE0">
            <w:pPr>
              <w:jc w:val="both"/>
              <w:rPr>
                <w:sz w:val="20"/>
                <w:szCs w:val="20"/>
              </w:rPr>
            </w:pPr>
            <w:r>
              <w:rPr>
                <w:sz w:val="20"/>
                <w:szCs w:val="20"/>
              </w:rPr>
              <w:t>Становление реализма в творчестве Грибоедова, Пушкина, Гоголя и Лермонтова</w:t>
            </w:r>
            <w:r w:rsidR="00487BA6">
              <w:rPr>
                <w:sz w:val="20"/>
                <w:szCs w:val="20"/>
              </w:rPr>
              <w:t>; «поэзия действительности» (Белинский), социально-историческая</w:t>
            </w:r>
          </w:p>
          <w:p w:rsidR="00F02013" w:rsidRPr="00B35EE0" w:rsidRDefault="00487BA6" w:rsidP="00B35EE0">
            <w:pPr>
              <w:jc w:val="both"/>
              <w:rPr>
                <w:sz w:val="20"/>
                <w:szCs w:val="20"/>
              </w:rPr>
            </w:pPr>
            <w:r>
              <w:rPr>
                <w:sz w:val="20"/>
                <w:szCs w:val="20"/>
              </w:rPr>
              <w:t xml:space="preserve">обусловленность характеров, социальное разноречие и новая стилистическая норма; рождение новых жанров (роман в стихах, психологический роман в новеллах, прозаическая поэма), конкретно-исторический и обобщенный, </w:t>
            </w:r>
            <w:r w:rsidR="00500177">
              <w:rPr>
                <w:sz w:val="20"/>
                <w:szCs w:val="20"/>
              </w:rPr>
              <w:t>универсальный х</w:t>
            </w:r>
            <w:r>
              <w:rPr>
                <w:sz w:val="20"/>
                <w:szCs w:val="20"/>
              </w:rPr>
              <w:t>арактер русского реализма.</w:t>
            </w:r>
          </w:p>
        </w:tc>
        <w:tc>
          <w:tcPr>
            <w:tcW w:w="2542" w:type="dxa"/>
            <w:shd w:val="clear" w:color="auto" w:fill="auto"/>
          </w:tcPr>
          <w:p w:rsidR="00F02013" w:rsidRPr="00E14F52" w:rsidRDefault="00E14F52" w:rsidP="003A14F3">
            <w:pPr>
              <w:jc w:val="both"/>
              <w:rPr>
                <w:sz w:val="20"/>
                <w:szCs w:val="20"/>
              </w:rPr>
            </w:pPr>
            <w:r w:rsidRPr="00E14F52">
              <w:rPr>
                <w:sz w:val="20"/>
                <w:szCs w:val="20"/>
              </w:rPr>
              <w:t>Самостоятельно отбирать, анализировать, систематизировать учебный материал, выдвигать гипотезы, предлагать стратегии</w:t>
            </w:r>
          </w:p>
        </w:tc>
        <w:tc>
          <w:tcPr>
            <w:tcW w:w="1994" w:type="dxa"/>
            <w:shd w:val="clear" w:color="auto" w:fill="auto"/>
          </w:tcPr>
          <w:p w:rsidR="00F02013" w:rsidRPr="00E14F52" w:rsidRDefault="00E14F52" w:rsidP="00510AF6">
            <w:pPr>
              <w:rPr>
                <w:sz w:val="20"/>
                <w:szCs w:val="20"/>
              </w:rPr>
            </w:pPr>
            <w:r w:rsidRPr="00E14F52">
              <w:rPr>
                <w:sz w:val="20"/>
                <w:szCs w:val="20"/>
              </w:rPr>
              <w:t>Активно воспринимать школьную лекцию</w:t>
            </w:r>
          </w:p>
        </w:tc>
      </w:tr>
      <w:tr w:rsidR="00F02013" w:rsidRPr="00E14F52" w:rsidTr="0096584A">
        <w:tc>
          <w:tcPr>
            <w:tcW w:w="1985" w:type="dxa"/>
            <w:shd w:val="clear" w:color="auto" w:fill="auto"/>
          </w:tcPr>
          <w:p w:rsidR="00F02013" w:rsidRDefault="00B557E4" w:rsidP="00510AF6">
            <w:r w:rsidRPr="00ED6E77">
              <w:t>А.С. Пушкин</w:t>
            </w:r>
            <w:r>
              <w:t>. Лирика. «Медный всадник»</w:t>
            </w:r>
          </w:p>
        </w:tc>
        <w:tc>
          <w:tcPr>
            <w:tcW w:w="3827" w:type="dxa"/>
            <w:shd w:val="clear" w:color="auto" w:fill="auto"/>
          </w:tcPr>
          <w:p w:rsidR="00F02013" w:rsidRPr="00B35EE0" w:rsidRDefault="00487BA6" w:rsidP="00500177">
            <w:pPr>
              <w:jc w:val="both"/>
              <w:rPr>
                <w:sz w:val="20"/>
                <w:szCs w:val="20"/>
              </w:rPr>
            </w:pPr>
            <w:r>
              <w:rPr>
                <w:sz w:val="20"/>
                <w:szCs w:val="20"/>
              </w:rPr>
              <w:t>Основные этапы творчества Пушкина. Жанровые разновидности, разные типы</w:t>
            </w:r>
            <w:r w:rsidR="00500177">
              <w:rPr>
                <w:sz w:val="20"/>
                <w:szCs w:val="20"/>
              </w:rPr>
              <w:t xml:space="preserve"> </w:t>
            </w:r>
            <w:r>
              <w:rPr>
                <w:sz w:val="20"/>
                <w:szCs w:val="20"/>
              </w:rPr>
              <w:t>циклизации</w:t>
            </w:r>
            <w:r w:rsidR="00500177">
              <w:rPr>
                <w:sz w:val="20"/>
                <w:szCs w:val="20"/>
              </w:rPr>
              <w:t xml:space="preserve"> и тематический диапазон лирики. О</w:t>
            </w:r>
            <w:r>
              <w:rPr>
                <w:sz w:val="20"/>
                <w:szCs w:val="20"/>
              </w:rPr>
              <w:t>да, элегия, сатира, эпиграмма в</w:t>
            </w:r>
            <w:r w:rsidR="00500177">
              <w:rPr>
                <w:sz w:val="20"/>
                <w:szCs w:val="20"/>
              </w:rPr>
              <w:t xml:space="preserve"> лирике П</w:t>
            </w:r>
            <w:r>
              <w:rPr>
                <w:sz w:val="20"/>
                <w:szCs w:val="20"/>
              </w:rPr>
              <w:t>ушкина. Романтическая</w:t>
            </w:r>
            <w:r w:rsidR="00500177">
              <w:rPr>
                <w:sz w:val="20"/>
                <w:szCs w:val="20"/>
              </w:rPr>
              <w:t xml:space="preserve"> </w:t>
            </w:r>
            <w:r>
              <w:rPr>
                <w:sz w:val="20"/>
                <w:szCs w:val="20"/>
              </w:rPr>
              <w:t>и реалистическая лирика.</w:t>
            </w:r>
            <w:r w:rsidR="00500177">
              <w:rPr>
                <w:sz w:val="20"/>
                <w:szCs w:val="20"/>
              </w:rPr>
              <w:t xml:space="preserve"> Р</w:t>
            </w:r>
            <w:r>
              <w:rPr>
                <w:sz w:val="20"/>
                <w:szCs w:val="20"/>
              </w:rPr>
              <w:t>азвитие лирического героя.</w:t>
            </w:r>
            <w:r w:rsidR="00500177">
              <w:rPr>
                <w:sz w:val="20"/>
                <w:szCs w:val="20"/>
              </w:rPr>
              <w:t xml:space="preserve"> П</w:t>
            </w:r>
            <w:r>
              <w:rPr>
                <w:sz w:val="20"/>
                <w:szCs w:val="20"/>
              </w:rPr>
              <w:t>ейзажная, любовная и философская лирика. Личность и общество. Образ поэта-пророка и его эволюция.</w:t>
            </w:r>
            <w:r w:rsidR="0078587D">
              <w:rPr>
                <w:sz w:val="20"/>
                <w:szCs w:val="20"/>
              </w:rPr>
              <w:t xml:space="preserve"> «медный всадник». Жанр: поэма-синтез и поэма формула. Сюжет и конфликт: конкретно-исторический и философский смысл. «Бедный Евгений» как «маленький человек». </w:t>
            </w:r>
            <w:r w:rsidR="00334813">
              <w:rPr>
                <w:sz w:val="20"/>
                <w:szCs w:val="20"/>
              </w:rPr>
              <w:t xml:space="preserve"> </w:t>
            </w:r>
            <w:r w:rsidR="0078587D">
              <w:rPr>
                <w:sz w:val="20"/>
                <w:szCs w:val="20"/>
              </w:rPr>
              <w:t xml:space="preserve">Петр: </w:t>
            </w:r>
            <w:r w:rsidR="0078587D">
              <w:rPr>
                <w:sz w:val="20"/>
                <w:szCs w:val="20"/>
              </w:rPr>
              <w:lastRenderedPageBreak/>
              <w:t xml:space="preserve">властелин и медный истукан. Образ Петербурга: город пышный -  город бедный. </w:t>
            </w:r>
            <w:r w:rsidR="00334813">
              <w:rPr>
                <w:sz w:val="20"/>
                <w:szCs w:val="20"/>
              </w:rPr>
              <w:t xml:space="preserve"> </w:t>
            </w:r>
            <w:r w:rsidR="0078587D">
              <w:rPr>
                <w:sz w:val="20"/>
                <w:szCs w:val="20"/>
              </w:rPr>
              <w:t>Жанровый, художественный и философский синтез в творчестве Пушкина</w:t>
            </w:r>
            <w:r w:rsidR="00334813">
              <w:rPr>
                <w:sz w:val="20"/>
                <w:szCs w:val="20"/>
              </w:rPr>
              <w:t xml:space="preserve">.  «Евгений Онегин» </w:t>
            </w:r>
            <w:r w:rsidR="004207DC">
              <w:rPr>
                <w:sz w:val="20"/>
                <w:szCs w:val="20"/>
              </w:rPr>
              <w:t>как исток традиции русского романа. Творчество Пушкина как образец и норма русской литературы.</w:t>
            </w:r>
          </w:p>
        </w:tc>
        <w:tc>
          <w:tcPr>
            <w:tcW w:w="2542" w:type="dxa"/>
            <w:shd w:val="clear" w:color="auto" w:fill="auto"/>
          </w:tcPr>
          <w:p w:rsidR="003A14F3" w:rsidRPr="003A14F3" w:rsidRDefault="003A14F3" w:rsidP="003A14F3">
            <w:pPr>
              <w:jc w:val="both"/>
              <w:rPr>
                <w:sz w:val="20"/>
                <w:szCs w:val="20"/>
              </w:rPr>
            </w:pPr>
            <w:r>
              <w:rPr>
                <w:sz w:val="20"/>
                <w:szCs w:val="20"/>
              </w:rPr>
              <w:lastRenderedPageBreak/>
              <w:t>В</w:t>
            </w:r>
            <w:r w:rsidRPr="003A14F3">
              <w:rPr>
                <w:sz w:val="20"/>
                <w:szCs w:val="20"/>
              </w:rPr>
              <w:t>идеть связь данного произведения с исторической эпохой и в то же время его общечеловеческий смысл;</w:t>
            </w:r>
          </w:p>
          <w:p w:rsidR="003A14F3" w:rsidRDefault="003A14F3" w:rsidP="003A14F3">
            <w:pPr>
              <w:jc w:val="both"/>
              <w:rPr>
                <w:sz w:val="20"/>
                <w:szCs w:val="20"/>
              </w:rPr>
            </w:pPr>
          </w:p>
          <w:p w:rsidR="007C3C78" w:rsidRDefault="007C3C78" w:rsidP="003A14F3">
            <w:pPr>
              <w:jc w:val="both"/>
              <w:rPr>
                <w:sz w:val="20"/>
                <w:szCs w:val="20"/>
              </w:rPr>
            </w:pPr>
            <w:r w:rsidRPr="003A14F3">
              <w:rPr>
                <w:sz w:val="20"/>
                <w:szCs w:val="20"/>
              </w:rPr>
              <w:t>выразительно читать произведения разных родов и жанров, учитывая их художественную природу и стилистические особенности;</w:t>
            </w:r>
          </w:p>
          <w:p w:rsidR="003A14F3" w:rsidRPr="003A14F3" w:rsidRDefault="003A14F3" w:rsidP="003A14F3">
            <w:pPr>
              <w:jc w:val="both"/>
              <w:rPr>
                <w:sz w:val="20"/>
                <w:szCs w:val="20"/>
              </w:rPr>
            </w:pPr>
          </w:p>
          <w:p w:rsidR="007C3C78" w:rsidRPr="00E14F52" w:rsidRDefault="007C3C78" w:rsidP="00637AE4">
            <w:pPr>
              <w:rPr>
                <w:sz w:val="20"/>
                <w:szCs w:val="20"/>
              </w:rPr>
            </w:pPr>
          </w:p>
          <w:p w:rsidR="00F02013" w:rsidRPr="00E14F52" w:rsidRDefault="00F02013" w:rsidP="003A14F3">
            <w:pPr>
              <w:rPr>
                <w:sz w:val="20"/>
                <w:szCs w:val="20"/>
              </w:rPr>
            </w:pPr>
          </w:p>
        </w:tc>
        <w:tc>
          <w:tcPr>
            <w:tcW w:w="1994" w:type="dxa"/>
            <w:shd w:val="clear" w:color="auto" w:fill="auto"/>
          </w:tcPr>
          <w:p w:rsidR="00F02013" w:rsidRPr="00E14F52" w:rsidRDefault="00E14F52" w:rsidP="00510AF6">
            <w:pPr>
              <w:rPr>
                <w:sz w:val="20"/>
                <w:szCs w:val="20"/>
              </w:rPr>
            </w:pPr>
            <w:r>
              <w:rPr>
                <w:sz w:val="20"/>
                <w:szCs w:val="20"/>
              </w:rPr>
              <w:lastRenderedPageBreak/>
              <w:t>Определять жанр поэтического произведения</w:t>
            </w:r>
          </w:p>
        </w:tc>
      </w:tr>
      <w:tr w:rsidR="00F02013" w:rsidRPr="00E14F52" w:rsidTr="0096584A">
        <w:tc>
          <w:tcPr>
            <w:tcW w:w="1985" w:type="dxa"/>
            <w:shd w:val="clear" w:color="auto" w:fill="auto"/>
          </w:tcPr>
          <w:p w:rsidR="00F02013" w:rsidRDefault="00B557E4" w:rsidP="00510AF6">
            <w:r w:rsidRPr="00ED6E77">
              <w:lastRenderedPageBreak/>
              <w:t>М.Ю. Лермонтов</w:t>
            </w:r>
            <w:r>
              <w:t>. Лирика</w:t>
            </w:r>
          </w:p>
        </w:tc>
        <w:tc>
          <w:tcPr>
            <w:tcW w:w="3827" w:type="dxa"/>
            <w:shd w:val="clear" w:color="auto" w:fill="auto"/>
          </w:tcPr>
          <w:p w:rsidR="00F02013" w:rsidRPr="00B35EE0" w:rsidRDefault="00A87E37" w:rsidP="00B35EE0">
            <w:pPr>
              <w:jc w:val="both"/>
              <w:rPr>
                <w:sz w:val="20"/>
                <w:szCs w:val="20"/>
              </w:rPr>
            </w:pPr>
            <w:r>
              <w:rPr>
                <w:sz w:val="20"/>
                <w:szCs w:val="20"/>
              </w:rPr>
              <w:t>Лирика Л</w:t>
            </w:r>
            <w:r w:rsidR="00B557E4">
              <w:rPr>
                <w:sz w:val="20"/>
                <w:szCs w:val="20"/>
              </w:rPr>
              <w:t>ермонтова:</w:t>
            </w:r>
            <w:r w:rsidR="004207DC">
              <w:rPr>
                <w:sz w:val="20"/>
                <w:szCs w:val="20"/>
              </w:rPr>
              <w:t xml:space="preserve"> диалог с пушкинской традицией.</w:t>
            </w:r>
            <w:r w:rsidR="00B311BE">
              <w:rPr>
                <w:sz w:val="20"/>
                <w:szCs w:val="20"/>
              </w:rPr>
              <w:t xml:space="preserve"> Элегия и баллада у Лермонтова. </w:t>
            </w:r>
            <w:r w:rsidR="00334813">
              <w:rPr>
                <w:sz w:val="20"/>
                <w:szCs w:val="20"/>
              </w:rPr>
              <w:t xml:space="preserve"> </w:t>
            </w:r>
            <w:r w:rsidR="00B311BE">
              <w:rPr>
                <w:sz w:val="20"/>
                <w:szCs w:val="20"/>
              </w:rPr>
              <w:t>Лирический герой:</w:t>
            </w:r>
            <w:r w:rsidR="00334813">
              <w:rPr>
                <w:sz w:val="20"/>
                <w:szCs w:val="20"/>
              </w:rPr>
              <w:t xml:space="preserve"> </w:t>
            </w:r>
            <w:r w:rsidR="00B311BE">
              <w:rPr>
                <w:sz w:val="20"/>
                <w:szCs w:val="20"/>
              </w:rPr>
              <w:t>мотивы одиночества, любви, сна, смерти, земли и неба. Тема «пр</w:t>
            </w:r>
            <w:r w:rsidR="00334813">
              <w:rPr>
                <w:sz w:val="20"/>
                <w:szCs w:val="20"/>
              </w:rPr>
              <w:t>остого человека» в лирике Л</w:t>
            </w:r>
            <w:r w:rsidR="00B311BE">
              <w:rPr>
                <w:sz w:val="20"/>
                <w:szCs w:val="20"/>
              </w:rPr>
              <w:t>ермонтова. Тема Родины. Лермонтов в истории русской литературы: романтическая лирика и психологический роман.</w:t>
            </w:r>
          </w:p>
        </w:tc>
        <w:tc>
          <w:tcPr>
            <w:tcW w:w="2542" w:type="dxa"/>
            <w:shd w:val="clear" w:color="auto" w:fill="auto"/>
          </w:tcPr>
          <w:p w:rsidR="003A14F3" w:rsidRDefault="007C3C78" w:rsidP="00A95C50">
            <w:pPr>
              <w:jc w:val="both"/>
              <w:rPr>
                <w:sz w:val="20"/>
                <w:szCs w:val="20"/>
              </w:rPr>
            </w:pPr>
            <w:r w:rsidRPr="00E14F52">
              <w:rPr>
                <w:sz w:val="20"/>
                <w:szCs w:val="20"/>
              </w:rPr>
              <w:t>выразительно читать произведения разных родов и жанров, учитывая их художественную природу и стилистические особенности;</w:t>
            </w:r>
            <w:r w:rsidR="003A14F3" w:rsidRPr="00FA4825">
              <w:rPr>
                <w:sz w:val="20"/>
                <w:szCs w:val="20"/>
              </w:rPr>
              <w:t xml:space="preserve"> </w:t>
            </w:r>
          </w:p>
          <w:p w:rsidR="007C3C78" w:rsidRPr="00E14F52" w:rsidRDefault="003A14F3" w:rsidP="00A95C50">
            <w:pPr>
              <w:jc w:val="both"/>
              <w:rPr>
                <w:sz w:val="20"/>
                <w:szCs w:val="20"/>
              </w:rPr>
            </w:pPr>
            <w:r w:rsidRPr="00FA4825">
              <w:rPr>
                <w:sz w:val="20"/>
                <w:szCs w:val="20"/>
              </w:rPr>
              <w:t>сопоставлять художественные произведения по разным признакам (сравнение героев, сюжетных ситуаций, мотивов, стилистических средств);</w:t>
            </w:r>
          </w:p>
          <w:p w:rsidR="00F02013" w:rsidRPr="00E14F52" w:rsidRDefault="00F02013" w:rsidP="003A14F3">
            <w:pPr>
              <w:rPr>
                <w:sz w:val="20"/>
                <w:szCs w:val="20"/>
              </w:rPr>
            </w:pPr>
          </w:p>
        </w:tc>
        <w:tc>
          <w:tcPr>
            <w:tcW w:w="1994" w:type="dxa"/>
            <w:shd w:val="clear" w:color="auto" w:fill="auto"/>
          </w:tcPr>
          <w:p w:rsidR="00F02013" w:rsidRPr="00E14F52" w:rsidRDefault="00E14F52" w:rsidP="00510AF6">
            <w:pPr>
              <w:rPr>
                <w:sz w:val="20"/>
                <w:szCs w:val="20"/>
              </w:rPr>
            </w:pPr>
            <w:r>
              <w:rPr>
                <w:sz w:val="20"/>
                <w:szCs w:val="20"/>
              </w:rPr>
              <w:t>Определять жанр поэтического произведения</w:t>
            </w:r>
          </w:p>
        </w:tc>
      </w:tr>
      <w:tr w:rsidR="00F02013" w:rsidRPr="00E14F52" w:rsidTr="0096584A">
        <w:tc>
          <w:tcPr>
            <w:tcW w:w="1985" w:type="dxa"/>
            <w:shd w:val="clear" w:color="auto" w:fill="auto"/>
          </w:tcPr>
          <w:p w:rsidR="00F02013" w:rsidRDefault="00B557E4" w:rsidP="00510AF6">
            <w:r w:rsidRPr="00ED6E77">
              <w:t>Н.В.</w:t>
            </w:r>
            <w:r>
              <w:t xml:space="preserve"> </w:t>
            </w:r>
            <w:r w:rsidRPr="00ED6E77">
              <w:t>Гоголь</w:t>
            </w:r>
            <w:r>
              <w:t>. «Невский проспект»</w:t>
            </w:r>
          </w:p>
        </w:tc>
        <w:tc>
          <w:tcPr>
            <w:tcW w:w="3827" w:type="dxa"/>
            <w:shd w:val="clear" w:color="auto" w:fill="auto"/>
          </w:tcPr>
          <w:p w:rsidR="00F02013" w:rsidRPr="00B35EE0" w:rsidRDefault="00B311BE" w:rsidP="00334813">
            <w:pPr>
              <w:jc w:val="both"/>
              <w:rPr>
                <w:sz w:val="20"/>
                <w:szCs w:val="20"/>
              </w:rPr>
            </w:pPr>
            <w:r>
              <w:rPr>
                <w:sz w:val="20"/>
                <w:szCs w:val="20"/>
              </w:rPr>
              <w:t>«Невский проспект» как «петербургская повесть». Конфликт и сюжет. Пискарев и Пирогов: высокая мечта и пошлая действительность. Стиль повести: юмор и ирония, метонимия, сатирический гротеск.</w:t>
            </w:r>
            <w:r w:rsidR="00334813">
              <w:rPr>
                <w:sz w:val="20"/>
                <w:szCs w:val="20"/>
              </w:rPr>
              <w:t xml:space="preserve"> </w:t>
            </w:r>
            <w:r>
              <w:rPr>
                <w:sz w:val="20"/>
                <w:szCs w:val="20"/>
              </w:rPr>
              <w:t>Гоголь в истории русской литературы. Путь писателя</w:t>
            </w:r>
            <w:r w:rsidR="00C80B34">
              <w:rPr>
                <w:sz w:val="20"/>
                <w:szCs w:val="20"/>
              </w:rPr>
              <w:t>: от поэтической прозы</w:t>
            </w:r>
            <w:r w:rsidR="00B557E4">
              <w:rPr>
                <w:sz w:val="20"/>
                <w:szCs w:val="20"/>
              </w:rPr>
              <w:t xml:space="preserve"> – к «поэзии действительности», </w:t>
            </w:r>
            <w:r w:rsidR="00C80B34">
              <w:rPr>
                <w:sz w:val="20"/>
                <w:szCs w:val="20"/>
              </w:rPr>
              <w:t>от юмора – к пророчеству</w:t>
            </w:r>
          </w:p>
        </w:tc>
        <w:tc>
          <w:tcPr>
            <w:tcW w:w="2542" w:type="dxa"/>
            <w:shd w:val="clear" w:color="auto" w:fill="auto"/>
          </w:tcPr>
          <w:p w:rsidR="003A14F3" w:rsidRDefault="003A14F3" w:rsidP="00A95C50">
            <w:pPr>
              <w:jc w:val="both"/>
              <w:rPr>
                <w:sz w:val="20"/>
                <w:szCs w:val="20"/>
              </w:rPr>
            </w:pPr>
            <w:r>
              <w:rPr>
                <w:sz w:val="20"/>
                <w:szCs w:val="20"/>
              </w:rPr>
              <w:t>В</w:t>
            </w:r>
            <w:r w:rsidRPr="003A14F3">
              <w:rPr>
                <w:sz w:val="20"/>
                <w:szCs w:val="20"/>
              </w:rPr>
              <w:t>идеть связь данного произведения с исторической эпохой и в то же время его общечеловеческий смысл;</w:t>
            </w:r>
          </w:p>
          <w:p w:rsidR="00A95C50" w:rsidRPr="00E14F52" w:rsidRDefault="00A95C50" w:rsidP="00A95C50">
            <w:pPr>
              <w:jc w:val="both"/>
              <w:rPr>
                <w:sz w:val="20"/>
                <w:szCs w:val="20"/>
              </w:rPr>
            </w:pPr>
            <w:r w:rsidRPr="00E14F52">
              <w:rPr>
                <w:sz w:val="20"/>
                <w:szCs w:val="20"/>
              </w:rPr>
              <w:t xml:space="preserve">анализировать художественное произведение в разных аспектах (целостный, проблемный, аспектный анализ) и на разных уровнях (анализ художественного мира, </w:t>
            </w:r>
            <w:r w:rsidR="003A14F3">
              <w:rPr>
                <w:sz w:val="20"/>
                <w:szCs w:val="20"/>
              </w:rPr>
              <w:t>эпического эпизода</w:t>
            </w:r>
            <w:r w:rsidRPr="00E14F52">
              <w:rPr>
                <w:sz w:val="20"/>
                <w:szCs w:val="20"/>
              </w:rPr>
              <w:t>);</w:t>
            </w:r>
          </w:p>
          <w:p w:rsidR="00F02013" w:rsidRPr="00E14F52" w:rsidRDefault="00F02013" w:rsidP="00B35EE0">
            <w:pPr>
              <w:jc w:val="both"/>
              <w:rPr>
                <w:sz w:val="20"/>
                <w:szCs w:val="20"/>
              </w:rPr>
            </w:pPr>
          </w:p>
        </w:tc>
        <w:tc>
          <w:tcPr>
            <w:tcW w:w="1994" w:type="dxa"/>
            <w:shd w:val="clear" w:color="auto" w:fill="auto"/>
          </w:tcPr>
          <w:p w:rsidR="00F02013" w:rsidRPr="00E14F52" w:rsidRDefault="00E14F52" w:rsidP="00510AF6">
            <w:pPr>
              <w:rPr>
                <w:sz w:val="20"/>
                <w:szCs w:val="20"/>
              </w:rPr>
            </w:pPr>
            <w:r>
              <w:rPr>
                <w:sz w:val="20"/>
                <w:szCs w:val="20"/>
              </w:rPr>
              <w:t>Уметь связать текст произведения с топонимикой Петербурга</w:t>
            </w:r>
          </w:p>
        </w:tc>
      </w:tr>
      <w:tr w:rsidR="00F02013" w:rsidRPr="00E14F52" w:rsidTr="0096584A">
        <w:tc>
          <w:tcPr>
            <w:tcW w:w="1985" w:type="dxa"/>
            <w:shd w:val="clear" w:color="auto" w:fill="auto"/>
          </w:tcPr>
          <w:p w:rsidR="00B557E4" w:rsidRPr="00ED6E77" w:rsidRDefault="00B557E4" w:rsidP="00B557E4">
            <w:pPr>
              <w:jc w:val="both"/>
            </w:pPr>
            <w:r w:rsidRPr="00ED6E77">
              <w:t>Второй период русского реализма (1840 – 1880-е годы</w:t>
            </w:r>
            <w:r w:rsidRPr="00ED6E77">
              <w:rPr>
                <w:i/>
              </w:rPr>
              <w:t>).</w:t>
            </w:r>
          </w:p>
          <w:p w:rsidR="00F02013" w:rsidRDefault="00B557E4" w:rsidP="00B557E4">
            <w:r w:rsidRPr="00ED6E77">
              <w:t>Общая характеристика</w:t>
            </w:r>
          </w:p>
        </w:tc>
        <w:tc>
          <w:tcPr>
            <w:tcW w:w="3827" w:type="dxa"/>
            <w:shd w:val="clear" w:color="auto" w:fill="auto"/>
          </w:tcPr>
          <w:p w:rsidR="00F02013" w:rsidRDefault="00C80B34" w:rsidP="00334813">
            <w:pPr>
              <w:jc w:val="both"/>
              <w:rPr>
                <w:sz w:val="20"/>
                <w:szCs w:val="20"/>
              </w:rPr>
            </w:pPr>
            <w:r>
              <w:rPr>
                <w:sz w:val="20"/>
                <w:szCs w:val="20"/>
              </w:rPr>
              <w:t>Натуральная школа в истории русской литературы: границы эпохи и формирование новых ценностей. Смена авторского образа: от поэта - к писателю, от пророчества – к учительству.</w:t>
            </w:r>
            <w:r w:rsidR="0069369E">
              <w:rPr>
                <w:sz w:val="20"/>
                <w:szCs w:val="20"/>
              </w:rPr>
              <w:t xml:space="preserve"> </w:t>
            </w:r>
            <w:r w:rsidR="00334813">
              <w:rPr>
                <w:sz w:val="20"/>
                <w:szCs w:val="20"/>
              </w:rPr>
              <w:t xml:space="preserve"> </w:t>
            </w:r>
            <w:r w:rsidR="0069369E">
              <w:rPr>
                <w:sz w:val="20"/>
                <w:szCs w:val="20"/>
              </w:rPr>
              <w:t>Смена социальной среды; люди сороковых и шестидес</w:t>
            </w:r>
            <w:r w:rsidR="00334813">
              <w:rPr>
                <w:sz w:val="20"/>
                <w:szCs w:val="20"/>
              </w:rPr>
              <w:t>ятых годов, дворяне и разночинце</w:t>
            </w:r>
            <w:r w:rsidR="0069369E">
              <w:rPr>
                <w:sz w:val="20"/>
                <w:szCs w:val="20"/>
              </w:rPr>
              <w:t>в общественной и литературной борьбе.</w:t>
            </w:r>
            <w:r w:rsidR="00334813">
              <w:rPr>
                <w:sz w:val="20"/>
                <w:szCs w:val="20"/>
              </w:rPr>
              <w:t xml:space="preserve"> Л</w:t>
            </w:r>
            <w:r w:rsidR="0069369E">
              <w:rPr>
                <w:sz w:val="20"/>
                <w:szCs w:val="20"/>
              </w:rPr>
              <w:t>итература и история: прямое и опосредованное отражение в литературе «эпохи Великих реформ» шестидесятые годы как тема и как атмосфера. Н.Г.</w:t>
            </w:r>
            <w:r w:rsidR="00334813">
              <w:rPr>
                <w:sz w:val="20"/>
                <w:szCs w:val="20"/>
              </w:rPr>
              <w:t xml:space="preserve"> </w:t>
            </w:r>
            <w:r w:rsidR="0069369E">
              <w:rPr>
                <w:sz w:val="20"/>
                <w:szCs w:val="20"/>
              </w:rPr>
              <w:t xml:space="preserve">Чернышевский: критик и беллетрист. </w:t>
            </w:r>
            <w:r w:rsidR="00334813">
              <w:rPr>
                <w:sz w:val="20"/>
                <w:szCs w:val="20"/>
              </w:rPr>
              <w:t xml:space="preserve"> </w:t>
            </w:r>
            <w:r w:rsidR="0069369E">
              <w:rPr>
                <w:sz w:val="20"/>
                <w:szCs w:val="20"/>
              </w:rPr>
              <w:t>Роль романа «Что делать?» в русской литературе и общественной жизни.</w:t>
            </w:r>
          </w:p>
          <w:p w:rsidR="00334813" w:rsidRDefault="00B557E4" w:rsidP="00334813">
            <w:pPr>
              <w:jc w:val="both"/>
              <w:rPr>
                <w:sz w:val="20"/>
                <w:szCs w:val="20"/>
              </w:rPr>
            </w:pPr>
            <w:r>
              <w:rPr>
                <w:sz w:val="20"/>
                <w:szCs w:val="20"/>
              </w:rPr>
              <w:t>Н.С. Лесков</w:t>
            </w:r>
            <w:r w:rsidR="00334813">
              <w:rPr>
                <w:sz w:val="20"/>
                <w:szCs w:val="20"/>
              </w:rPr>
              <w:t xml:space="preserve"> литературе шестидесятых годов: своеобразие общественной позиции. Поиски народного характера6 «рассказы о праведниках». «Очарованный странник»: герой-скиталец в поисках смысла жизни. Сказовая манера Лескова.</w:t>
            </w:r>
          </w:p>
          <w:p w:rsidR="00334813" w:rsidRPr="00B35EE0" w:rsidRDefault="00334813" w:rsidP="00334813">
            <w:pPr>
              <w:jc w:val="both"/>
              <w:rPr>
                <w:sz w:val="20"/>
                <w:szCs w:val="20"/>
              </w:rPr>
            </w:pPr>
            <w:r>
              <w:rPr>
                <w:sz w:val="20"/>
                <w:szCs w:val="20"/>
              </w:rPr>
              <w:t xml:space="preserve">Место А.К. Толстого в литературе шестидесятых годов: «двух станов не </w:t>
            </w:r>
            <w:r>
              <w:rPr>
                <w:sz w:val="20"/>
                <w:szCs w:val="20"/>
              </w:rPr>
              <w:lastRenderedPageBreak/>
              <w:t>боец…». А.К. Толстой как отец Козьмы Пруткова.</w:t>
            </w:r>
          </w:p>
        </w:tc>
        <w:tc>
          <w:tcPr>
            <w:tcW w:w="2542" w:type="dxa"/>
            <w:shd w:val="clear" w:color="auto" w:fill="auto"/>
          </w:tcPr>
          <w:p w:rsidR="007C3C78" w:rsidRPr="00E14F52" w:rsidRDefault="007C3C78" w:rsidP="007C3C78">
            <w:pPr>
              <w:rPr>
                <w:sz w:val="20"/>
                <w:szCs w:val="20"/>
              </w:rPr>
            </w:pPr>
            <w:r w:rsidRPr="00E14F52">
              <w:rPr>
                <w:sz w:val="20"/>
                <w:szCs w:val="20"/>
              </w:rPr>
              <w:lastRenderedPageBreak/>
              <w:t>Активно слушать лекцию учителя: записывать основные даты, имена, классифицировать и систематизировать факты. Перерабатывать учебную информацию. Анализировать лирику и эпос.</w:t>
            </w:r>
          </w:p>
          <w:p w:rsidR="00A95C50" w:rsidRPr="003A14F3" w:rsidRDefault="00A95C50" w:rsidP="003A14F3">
            <w:pPr>
              <w:jc w:val="both"/>
              <w:rPr>
                <w:sz w:val="20"/>
                <w:szCs w:val="20"/>
              </w:rPr>
            </w:pPr>
            <w:r w:rsidRPr="003A14F3">
              <w:rPr>
                <w:sz w:val="20"/>
                <w:szCs w:val="20"/>
              </w:rPr>
              <w:t xml:space="preserve">сопоставлять художественные произведения по разным признакам (сравнение героев, сюжетных ситуаций, мотивов, стилистических средств); </w:t>
            </w:r>
          </w:p>
          <w:p w:rsidR="00A95C50" w:rsidRPr="00E14F52" w:rsidRDefault="00A95C50" w:rsidP="007C3C78">
            <w:pPr>
              <w:rPr>
                <w:sz w:val="20"/>
                <w:szCs w:val="20"/>
              </w:rPr>
            </w:pPr>
          </w:p>
          <w:p w:rsidR="00F02013" w:rsidRPr="00E14F52" w:rsidRDefault="00F02013" w:rsidP="00B35EE0">
            <w:pPr>
              <w:jc w:val="both"/>
              <w:rPr>
                <w:sz w:val="20"/>
                <w:szCs w:val="20"/>
              </w:rPr>
            </w:pPr>
          </w:p>
        </w:tc>
        <w:tc>
          <w:tcPr>
            <w:tcW w:w="1994" w:type="dxa"/>
            <w:shd w:val="clear" w:color="auto" w:fill="auto"/>
          </w:tcPr>
          <w:p w:rsidR="00F02013" w:rsidRPr="00E14F52" w:rsidRDefault="00E14F52" w:rsidP="00510AF6">
            <w:pPr>
              <w:rPr>
                <w:sz w:val="20"/>
                <w:szCs w:val="20"/>
              </w:rPr>
            </w:pPr>
            <w:r w:rsidRPr="00E14F52">
              <w:rPr>
                <w:sz w:val="20"/>
                <w:szCs w:val="20"/>
              </w:rPr>
              <w:t>Активно воспринимать школьную лекцию</w:t>
            </w:r>
          </w:p>
        </w:tc>
      </w:tr>
      <w:tr w:rsidR="00F02013" w:rsidRPr="00E14F52" w:rsidTr="0096584A">
        <w:tc>
          <w:tcPr>
            <w:tcW w:w="1985" w:type="dxa"/>
            <w:shd w:val="clear" w:color="auto" w:fill="auto"/>
          </w:tcPr>
          <w:p w:rsidR="00F02013" w:rsidRDefault="00B557E4" w:rsidP="00510AF6">
            <w:r w:rsidRPr="00ED6E77">
              <w:lastRenderedPageBreak/>
              <w:t>И.А.</w:t>
            </w:r>
            <w:r>
              <w:t xml:space="preserve"> </w:t>
            </w:r>
            <w:r w:rsidRPr="00ED6E77">
              <w:t>Гончаров «Обломов»</w:t>
            </w:r>
          </w:p>
        </w:tc>
        <w:tc>
          <w:tcPr>
            <w:tcW w:w="3827" w:type="dxa"/>
            <w:shd w:val="clear" w:color="auto" w:fill="auto"/>
          </w:tcPr>
          <w:p w:rsidR="00F02013" w:rsidRPr="00101187" w:rsidRDefault="00101187" w:rsidP="00005AF2">
            <w:pPr>
              <w:jc w:val="both"/>
              <w:rPr>
                <w:sz w:val="20"/>
                <w:szCs w:val="20"/>
                <w:u w:val="single"/>
              </w:rPr>
            </w:pPr>
            <w:r>
              <w:rPr>
                <w:sz w:val="20"/>
                <w:szCs w:val="20"/>
              </w:rPr>
              <w:t xml:space="preserve">Судьба </w:t>
            </w:r>
            <w:r w:rsidRPr="00500177">
              <w:rPr>
                <w:sz w:val="20"/>
                <w:szCs w:val="20"/>
              </w:rPr>
              <w:t xml:space="preserve">Гончарова: между Обломовым и Штольцем. </w:t>
            </w:r>
            <w:r w:rsidR="00005AF2" w:rsidRPr="00500177">
              <w:rPr>
                <w:sz w:val="20"/>
                <w:szCs w:val="20"/>
              </w:rPr>
              <w:t xml:space="preserve"> «Обломов» как социально-психологический роман. Фабула и сюжет: простота и сложность. Обломов как русский национальный тип. Обломов и обломовщина. Социально-историческое и вечное в характере героя. Спор об Обломове.</w:t>
            </w:r>
          </w:p>
        </w:tc>
        <w:tc>
          <w:tcPr>
            <w:tcW w:w="2542" w:type="dxa"/>
            <w:shd w:val="clear" w:color="auto" w:fill="auto"/>
          </w:tcPr>
          <w:p w:rsidR="00A95C50" w:rsidRDefault="00A95C50" w:rsidP="00A95C50">
            <w:pPr>
              <w:jc w:val="both"/>
              <w:rPr>
                <w:sz w:val="20"/>
                <w:szCs w:val="20"/>
              </w:rPr>
            </w:pPr>
            <w:r w:rsidRPr="00E14F52">
              <w:rPr>
                <w:sz w:val="20"/>
                <w:szCs w:val="20"/>
              </w:rPr>
              <w:t xml:space="preserve">анализировать художественное произведение в разных аспектах (целостный, проблемный, аспектный анализ) и на разных уровнях (анализ художественного мира, </w:t>
            </w:r>
            <w:r w:rsidR="00DD040A">
              <w:rPr>
                <w:sz w:val="20"/>
                <w:szCs w:val="20"/>
              </w:rPr>
              <w:t>эпического эпизода</w:t>
            </w:r>
            <w:r w:rsidRPr="00E14F52">
              <w:rPr>
                <w:sz w:val="20"/>
                <w:szCs w:val="20"/>
              </w:rPr>
              <w:t>);</w:t>
            </w:r>
          </w:p>
          <w:p w:rsidR="00DD040A" w:rsidRPr="00DD040A" w:rsidRDefault="00DD040A" w:rsidP="00DD040A">
            <w:pPr>
              <w:jc w:val="both"/>
              <w:rPr>
                <w:sz w:val="20"/>
                <w:szCs w:val="20"/>
              </w:rPr>
            </w:pPr>
            <w:r w:rsidRPr="00DD040A">
              <w:rPr>
                <w:sz w:val="20"/>
                <w:szCs w:val="20"/>
              </w:rPr>
              <w:t>аргументированно сопоставлять авторский замысел, художественный смысл, критические оценки и собственное видение произведения;</w:t>
            </w:r>
          </w:p>
          <w:p w:rsidR="00DD040A" w:rsidRPr="00E14F52" w:rsidRDefault="00DD040A" w:rsidP="00A95C50">
            <w:pPr>
              <w:jc w:val="both"/>
              <w:rPr>
                <w:sz w:val="20"/>
                <w:szCs w:val="20"/>
              </w:rPr>
            </w:pPr>
          </w:p>
          <w:p w:rsidR="00F02013" w:rsidRPr="00E14F52" w:rsidRDefault="00F02013" w:rsidP="00B35EE0">
            <w:pPr>
              <w:jc w:val="both"/>
              <w:rPr>
                <w:sz w:val="20"/>
                <w:szCs w:val="20"/>
              </w:rPr>
            </w:pPr>
          </w:p>
        </w:tc>
        <w:tc>
          <w:tcPr>
            <w:tcW w:w="1994" w:type="dxa"/>
            <w:shd w:val="clear" w:color="auto" w:fill="auto"/>
          </w:tcPr>
          <w:p w:rsidR="00F02013" w:rsidRDefault="00E14F52" w:rsidP="00510AF6">
            <w:pPr>
              <w:rPr>
                <w:sz w:val="20"/>
                <w:szCs w:val="20"/>
              </w:rPr>
            </w:pPr>
            <w:r>
              <w:rPr>
                <w:sz w:val="20"/>
                <w:szCs w:val="20"/>
              </w:rPr>
              <w:t>Определять авторскую позицию в художественном произведении, находить способы ее выражения.</w:t>
            </w:r>
          </w:p>
          <w:p w:rsidR="00E14F52" w:rsidRPr="00E14F52" w:rsidRDefault="00E14F52" w:rsidP="00510AF6">
            <w:pPr>
              <w:rPr>
                <w:sz w:val="20"/>
                <w:szCs w:val="20"/>
              </w:rPr>
            </w:pPr>
            <w:r>
              <w:rPr>
                <w:sz w:val="20"/>
                <w:szCs w:val="20"/>
              </w:rPr>
              <w:t>Уметь связать текст произведения с топонимикой Петербурга</w:t>
            </w:r>
          </w:p>
        </w:tc>
      </w:tr>
      <w:tr w:rsidR="00B557E4" w:rsidRPr="00E14F52" w:rsidTr="0096584A">
        <w:tc>
          <w:tcPr>
            <w:tcW w:w="1985" w:type="dxa"/>
            <w:shd w:val="clear" w:color="auto" w:fill="auto"/>
          </w:tcPr>
          <w:p w:rsidR="00B557E4" w:rsidRPr="00ED6E77" w:rsidRDefault="00B557E4" w:rsidP="00510AF6">
            <w:r>
              <w:t>А.Н. Островский «Гроза»</w:t>
            </w:r>
          </w:p>
        </w:tc>
        <w:tc>
          <w:tcPr>
            <w:tcW w:w="3827" w:type="dxa"/>
            <w:shd w:val="clear" w:color="auto" w:fill="auto"/>
          </w:tcPr>
          <w:p w:rsidR="00B557E4" w:rsidRDefault="00B557E4" w:rsidP="00005AF2">
            <w:pPr>
              <w:jc w:val="both"/>
              <w:rPr>
                <w:sz w:val="20"/>
                <w:szCs w:val="20"/>
              </w:rPr>
            </w:pPr>
            <w:r>
              <w:rPr>
                <w:sz w:val="20"/>
                <w:szCs w:val="20"/>
              </w:rPr>
              <w:t>Судьба драматурга: «Колумб Замоскворечья», художник и простой человек.  Жанровая природа 2Грозы»: «пьеса жизни». Фабула и бытовая «обстановка» драмы: роль «случайных» эпизодов и внефабульных персонажей. Островский как «реалист» слуховик2. Лейтмотивы драмы: «воля-неволя», «грех», «роза». Проблема финала. Драма «Гроза» и классическая трагедия. Актуальное и вечное в драме Островского.</w:t>
            </w:r>
          </w:p>
        </w:tc>
        <w:tc>
          <w:tcPr>
            <w:tcW w:w="2542" w:type="dxa"/>
            <w:shd w:val="clear" w:color="auto" w:fill="auto"/>
          </w:tcPr>
          <w:p w:rsidR="00DD040A" w:rsidRDefault="00146266" w:rsidP="00A95C50">
            <w:pPr>
              <w:jc w:val="both"/>
              <w:rPr>
                <w:sz w:val="20"/>
                <w:szCs w:val="20"/>
              </w:rPr>
            </w:pPr>
            <w:r>
              <w:rPr>
                <w:sz w:val="20"/>
                <w:szCs w:val="20"/>
              </w:rPr>
              <w:t>В</w:t>
            </w:r>
            <w:r w:rsidRPr="003A14F3">
              <w:rPr>
                <w:sz w:val="20"/>
                <w:szCs w:val="20"/>
              </w:rPr>
              <w:t>идеть связь данного произведения с исторической эпохой и в то же время его общечеловеческий смысл</w:t>
            </w:r>
            <w:r>
              <w:rPr>
                <w:sz w:val="20"/>
                <w:szCs w:val="20"/>
              </w:rPr>
              <w:t>;</w:t>
            </w:r>
          </w:p>
          <w:p w:rsidR="00A95C50" w:rsidRPr="00E14F52" w:rsidRDefault="00A95C50" w:rsidP="00A95C50">
            <w:pPr>
              <w:jc w:val="both"/>
              <w:rPr>
                <w:sz w:val="20"/>
                <w:szCs w:val="20"/>
              </w:rPr>
            </w:pPr>
            <w:r w:rsidRPr="00E14F52">
              <w:rPr>
                <w:sz w:val="20"/>
                <w:szCs w:val="20"/>
              </w:rPr>
              <w:t>выразительно читать произведения разных родов и жанров, учитывая их художественную природу и стилистические особенности;</w:t>
            </w:r>
          </w:p>
          <w:p w:rsidR="00B557E4" w:rsidRPr="00E14F52" w:rsidRDefault="00B557E4" w:rsidP="00B35EE0">
            <w:pPr>
              <w:jc w:val="both"/>
              <w:rPr>
                <w:sz w:val="20"/>
                <w:szCs w:val="20"/>
              </w:rPr>
            </w:pPr>
          </w:p>
        </w:tc>
        <w:tc>
          <w:tcPr>
            <w:tcW w:w="1994" w:type="dxa"/>
            <w:shd w:val="clear" w:color="auto" w:fill="auto"/>
          </w:tcPr>
          <w:p w:rsidR="00B557E4" w:rsidRPr="00E14F52" w:rsidRDefault="00FA4825" w:rsidP="00FA4825">
            <w:pPr>
              <w:rPr>
                <w:sz w:val="20"/>
                <w:szCs w:val="20"/>
              </w:rPr>
            </w:pPr>
            <w:r>
              <w:rPr>
                <w:sz w:val="20"/>
                <w:szCs w:val="20"/>
              </w:rPr>
              <w:t>Понимать главную особенность театрального искусства -  создание образа на глазах зрителя</w:t>
            </w:r>
          </w:p>
        </w:tc>
      </w:tr>
      <w:tr w:rsidR="00F02013" w:rsidRPr="00E14F52" w:rsidTr="0096584A">
        <w:tc>
          <w:tcPr>
            <w:tcW w:w="1985" w:type="dxa"/>
            <w:shd w:val="clear" w:color="auto" w:fill="auto"/>
          </w:tcPr>
          <w:p w:rsidR="00F02013" w:rsidRDefault="00B557E4" w:rsidP="00510AF6">
            <w:r>
              <w:t>Ф.И. Тютчев. Лирика</w:t>
            </w:r>
          </w:p>
        </w:tc>
        <w:tc>
          <w:tcPr>
            <w:tcW w:w="3827" w:type="dxa"/>
            <w:shd w:val="clear" w:color="auto" w:fill="auto"/>
          </w:tcPr>
          <w:p w:rsidR="00F02013" w:rsidRPr="00B35EE0" w:rsidRDefault="00005AF2" w:rsidP="00B35EE0">
            <w:pPr>
              <w:jc w:val="both"/>
              <w:rPr>
                <w:sz w:val="20"/>
                <w:szCs w:val="20"/>
              </w:rPr>
            </w:pPr>
            <w:r>
              <w:rPr>
                <w:sz w:val="20"/>
                <w:szCs w:val="20"/>
              </w:rPr>
              <w:t>Своеобразие поэтической судьбы Тютчева: поэт для себя, поэт вне литературного процесса. Лирика Тютчева и традиция 18 века: жанр «стихотворного фрагмента», ораторская интонация, высокий стиль. Поэтическая система Тютчева: картина мира и лирический субъект. Эпиграмма и пейзажное стихотворение – полюса тютчевского мира. Философская лирика</w:t>
            </w:r>
            <w:r w:rsidR="00CF2F28">
              <w:rPr>
                <w:sz w:val="20"/>
                <w:szCs w:val="20"/>
              </w:rPr>
              <w:t>: композиция, основные темы и мотивы (человек и природа, жизнь и смерть, день и ночь).. любовная лирика. Образ России.</w:t>
            </w:r>
          </w:p>
        </w:tc>
        <w:tc>
          <w:tcPr>
            <w:tcW w:w="2542" w:type="dxa"/>
            <w:shd w:val="clear" w:color="auto" w:fill="auto"/>
          </w:tcPr>
          <w:p w:rsidR="007C3C78" w:rsidRPr="00E14F52" w:rsidRDefault="007C3C78" w:rsidP="00A95C50">
            <w:pPr>
              <w:jc w:val="both"/>
              <w:rPr>
                <w:sz w:val="20"/>
                <w:szCs w:val="20"/>
              </w:rPr>
            </w:pPr>
            <w:r w:rsidRPr="00E14F52">
              <w:rPr>
                <w:sz w:val="20"/>
                <w:szCs w:val="20"/>
              </w:rPr>
              <w:t>выразительно читать произведения разных родов и жанров, учитывая их художественную природу и стилистические особенности;</w:t>
            </w:r>
          </w:p>
          <w:p w:rsidR="007C3C78" w:rsidRPr="00E14F52" w:rsidRDefault="007C3C78" w:rsidP="007C3C78">
            <w:pPr>
              <w:rPr>
                <w:sz w:val="20"/>
                <w:szCs w:val="20"/>
              </w:rPr>
            </w:pPr>
          </w:p>
          <w:p w:rsidR="007C3C78" w:rsidRPr="00E14F52" w:rsidRDefault="007C3C78" w:rsidP="007C3C78">
            <w:pPr>
              <w:rPr>
                <w:sz w:val="20"/>
                <w:szCs w:val="20"/>
              </w:rPr>
            </w:pPr>
            <w:r w:rsidRPr="00E14F52">
              <w:rPr>
                <w:sz w:val="20"/>
                <w:szCs w:val="20"/>
              </w:rPr>
              <w:t>делать подборку лирики, обосновывать выбор; перерабатывать, структурировать различную информацию; делать выводы в форме кратких ответов.</w:t>
            </w:r>
          </w:p>
          <w:p w:rsidR="00F02013" w:rsidRPr="00E14F52" w:rsidRDefault="00F02013" w:rsidP="00B35EE0">
            <w:pPr>
              <w:jc w:val="both"/>
              <w:rPr>
                <w:sz w:val="20"/>
                <w:szCs w:val="20"/>
              </w:rPr>
            </w:pPr>
          </w:p>
        </w:tc>
        <w:tc>
          <w:tcPr>
            <w:tcW w:w="1994" w:type="dxa"/>
            <w:shd w:val="clear" w:color="auto" w:fill="auto"/>
          </w:tcPr>
          <w:p w:rsidR="00F02013" w:rsidRPr="00E14F52" w:rsidRDefault="00E14F52" w:rsidP="00510AF6">
            <w:pPr>
              <w:rPr>
                <w:sz w:val="20"/>
                <w:szCs w:val="20"/>
              </w:rPr>
            </w:pPr>
            <w:r>
              <w:rPr>
                <w:sz w:val="20"/>
                <w:szCs w:val="20"/>
              </w:rPr>
              <w:t>Определять жанр поэтического произведения</w:t>
            </w:r>
          </w:p>
        </w:tc>
      </w:tr>
      <w:tr w:rsidR="00F02013" w:rsidRPr="00E14F52" w:rsidTr="0096584A">
        <w:tc>
          <w:tcPr>
            <w:tcW w:w="1985" w:type="dxa"/>
            <w:shd w:val="clear" w:color="auto" w:fill="auto"/>
          </w:tcPr>
          <w:p w:rsidR="00F02013" w:rsidRDefault="00B557E4" w:rsidP="00510AF6">
            <w:r>
              <w:t>А.А. Фет. Лирика</w:t>
            </w:r>
          </w:p>
        </w:tc>
        <w:tc>
          <w:tcPr>
            <w:tcW w:w="3827" w:type="dxa"/>
            <w:shd w:val="clear" w:color="auto" w:fill="auto"/>
          </w:tcPr>
          <w:p w:rsidR="00F02013" w:rsidRPr="00B35EE0" w:rsidRDefault="00CF2F28" w:rsidP="00CF2F28">
            <w:pPr>
              <w:jc w:val="both"/>
              <w:rPr>
                <w:sz w:val="20"/>
                <w:szCs w:val="20"/>
              </w:rPr>
            </w:pPr>
            <w:r>
              <w:rPr>
                <w:sz w:val="20"/>
                <w:szCs w:val="20"/>
              </w:rPr>
              <w:t>Судьба поэта: Фет против Шеншина. Природа и любовь – основные ценности фетовского мира. Философские тенденции в лирике Фета.  Импрессионизм Фета.  Сиюминутное и вечное в лирике.</w:t>
            </w:r>
          </w:p>
        </w:tc>
        <w:tc>
          <w:tcPr>
            <w:tcW w:w="2542" w:type="dxa"/>
            <w:shd w:val="clear" w:color="auto" w:fill="auto"/>
          </w:tcPr>
          <w:p w:rsidR="007C3C78" w:rsidRPr="00E14F52" w:rsidRDefault="007C3C78" w:rsidP="00A95C50">
            <w:pPr>
              <w:jc w:val="both"/>
              <w:rPr>
                <w:sz w:val="20"/>
                <w:szCs w:val="20"/>
              </w:rPr>
            </w:pPr>
            <w:r w:rsidRPr="00E14F52">
              <w:rPr>
                <w:sz w:val="20"/>
                <w:szCs w:val="20"/>
              </w:rPr>
              <w:t>выразительно читать произведения разных родов и жанров, учитывая их художественную природу и стилистические особенности;</w:t>
            </w:r>
            <w:r w:rsidR="003A14F3">
              <w:rPr>
                <w:sz w:val="20"/>
                <w:szCs w:val="20"/>
              </w:rPr>
              <w:t xml:space="preserve"> </w:t>
            </w:r>
            <w:r w:rsidR="003A14F3" w:rsidRPr="00FA4825">
              <w:rPr>
                <w:sz w:val="20"/>
                <w:szCs w:val="20"/>
              </w:rPr>
              <w:t>сопоставлять художественные произведения по разным признакам (сравнение героев, сюжетных ситуаций, мотивов, стилистических средств);</w:t>
            </w:r>
          </w:p>
          <w:p w:rsidR="00F02013" w:rsidRPr="00E14F52" w:rsidRDefault="00F02013" w:rsidP="00B35EE0">
            <w:pPr>
              <w:jc w:val="both"/>
              <w:rPr>
                <w:sz w:val="20"/>
                <w:szCs w:val="20"/>
              </w:rPr>
            </w:pPr>
          </w:p>
        </w:tc>
        <w:tc>
          <w:tcPr>
            <w:tcW w:w="1994" w:type="dxa"/>
            <w:shd w:val="clear" w:color="auto" w:fill="auto"/>
          </w:tcPr>
          <w:p w:rsidR="00F02013" w:rsidRPr="00E14F52" w:rsidRDefault="00E14F52" w:rsidP="00510AF6">
            <w:pPr>
              <w:rPr>
                <w:sz w:val="20"/>
                <w:szCs w:val="20"/>
              </w:rPr>
            </w:pPr>
            <w:r>
              <w:rPr>
                <w:sz w:val="20"/>
                <w:szCs w:val="20"/>
              </w:rPr>
              <w:t>Определять жанр поэтического произведения</w:t>
            </w:r>
          </w:p>
        </w:tc>
      </w:tr>
      <w:tr w:rsidR="00F02013" w:rsidRPr="00E14F52" w:rsidTr="0096584A">
        <w:tc>
          <w:tcPr>
            <w:tcW w:w="1985" w:type="dxa"/>
            <w:shd w:val="clear" w:color="auto" w:fill="auto"/>
          </w:tcPr>
          <w:p w:rsidR="00F02013" w:rsidRDefault="00B557E4" w:rsidP="00510AF6">
            <w:r>
              <w:t>И.С. Тургенев «Отцы и дети»</w:t>
            </w:r>
          </w:p>
        </w:tc>
        <w:tc>
          <w:tcPr>
            <w:tcW w:w="3827" w:type="dxa"/>
            <w:shd w:val="clear" w:color="auto" w:fill="auto"/>
          </w:tcPr>
          <w:p w:rsidR="00F02013" w:rsidRPr="00B35EE0" w:rsidRDefault="000A6090" w:rsidP="00633D07">
            <w:pPr>
              <w:jc w:val="both"/>
              <w:rPr>
                <w:sz w:val="20"/>
                <w:szCs w:val="20"/>
              </w:rPr>
            </w:pPr>
            <w:r>
              <w:rPr>
                <w:sz w:val="20"/>
                <w:szCs w:val="20"/>
              </w:rPr>
              <w:t xml:space="preserve">Судьба писателя: учитель жизни и рацарь Прекрасной Дамы. Отцы и дети: социальный и универсальный характер </w:t>
            </w:r>
            <w:r>
              <w:rPr>
                <w:sz w:val="20"/>
                <w:szCs w:val="20"/>
              </w:rPr>
              <w:lastRenderedPageBreak/>
              <w:t>конфликта. Сюжет: противопоставления и конфликты. Базаров: философия и поведение, теория и практика. Нигилизм, его истоки и природа. Базаров в системе персонажей произведения. Полемика о романе. Тургенев как создатель литературной формы и культурной нормы</w:t>
            </w:r>
          </w:p>
        </w:tc>
        <w:tc>
          <w:tcPr>
            <w:tcW w:w="2542" w:type="dxa"/>
            <w:shd w:val="clear" w:color="auto" w:fill="auto"/>
          </w:tcPr>
          <w:p w:rsidR="00A95C50" w:rsidRDefault="00146266" w:rsidP="00A95C50">
            <w:pPr>
              <w:jc w:val="both"/>
              <w:rPr>
                <w:sz w:val="20"/>
                <w:szCs w:val="20"/>
              </w:rPr>
            </w:pPr>
            <w:r>
              <w:rPr>
                <w:sz w:val="20"/>
                <w:szCs w:val="20"/>
              </w:rPr>
              <w:lastRenderedPageBreak/>
              <w:t>В</w:t>
            </w:r>
            <w:r w:rsidRPr="003A14F3">
              <w:rPr>
                <w:sz w:val="20"/>
                <w:szCs w:val="20"/>
              </w:rPr>
              <w:t xml:space="preserve">идеть связь данного произведения с исторической эпохой и в то </w:t>
            </w:r>
            <w:r w:rsidRPr="003A14F3">
              <w:rPr>
                <w:sz w:val="20"/>
                <w:szCs w:val="20"/>
              </w:rPr>
              <w:lastRenderedPageBreak/>
              <w:t>же время его общечеловеческий смысл</w:t>
            </w:r>
            <w:r>
              <w:rPr>
                <w:sz w:val="20"/>
                <w:szCs w:val="20"/>
              </w:rPr>
              <w:t xml:space="preserve">; </w:t>
            </w:r>
            <w:r w:rsidR="00A95C50" w:rsidRPr="00E14F52">
              <w:rPr>
                <w:sz w:val="20"/>
                <w:szCs w:val="20"/>
              </w:rPr>
              <w:t>анализировать художественное произведение в разных аспектах (целостный, проблемный, аспектный анализ) и на разных уровнях (анализ художественного мира, лирического произведения, эпического эпизода, драматической сцены);</w:t>
            </w:r>
          </w:p>
          <w:p w:rsidR="00F02013" w:rsidRPr="00E14F52" w:rsidRDefault="00DD040A" w:rsidP="00DD040A">
            <w:pPr>
              <w:jc w:val="both"/>
              <w:rPr>
                <w:sz w:val="20"/>
                <w:szCs w:val="20"/>
              </w:rPr>
            </w:pPr>
            <w:r w:rsidRPr="00DD040A">
              <w:rPr>
                <w:sz w:val="20"/>
                <w:szCs w:val="20"/>
              </w:rPr>
              <w:t>аргументированно сопоставлять авторский замысел, художественный смысл, критические оценки и собственное видение произведения;</w:t>
            </w:r>
          </w:p>
        </w:tc>
        <w:tc>
          <w:tcPr>
            <w:tcW w:w="1994" w:type="dxa"/>
            <w:shd w:val="clear" w:color="auto" w:fill="auto"/>
          </w:tcPr>
          <w:p w:rsidR="00F02013" w:rsidRPr="00E14F52" w:rsidRDefault="00E14F52" w:rsidP="00510AF6">
            <w:pPr>
              <w:rPr>
                <w:sz w:val="20"/>
                <w:szCs w:val="20"/>
              </w:rPr>
            </w:pPr>
            <w:r>
              <w:rPr>
                <w:sz w:val="20"/>
                <w:szCs w:val="20"/>
              </w:rPr>
              <w:lastRenderedPageBreak/>
              <w:t xml:space="preserve">Определять авторскую позицию в художественном </w:t>
            </w:r>
            <w:r>
              <w:rPr>
                <w:sz w:val="20"/>
                <w:szCs w:val="20"/>
              </w:rPr>
              <w:lastRenderedPageBreak/>
              <w:t>произведении, находить способы ее выражения</w:t>
            </w:r>
          </w:p>
        </w:tc>
      </w:tr>
      <w:tr w:rsidR="00F02013" w:rsidRPr="00E14F52" w:rsidTr="0096584A">
        <w:tc>
          <w:tcPr>
            <w:tcW w:w="1985" w:type="dxa"/>
            <w:shd w:val="clear" w:color="auto" w:fill="auto"/>
          </w:tcPr>
          <w:p w:rsidR="00F02013" w:rsidRDefault="00B557E4" w:rsidP="00510AF6">
            <w:r>
              <w:lastRenderedPageBreak/>
              <w:t>М.Е Салтыков- Щедрин «История одного города»</w:t>
            </w:r>
          </w:p>
        </w:tc>
        <w:tc>
          <w:tcPr>
            <w:tcW w:w="3827" w:type="dxa"/>
            <w:shd w:val="clear" w:color="auto" w:fill="auto"/>
          </w:tcPr>
          <w:p w:rsidR="00F02013" w:rsidRPr="00B35EE0" w:rsidRDefault="000A6090" w:rsidP="00B35EE0">
            <w:pPr>
              <w:jc w:val="both"/>
              <w:rPr>
                <w:sz w:val="20"/>
                <w:szCs w:val="20"/>
              </w:rPr>
            </w:pPr>
            <w:r>
              <w:rPr>
                <w:sz w:val="20"/>
                <w:szCs w:val="20"/>
              </w:rPr>
              <w:t>Судьба писателя: чиновник Салтыков и писатель Щедрин. «История одного города». Проблема жанра. Глупов как «город-гротеск» и истоки этого города. Основной конфликт: власть и народ, образы градоначальников и глуповские «людишки». История в «Истории одного города»: реальное и фантастическое. Проблема финала: оно и его интерпретации. Авторская позиция</w:t>
            </w:r>
            <w:r w:rsidR="00EF487E">
              <w:rPr>
                <w:sz w:val="20"/>
                <w:szCs w:val="20"/>
              </w:rPr>
              <w:t xml:space="preserve">: сатира историческая или сатира на современность. </w:t>
            </w:r>
          </w:p>
        </w:tc>
        <w:tc>
          <w:tcPr>
            <w:tcW w:w="2542" w:type="dxa"/>
            <w:shd w:val="clear" w:color="auto" w:fill="auto"/>
          </w:tcPr>
          <w:p w:rsidR="00146266" w:rsidRDefault="00146266" w:rsidP="00A95C50">
            <w:pPr>
              <w:jc w:val="both"/>
              <w:rPr>
                <w:sz w:val="20"/>
                <w:szCs w:val="20"/>
              </w:rPr>
            </w:pPr>
            <w:r>
              <w:rPr>
                <w:sz w:val="20"/>
                <w:szCs w:val="20"/>
              </w:rPr>
              <w:t>В</w:t>
            </w:r>
            <w:r w:rsidRPr="003A14F3">
              <w:rPr>
                <w:sz w:val="20"/>
                <w:szCs w:val="20"/>
              </w:rPr>
              <w:t>идеть связь данного произведения с исторической эпохой и в то же время его общечеловеческий смысл</w:t>
            </w:r>
            <w:r>
              <w:rPr>
                <w:sz w:val="20"/>
                <w:szCs w:val="20"/>
              </w:rPr>
              <w:t>;</w:t>
            </w:r>
          </w:p>
          <w:p w:rsidR="00A95C50" w:rsidRDefault="00A95C50" w:rsidP="00A95C50">
            <w:pPr>
              <w:jc w:val="both"/>
              <w:rPr>
                <w:sz w:val="20"/>
                <w:szCs w:val="20"/>
              </w:rPr>
            </w:pPr>
            <w:r w:rsidRPr="00E14F52">
              <w:rPr>
                <w:sz w:val="20"/>
                <w:szCs w:val="20"/>
              </w:rPr>
              <w:t xml:space="preserve">анализировать художественное произведение в разных аспектах (целостный, проблемный, аспектный анализ) и на разных уровнях (анализ художественного мира, </w:t>
            </w:r>
            <w:r w:rsidR="00146266">
              <w:rPr>
                <w:sz w:val="20"/>
                <w:szCs w:val="20"/>
              </w:rPr>
              <w:t>эпического эпизода)</w:t>
            </w:r>
            <w:r w:rsidRPr="00E14F52">
              <w:rPr>
                <w:sz w:val="20"/>
                <w:szCs w:val="20"/>
              </w:rPr>
              <w:t>;</w:t>
            </w:r>
          </w:p>
          <w:p w:rsidR="00DD040A" w:rsidRPr="00DD040A" w:rsidRDefault="00DD040A" w:rsidP="00DD040A">
            <w:pPr>
              <w:jc w:val="both"/>
              <w:rPr>
                <w:sz w:val="20"/>
                <w:szCs w:val="20"/>
              </w:rPr>
            </w:pPr>
            <w:r w:rsidRPr="00DD040A">
              <w:rPr>
                <w:sz w:val="20"/>
                <w:szCs w:val="20"/>
              </w:rPr>
              <w:t>аргументированно сопоставлять авторский замысел, художественный смысл, критические оценки и собственное видение произведения;</w:t>
            </w:r>
          </w:p>
          <w:p w:rsidR="00DD040A" w:rsidRPr="00E14F52" w:rsidRDefault="00DD040A" w:rsidP="00A95C50">
            <w:pPr>
              <w:jc w:val="both"/>
              <w:rPr>
                <w:sz w:val="20"/>
                <w:szCs w:val="20"/>
              </w:rPr>
            </w:pPr>
          </w:p>
          <w:p w:rsidR="00F02013" w:rsidRPr="00E14F52" w:rsidRDefault="00F02013" w:rsidP="00B35EE0">
            <w:pPr>
              <w:jc w:val="both"/>
              <w:rPr>
                <w:sz w:val="20"/>
                <w:szCs w:val="20"/>
              </w:rPr>
            </w:pPr>
          </w:p>
        </w:tc>
        <w:tc>
          <w:tcPr>
            <w:tcW w:w="1994" w:type="dxa"/>
            <w:shd w:val="clear" w:color="auto" w:fill="auto"/>
          </w:tcPr>
          <w:p w:rsidR="00F02013" w:rsidRPr="00E14F52" w:rsidRDefault="00E14F52" w:rsidP="00510AF6">
            <w:pPr>
              <w:rPr>
                <w:sz w:val="20"/>
                <w:szCs w:val="20"/>
              </w:rPr>
            </w:pPr>
            <w:r>
              <w:rPr>
                <w:sz w:val="20"/>
                <w:szCs w:val="20"/>
              </w:rPr>
              <w:t>Определять авторскую позицию в художественном произведении, находить способы ее выражения</w:t>
            </w:r>
          </w:p>
        </w:tc>
      </w:tr>
      <w:tr w:rsidR="00F02013" w:rsidRPr="00E14F52" w:rsidTr="0096584A">
        <w:tc>
          <w:tcPr>
            <w:tcW w:w="1985" w:type="dxa"/>
            <w:shd w:val="clear" w:color="auto" w:fill="auto"/>
          </w:tcPr>
          <w:p w:rsidR="00F02013" w:rsidRDefault="00B557E4" w:rsidP="00510AF6">
            <w:r>
              <w:t>Н.А. Некрасов. Лирика. «Кому на Руси жить хорошо»</w:t>
            </w:r>
          </w:p>
        </w:tc>
        <w:tc>
          <w:tcPr>
            <w:tcW w:w="3827" w:type="dxa"/>
            <w:shd w:val="clear" w:color="auto" w:fill="auto"/>
          </w:tcPr>
          <w:p w:rsidR="00F02013" w:rsidRPr="00B35EE0" w:rsidRDefault="000E3F48" w:rsidP="000E3F48">
            <w:pPr>
              <w:jc w:val="both"/>
              <w:rPr>
                <w:sz w:val="20"/>
                <w:szCs w:val="20"/>
              </w:rPr>
            </w:pPr>
            <w:r>
              <w:rPr>
                <w:sz w:val="20"/>
                <w:szCs w:val="20"/>
              </w:rPr>
              <w:t>Судьба поэта: «кающийся» дворянин во стане русских разночинцев. Лирический герой: демократизм, комплекс разночинца (пафос покаяния и жертвы). Образ поэта. Народная тема в лирике Некрасова. Балладно-ролевая лирика нового типа: крестьянские судьбы, судьба русской женщины, сатирические персонажи. Страдание и сострадание в поэзии. Лирический стиль: традиционные поэтические образы и прозаизмы, связь с фольклорной поэтикой, реформа стиха. Полемика о лирике Некрасова</w:t>
            </w:r>
          </w:p>
        </w:tc>
        <w:tc>
          <w:tcPr>
            <w:tcW w:w="2542" w:type="dxa"/>
            <w:shd w:val="clear" w:color="auto" w:fill="auto"/>
          </w:tcPr>
          <w:p w:rsidR="00146266" w:rsidRDefault="00146266" w:rsidP="00A95C50">
            <w:pPr>
              <w:jc w:val="both"/>
              <w:rPr>
                <w:sz w:val="20"/>
                <w:szCs w:val="20"/>
              </w:rPr>
            </w:pPr>
            <w:r>
              <w:rPr>
                <w:sz w:val="20"/>
                <w:szCs w:val="20"/>
              </w:rPr>
              <w:t>В</w:t>
            </w:r>
            <w:r w:rsidRPr="003A14F3">
              <w:rPr>
                <w:sz w:val="20"/>
                <w:szCs w:val="20"/>
              </w:rPr>
              <w:t>идеть связь данного произведения с исторической эпохой и в то же время его общечеловеческий смысл</w:t>
            </w:r>
            <w:r>
              <w:rPr>
                <w:sz w:val="20"/>
                <w:szCs w:val="20"/>
              </w:rPr>
              <w:t>;</w:t>
            </w:r>
          </w:p>
          <w:p w:rsidR="007C3C78" w:rsidRDefault="007C3C78" w:rsidP="00A95C50">
            <w:pPr>
              <w:jc w:val="both"/>
              <w:rPr>
                <w:sz w:val="20"/>
                <w:szCs w:val="20"/>
              </w:rPr>
            </w:pPr>
            <w:r w:rsidRPr="00E14F52">
              <w:rPr>
                <w:sz w:val="20"/>
                <w:szCs w:val="20"/>
              </w:rPr>
              <w:t>выразительно читать произведения разных родов и жанров, учитывая их художественную природу и стилистические особенности;</w:t>
            </w:r>
          </w:p>
          <w:p w:rsidR="00DD040A" w:rsidRPr="00DD040A" w:rsidRDefault="00DD040A" w:rsidP="00DD040A">
            <w:pPr>
              <w:jc w:val="both"/>
              <w:rPr>
                <w:sz w:val="20"/>
                <w:szCs w:val="20"/>
              </w:rPr>
            </w:pPr>
            <w:r w:rsidRPr="00DD040A">
              <w:rPr>
                <w:sz w:val="20"/>
                <w:szCs w:val="20"/>
              </w:rPr>
              <w:t>аргументированно сопоставлять авторский замысел, художественный смысл, критические оценки и собственное видение произведения;</w:t>
            </w:r>
          </w:p>
          <w:p w:rsidR="00DD040A" w:rsidRPr="00E14F52" w:rsidRDefault="00DD040A" w:rsidP="00A95C50">
            <w:pPr>
              <w:jc w:val="both"/>
              <w:rPr>
                <w:sz w:val="20"/>
                <w:szCs w:val="20"/>
              </w:rPr>
            </w:pPr>
          </w:p>
          <w:p w:rsidR="00F02013" w:rsidRPr="00E14F52" w:rsidRDefault="00F02013" w:rsidP="00B35EE0">
            <w:pPr>
              <w:jc w:val="both"/>
              <w:rPr>
                <w:sz w:val="20"/>
                <w:szCs w:val="20"/>
              </w:rPr>
            </w:pPr>
          </w:p>
        </w:tc>
        <w:tc>
          <w:tcPr>
            <w:tcW w:w="1994" w:type="dxa"/>
            <w:shd w:val="clear" w:color="auto" w:fill="auto"/>
          </w:tcPr>
          <w:p w:rsidR="00F02013" w:rsidRPr="00E14F52" w:rsidRDefault="00E14F52" w:rsidP="00510AF6">
            <w:pPr>
              <w:rPr>
                <w:sz w:val="20"/>
                <w:szCs w:val="20"/>
              </w:rPr>
            </w:pPr>
            <w:r>
              <w:rPr>
                <w:sz w:val="20"/>
                <w:szCs w:val="20"/>
              </w:rPr>
              <w:t>Определять жанр поэтического произведения</w:t>
            </w:r>
          </w:p>
        </w:tc>
      </w:tr>
      <w:tr w:rsidR="00F02013" w:rsidRPr="00E14F52" w:rsidTr="0096584A">
        <w:tc>
          <w:tcPr>
            <w:tcW w:w="1985" w:type="dxa"/>
            <w:shd w:val="clear" w:color="auto" w:fill="auto"/>
          </w:tcPr>
          <w:p w:rsidR="00F02013" w:rsidRDefault="00B557E4" w:rsidP="00510AF6">
            <w:r>
              <w:lastRenderedPageBreak/>
              <w:t>Ф.М. Достоевский «Преступление и наказание»</w:t>
            </w:r>
          </w:p>
        </w:tc>
        <w:tc>
          <w:tcPr>
            <w:tcW w:w="3827" w:type="dxa"/>
            <w:shd w:val="clear" w:color="auto" w:fill="auto"/>
          </w:tcPr>
          <w:p w:rsidR="00F02013" w:rsidRPr="00B35EE0" w:rsidRDefault="000E3F48" w:rsidP="00850E34">
            <w:pPr>
              <w:jc w:val="both"/>
              <w:rPr>
                <w:sz w:val="20"/>
                <w:szCs w:val="20"/>
              </w:rPr>
            </w:pPr>
            <w:r>
              <w:rPr>
                <w:sz w:val="20"/>
                <w:szCs w:val="20"/>
              </w:rPr>
              <w:t>Достоевский – создатель новой жанровой разновидности идеологического (философского, полифонического) романа. «Преступление и наказание» - первый идеологический роман Достоевского: специфика сюжета, системы персонажей, пространства и времени</w:t>
            </w:r>
            <w:r w:rsidR="00850E34">
              <w:rPr>
                <w:sz w:val="20"/>
                <w:szCs w:val="20"/>
              </w:rPr>
              <w:t xml:space="preserve">. Экспериментальная поэтика Достоевского: роль криминального сюжета, персонажи-двойники, сны и галлюцинации героев, парадоксальный психологизм, выходящий за пределы бытовой логики. Форма повествования. Герой и автор в романе. Образ Петербурга. «Униженные и оскорбленные» в романе. Социально-психологические предпосылки преступления героя. Теория Раскольникова. Идеологические поединки. Раскольников и Соня Мармеладова. Раскольников и Свидригайлов. Раскольников и Порфирий Петрович. Смысл эпилога и открытого финала. Роль Евангелия и евангельских мотивов в романе. </w:t>
            </w:r>
          </w:p>
        </w:tc>
        <w:tc>
          <w:tcPr>
            <w:tcW w:w="2542" w:type="dxa"/>
            <w:shd w:val="clear" w:color="auto" w:fill="auto"/>
          </w:tcPr>
          <w:p w:rsidR="00146266" w:rsidRDefault="00146266" w:rsidP="00A95C50">
            <w:pPr>
              <w:jc w:val="both"/>
              <w:rPr>
                <w:sz w:val="20"/>
                <w:szCs w:val="20"/>
              </w:rPr>
            </w:pPr>
            <w:r>
              <w:rPr>
                <w:sz w:val="20"/>
                <w:szCs w:val="20"/>
              </w:rPr>
              <w:t>В</w:t>
            </w:r>
            <w:r w:rsidRPr="003A14F3">
              <w:rPr>
                <w:sz w:val="20"/>
                <w:szCs w:val="20"/>
              </w:rPr>
              <w:t>идеть связь данного произведения с исторической эпохой и в то же время его общечеловеческий смысл</w:t>
            </w:r>
            <w:r>
              <w:rPr>
                <w:sz w:val="20"/>
                <w:szCs w:val="20"/>
              </w:rPr>
              <w:t>;</w:t>
            </w:r>
          </w:p>
          <w:p w:rsidR="00A95C50" w:rsidRDefault="00A95C50" w:rsidP="00A95C50">
            <w:pPr>
              <w:jc w:val="both"/>
              <w:rPr>
                <w:sz w:val="20"/>
                <w:szCs w:val="20"/>
              </w:rPr>
            </w:pPr>
            <w:r w:rsidRPr="00E14F52">
              <w:rPr>
                <w:sz w:val="20"/>
                <w:szCs w:val="20"/>
              </w:rPr>
              <w:t xml:space="preserve">анализировать художественное произведение в разных аспектах (целостный, проблемный, аспектный анализ) и на разных уровнях (анализ художественного мира, </w:t>
            </w:r>
            <w:r w:rsidR="00146266">
              <w:rPr>
                <w:sz w:val="20"/>
                <w:szCs w:val="20"/>
              </w:rPr>
              <w:t>эпического эпизода</w:t>
            </w:r>
            <w:r w:rsidRPr="00E14F52">
              <w:rPr>
                <w:sz w:val="20"/>
                <w:szCs w:val="20"/>
              </w:rPr>
              <w:t>);</w:t>
            </w:r>
          </w:p>
          <w:p w:rsidR="003A14F3" w:rsidRDefault="003A14F3" w:rsidP="00A95C50">
            <w:pPr>
              <w:jc w:val="both"/>
              <w:rPr>
                <w:sz w:val="20"/>
                <w:szCs w:val="20"/>
              </w:rPr>
            </w:pPr>
            <w:r w:rsidRPr="00FA4825">
              <w:rPr>
                <w:sz w:val="20"/>
                <w:szCs w:val="20"/>
              </w:rPr>
              <w:t>сопоставлять художественные произведения по разным признакам (сравнение героев, сюжетных ситуаций, мотивов, стилистических средств);</w:t>
            </w:r>
          </w:p>
          <w:p w:rsidR="00DD040A" w:rsidRPr="00DD040A" w:rsidRDefault="00DD040A" w:rsidP="00DD040A">
            <w:pPr>
              <w:jc w:val="both"/>
              <w:rPr>
                <w:sz w:val="20"/>
                <w:szCs w:val="20"/>
              </w:rPr>
            </w:pPr>
            <w:r w:rsidRPr="00DD040A">
              <w:rPr>
                <w:sz w:val="20"/>
                <w:szCs w:val="20"/>
              </w:rPr>
              <w:t>аргументированно сопоставлять авторский замысел, художественный смысл, критические оценки и собственное видение произведения;</w:t>
            </w:r>
          </w:p>
          <w:p w:rsidR="00DD040A" w:rsidRPr="00E14F52" w:rsidRDefault="00DD040A" w:rsidP="00A95C50">
            <w:pPr>
              <w:jc w:val="both"/>
              <w:rPr>
                <w:sz w:val="20"/>
                <w:szCs w:val="20"/>
              </w:rPr>
            </w:pPr>
          </w:p>
          <w:p w:rsidR="00F02013" w:rsidRPr="00E14F52" w:rsidRDefault="00F02013" w:rsidP="00B35EE0">
            <w:pPr>
              <w:jc w:val="both"/>
              <w:rPr>
                <w:sz w:val="20"/>
                <w:szCs w:val="20"/>
              </w:rPr>
            </w:pPr>
          </w:p>
        </w:tc>
        <w:tc>
          <w:tcPr>
            <w:tcW w:w="1994" w:type="dxa"/>
            <w:shd w:val="clear" w:color="auto" w:fill="auto"/>
          </w:tcPr>
          <w:p w:rsidR="00F02013" w:rsidRDefault="00E14F52" w:rsidP="00510AF6">
            <w:pPr>
              <w:rPr>
                <w:sz w:val="20"/>
                <w:szCs w:val="20"/>
              </w:rPr>
            </w:pPr>
            <w:r>
              <w:rPr>
                <w:sz w:val="20"/>
                <w:szCs w:val="20"/>
              </w:rPr>
              <w:t>Определять авторскую позицию в художественном произведении, находить способы ее выражения.</w:t>
            </w:r>
          </w:p>
          <w:p w:rsidR="00E14F52" w:rsidRPr="00E14F52" w:rsidRDefault="00E14F52" w:rsidP="00510AF6">
            <w:pPr>
              <w:rPr>
                <w:sz w:val="20"/>
                <w:szCs w:val="20"/>
              </w:rPr>
            </w:pPr>
            <w:r>
              <w:rPr>
                <w:sz w:val="20"/>
                <w:szCs w:val="20"/>
              </w:rPr>
              <w:t>Уметь связать текст произведения с топонимикой Петербурга</w:t>
            </w:r>
          </w:p>
        </w:tc>
      </w:tr>
      <w:tr w:rsidR="00F02013" w:rsidRPr="00E14F52" w:rsidTr="0096584A">
        <w:tc>
          <w:tcPr>
            <w:tcW w:w="1985" w:type="dxa"/>
            <w:shd w:val="clear" w:color="auto" w:fill="auto"/>
          </w:tcPr>
          <w:p w:rsidR="00F02013" w:rsidRDefault="00B557E4" w:rsidP="00510AF6">
            <w:r>
              <w:t>Л.Н. Толстой «Война и мир»</w:t>
            </w:r>
          </w:p>
        </w:tc>
        <w:tc>
          <w:tcPr>
            <w:tcW w:w="3827" w:type="dxa"/>
            <w:shd w:val="clear" w:color="auto" w:fill="auto"/>
          </w:tcPr>
          <w:p w:rsidR="00F02013" w:rsidRPr="00B35EE0" w:rsidRDefault="00AB4AA3" w:rsidP="00B35EE0">
            <w:pPr>
              <w:jc w:val="both"/>
              <w:rPr>
                <w:sz w:val="20"/>
                <w:szCs w:val="20"/>
              </w:rPr>
            </w:pPr>
            <w:r>
              <w:rPr>
                <w:sz w:val="20"/>
                <w:szCs w:val="20"/>
              </w:rPr>
              <w:t>Судьба Толстого: вечный странник. «Война и мир». Жанровая природа эпопеи. Поэтика заглавия. Семейный генотип в романе: Ростовы, Болконские, Друбецкие. Эволюция главных героев: Андрей Болконский (живая мысль), Пьер Безухов (живая душа), Наташа Ростова (живая жизнь). Главные и второстепенные герои: «диалектика души» и «диалектика поведения». Способы характеристики персонажей: роль пейзажа, портрета, художественной детали, внутреннего монолога. Сны героев и их художественная функция. Роль войны 1812 года. Кутузов и Наполеон. «Мысль народная в эпопее. Тушин и Тимохин, Тихон Щербатый, Платон Каратаев. Толстовская философия истории. Смысл эпилога и открытого финала.</w:t>
            </w:r>
          </w:p>
        </w:tc>
        <w:tc>
          <w:tcPr>
            <w:tcW w:w="2542" w:type="dxa"/>
            <w:shd w:val="clear" w:color="auto" w:fill="auto"/>
          </w:tcPr>
          <w:p w:rsidR="00DD040A" w:rsidRDefault="00DD040A" w:rsidP="00A95C50">
            <w:pPr>
              <w:jc w:val="both"/>
              <w:rPr>
                <w:sz w:val="20"/>
                <w:szCs w:val="20"/>
              </w:rPr>
            </w:pPr>
            <w:r>
              <w:rPr>
                <w:sz w:val="20"/>
                <w:szCs w:val="20"/>
              </w:rPr>
              <w:t>В</w:t>
            </w:r>
            <w:r w:rsidRPr="003A14F3">
              <w:rPr>
                <w:sz w:val="20"/>
                <w:szCs w:val="20"/>
              </w:rPr>
              <w:t>идеть связь данного произведения с исторической эпохой и в то же время его общечеловеческий смысл</w:t>
            </w:r>
          </w:p>
          <w:p w:rsidR="00A95C50" w:rsidRDefault="00A95C50" w:rsidP="00A95C50">
            <w:pPr>
              <w:jc w:val="both"/>
              <w:rPr>
                <w:sz w:val="20"/>
                <w:szCs w:val="20"/>
              </w:rPr>
            </w:pPr>
            <w:r w:rsidRPr="00E14F52">
              <w:rPr>
                <w:sz w:val="20"/>
                <w:szCs w:val="20"/>
              </w:rPr>
              <w:t>анализировать художественное произведение в разных аспектах (целостный, проблемный, аспектный анализ) и на разных уровнях (анализ художественного мира, эпического эпизода,);</w:t>
            </w:r>
          </w:p>
          <w:p w:rsidR="00DD040A" w:rsidRPr="00DD040A" w:rsidRDefault="00DD040A" w:rsidP="00DD040A">
            <w:pPr>
              <w:jc w:val="both"/>
              <w:rPr>
                <w:sz w:val="20"/>
                <w:szCs w:val="20"/>
              </w:rPr>
            </w:pPr>
            <w:r w:rsidRPr="00DD040A">
              <w:rPr>
                <w:sz w:val="20"/>
                <w:szCs w:val="20"/>
              </w:rPr>
              <w:t>аргументированно сопоставлять авторский замысел, художественный смысл, критические оценки и собственное видение произведения;</w:t>
            </w:r>
          </w:p>
          <w:p w:rsidR="00DD040A" w:rsidRPr="00E14F52" w:rsidRDefault="00DD040A" w:rsidP="00A95C50">
            <w:pPr>
              <w:jc w:val="both"/>
              <w:rPr>
                <w:sz w:val="20"/>
                <w:szCs w:val="20"/>
              </w:rPr>
            </w:pPr>
          </w:p>
          <w:p w:rsidR="00F02013" w:rsidRPr="00E14F52" w:rsidRDefault="00F02013" w:rsidP="00B35EE0">
            <w:pPr>
              <w:jc w:val="both"/>
              <w:rPr>
                <w:sz w:val="20"/>
                <w:szCs w:val="20"/>
              </w:rPr>
            </w:pPr>
          </w:p>
        </w:tc>
        <w:tc>
          <w:tcPr>
            <w:tcW w:w="1994" w:type="dxa"/>
            <w:shd w:val="clear" w:color="auto" w:fill="auto"/>
          </w:tcPr>
          <w:p w:rsidR="00F02013" w:rsidRPr="00E14F52" w:rsidRDefault="00E14F52" w:rsidP="00510AF6">
            <w:pPr>
              <w:rPr>
                <w:sz w:val="20"/>
                <w:szCs w:val="20"/>
              </w:rPr>
            </w:pPr>
            <w:r>
              <w:rPr>
                <w:sz w:val="20"/>
                <w:szCs w:val="20"/>
              </w:rPr>
              <w:t>Определять авторскую позицию в художественном произведении, находить способы ее выражения</w:t>
            </w:r>
          </w:p>
        </w:tc>
      </w:tr>
      <w:tr w:rsidR="00F02013" w:rsidRPr="00E14F52" w:rsidTr="0096584A">
        <w:tc>
          <w:tcPr>
            <w:tcW w:w="1985" w:type="dxa"/>
            <w:shd w:val="clear" w:color="auto" w:fill="auto"/>
          </w:tcPr>
          <w:p w:rsidR="00F02013" w:rsidRDefault="00B557E4" w:rsidP="00510AF6">
            <w:r w:rsidRPr="00F02013">
              <w:t>Третий период русског</w:t>
            </w:r>
            <w:r>
              <w:t>о реализма (1880 – 1890-е годы)</w:t>
            </w:r>
          </w:p>
        </w:tc>
        <w:tc>
          <w:tcPr>
            <w:tcW w:w="3827" w:type="dxa"/>
            <w:shd w:val="clear" w:color="auto" w:fill="auto"/>
          </w:tcPr>
          <w:p w:rsidR="00F02013" w:rsidRPr="00B35EE0" w:rsidRDefault="00E06BFF" w:rsidP="00B35EE0">
            <w:pPr>
              <w:jc w:val="both"/>
              <w:rPr>
                <w:sz w:val="20"/>
                <w:szCs w:val="20"/>
              </w:rPr>
            </w:pPr>
            <w:r>
              <w:rPr>
                <w:sz w:val="20"/>
                <w:szCs w:val="20"/>
              </w:rPr>
              <w:t>1880-е годы как переходное время: кризис общественный и кризис литературный. Зарождение нового типа реализма</w:t>
            </w:r>
            <w:r w:rsidR="00BE1303">
              <w:rPr>
                <w:sz w:val="20"/>
                <w:szCs w:val="20"/>
              </w:rPr>
              <w:t xml:space="preserve"> (Гаршин, Короленко, Чехов).смена жанровой доминанты: от романа к рассказу. Смена авторского образа: от писателя к литератору. Чеховская эпоха как преддверие модернизма.</w:t>
            </w:r>
          </w:p>
        </w:tc>
        <w:tc>
          <w:tcPr>
            <w:tcW w:w="2542" w:type="dxa"/>
            <w:shd w:val="clear" w:color="auto" w:fill="auto"/>
          </w:tcPr>
          <w:p w:rsidR="007C3C78" w:rsidRPr="00E14F52" w:rsidRDefault="003A14F3" w:rsidP="007C3C78">
            <w:pPr>
              <w:rPr>
                <w:sz w:val="20"/>
                <w:szCs w:val="20"/>
              </w:rPr>
            </w:pPr>
            <w:r>
              <w:rPr>
                <w:sz w:val="20"/>
                <w:szCs w:val="20"/>
              </w:rPr>
              <w:t>Работать с учебником, используя различные приемы перекодирования текста (опорная, схема, таблица, план, конспект)</w:t>
            </w:r>
            <w:r w:rsidR="00636C3D">
              <w:rPr>
                <w:sz w:val="20"/>
                <w:szCs w:val="20"/>
              </w:rPr>
              <w:t>; к</w:t>
            </w:r>
            <w:r w:rsidR="007C3C78" w:rsidRPr="00E14F52">
              <w:rPr>
                <w:sz w:val="20"/>
                <w:szCs w:val="20"/>
              </w:rPr>
              <w:t xml:space="preserve">омментировать самостоятельно отобранный материал, формулировать вопросы, выдвигать гипотезы, строить индивидуальное и </w:t>
            </w:r>
            <w:r w:rsidR="007C3C78" w:rsidRPr="00E14F52">
              <w:rPr>
                <w:sz w:val="20"/>
                <w:szCs w:val="20"/>
              </w:rPr>
              <w:lastRenderedPageBreak/>
              <w:t>совместное исследования, формулировать результаты.</w:t>
            </w:r>
          </w:p>
          <w:p w:rsidR="00F02013" w:rsidRPr="00E14F52" w:rsidRDefault="00F02013" w:rsidP="00B35EE0">
            <w:pPr>
              <w:jc w:val="both"/>
              <w:rPr>
                <w:sz w:val="20"/>
                <w:szCs w:val="20"/>
              </w:rPr>
            </w:pPr>
          </w:p>
        </w:tc>
        <w:tc>
          <w:tcPr>
            <w:tcW w:w="1994" w:type="dxa"/>
            <w:shd w:val="clear" w:color="auto" w:fill="auto"/>
          </w:tcPr>
          <w:p w:rsidR="00F02013" w:rsidRPr="00E14F52" w:rsidRDefault="00E14F52" w:rsidP="00510AF6">
            <w:pPr>
              <w:rPr>
                <w:sz w:val="20"/>
                <w:szCs w:val="20"/>
              </w:rPr>
            </w:pPr>
            <w:r w:rsidRPr="00E14F52">
              <w:rPr>
                <w:sz w:val="20"/>
                <w:szCs w:val="20"/>
              </w:rPr>
              <w:lastRenderedPageBreak/>
              <w:t>Активно воспринимать школьную лекцию</w:t>
            </w:r>
          </w:p>
        </w:tc>
      </w:tr>
      <w:tr w:rsidR="00F02013" w:rsidRPr="00E14F52" w:rsidTr="0096584A">
        <w:tc>
          <w:tcPr>
            <w:tcW w:w="1985" w:type="dxa"/>
            <w:shd w:val="clear" w:color="auto" w:fill="auto"/>
          </w:tcPr>
          <w:p w:rsidR="00F02013" w:rsidRDefault="00B557E4" w:rsidP="00510AF6">
            <w:r>
              <w:lastRenderedPageBreak/>
              <w:t>А.П. Чехов. Рассказы. «Вишневый сад»</w:t>
            </w:r>
          </w:p>
        </w:tc>
        <w:tc>
          <w:tcPr>
            <w:tcW w:w="3827" w:type="dxa"/>
            <w:shd w:val="clear" w:color="auto" w:fill="auto"/>
          </w:tcPr>
          <w:p w:rsidR="00F02013" w:rsidRPr="0096584A" w:rsidRDefault="00BE1303" w:rsidP="00B35EE0">
            <w:pPr>
              <w:jc w:val="both"/>
              <w:rPr>
                <w:sz w:val="20"/>
                <w:szCs w:val="20"/>
              </w:rPr>
            </w:pPr>
            <w:r>
              <w:rPr>
                <w:sz w:val="20"/>
                <w:szCs w:val="20"/>
              </w:rPr>
              <w:t xml:space="preserve">Жизнь Чехова: сосредоточенное усилие. Чеховская повествовательная проза6 тема, жанр, тип героя. Чеховский человек в сюжете падения и в сюжете прозрения. «Вишневый сад». Жанровая природа чеховской драмы: новый тип конфликта, сюжета, диалога. Смысл подзаголовка. Два сюжета комедии: внешний – история о смене владельцев вишневого сада, внутренний – человек в потоке времени. Основные персонажи. </w:t>
            </w:r>
            <w:r w:rsidR="0096584A">
              <w:rPr>
                <w:sz w:val="20"/>
                <w:szCs w:val="20"/>
              </w:rPr>
              <w:t>С</w:t>
            </w:r>
            <w:r>
              <w:rPr>
                <w:sz w:val="20"/>
                <w:szCs w:val="20"/>
              </w:rPr>
              <w:t>имволы</w:t>
            </w:r>
            <w:r w:rsidR="0096584A">
              <w:rPr>
                <w:sz w:val="20"/>
                <w:szCs w:val="20"/>
              </w:rPr>
              <w:t xml:space="preserve">. Образ «сада» в </w:t>
            </w:r>
            <w:r w:rsidR="0096584A">
              <w:rPr>
                <w:sz w:val="20"/>
                <w:szCs w:val="20"/>
                <w:lang w:val="en-US"/>
              </w:rPr>
              <w:t>XX</w:t>
            </w:r>
            <w:r w:rsidR="0096584A" w:rsidRPr="00A95C50">
              <w:rPr>
                <w:sz w:val="20"/>
                <w:szCs w:val="20"/>
              </w:rPr>
              <w:t xml:space="preserve"> </w:t>
            </w:r>
            <w:r w:rsidR="0096584A">
              <w:rPr>
                <w:sz w:val="20"/>
                <w:szCs w:val="20"/>
              </w:rPr>
              <w:t>веке. Гибель прекрасного как символ эпохи. Чехов как драматург, определивший новые пути литературы и театра: конфликт человека и мира, бесфабульное строение сюжета, подтекст и подводное течение.</w:t>
            </w:r>
          </w:p>
        </w:tc>
        <w:tc>
          <w:tcPr>
            <w:tcW w:w="2542" w:type="dxa"/>
            <w:shd w:val="clear" w:color="auto" w:fill="auto"/>
          </w:tcPr>
          <w:p w:rsidR="00A95C50" w:rsidRPr="00E14F52" w:rsidRDefault="00A95C50" w:rsidP="00A95C50">
            <w:pPr>
              <w:jc w:val="both"/>
              <w:rPr>
                <w:sz w:val="20"/>
                <w:szCs w:val="20"/>
              </w:rPr>
            </w:pPr>
            <w:r w:rsidRPr="00E14F52">
              <w:rPr>
                <w:sz w:val="20"/>
                <w:szCs w:val="20"/>
              </w:rPr>
              <w:t>анализировать художественное произведение в разных аспектах (целостный, проблемный, аспектный анализ) и на разных уровнях (анализ художественного мира, драматической сцены);</w:t>
            </w:r>
          </w:p>
          <w:p w:rsidR="00A95C50" w:rsidRDefault="00A95C50" w:rsidP="00A95C50">
            <w:pPr>
              <w:jc w:val="both"/>
              <w:rPr>
                <w:sz w:val="20"/>
                <w:szCs w:val="20"/>
              </w:rPr>
            </w:pPr>
            <w:r w:rsidRPr="00E14F52">
              <w:rPr>
                <w:sz w:val="20"/>
                <w:szCs w:val="20"/>
              </w:rPr>
              <w:t>выразительно читать драматическое произведение по ролям;</w:t>
            </w:r>
            <w:r w:rsidR="003A14F3">
              <w:rPr>
                <w:sz w:val="20"/>
                <w:szCs w:val="20"/>
              </w:rPr>
              <w:t xml:space="preserve"> </w:t>
            </w:r>
            <w:r w:rsidR="003A14F3" w:rsidRPr="00FA4825">
              <w:rPr>
                <w:sz w:val="20"/>
                <w:szCs w:val="20"/>
              </w:rPr>
              <w:t>сопоставлять художественные произведения по разным признакам (сравнение героев, сюжетных ситуаций, мотивов, стилистических средств);</w:t>
            </w:r>
          </w:p>
          <w:p w:rsidR="00DD040A" w:rsidRPr="00E14F52" w:rsidRDefault="00DD040A" w:rsidP="00A95C50">
            <w:pPr>
              <w:jc w:val="both"/>
              <w:rPr>
                <w:sz w:val="20"/>
                <w:szCs w:val="20"/>
              </w:rPr>
            </w:pPr>
            <w:r w:rsidRPr="00DD040A">
              <w:rPr>
                <w:sz w:val="20"/>
                <w:szCs w:val="20"/>
              </w:rPr>
              <w:t>аргументированно сопоставлять авторский замысел, художественный смысл, критические оценки и собственное видение произведения;</w:t>
            </w:r>
          </w:p>
          <w:p w:rsidR="00F02013" w:rsidRPr="00E14F52" w:rsidRDefault="007C3C78" w:rsidP="00DD040A">
            <w:pPr>
              <w:rPr>
                <w:sz w:val="20"/>
                <w:szCs w:val="20"/>
              </w:rPr>
            </w:pPr>
            <w:r w:rsidRPr="00E14F52">
              <w:rPr>
                <w:sz w:val="20"/>
                <w:szCs w:val="20"/>
              </w:rPr>
              <w:t xml:space="preserve">осуществлять режиссёрские функции; </w:t>
            </w:r>
          </w:p>
        </w:tc>
        <w:tc>
          <w:tcPr>
            <w:tcW w:w="1994" w:type="dxa"/>
            <w:shd w:val="clear" w:color="auto" w:fill="auto"/>
          </w:tcPr>
          <w:p w:rsidR="00F02013" w:rsidRPr="00E14F52" w:rsidRDefault="00FA4825" w:rsidP="00510AF6">
            <w:pPr>
              <w:rPr>
                <w:sz w:val="20"/>
                <w:szCs w:val="20"/>
              </w:rPr>
            </w:pPr>
            <w:r>
              <w:rPr>
                <w:sz w:val="20"/>
                <w:szCs w:val="20"/>
              </w:rPr>
              <w:t>Понимать главную особенность театрального искусства -  создание образа на глазах зрителя</w:t>
            </w:r>
          </w:p>
        </w:tc>
      </w:tr>
      <w:tr w:rsidR="00F02013" w:rsidRPr="00E14F52" w:rsidTr="0096584A">
        <w:tc>
          <w:tcPr>
            <w:tcW w:w="1985" w:type="dxa"/>
            <w:shd w:val="clear" w:color="auto" w:fill="auto"/>
          </w:tcPr>
          <w:p w:rsidR="00F02013" w:rsidRDefault="00A87E37" w:rsidP="00510AF6">
            <w:r>
              <w:t xml:space="preserve">Повторение. Итоги развития русской литературы </w:t>
            </w:r>
            <w:r>
              <w:rPr>
                <w:lang w:val="en-US"/>
              </w:rPr>
              <w:t>XIX</w:t>
            </w:r>
            <w:r>
              <w:t xml:space="preserve"> </w:t>
            </w:r>
            <w:r w:rsidRPr="00A020C6">
              <w:t xml:space="preserve"> </w:t>
            </w:r>
            <w:r>
              <w:t xml:space="preserve"> века</w:t>
            </w:r>
          </w:p>
        </w:tc>
        <w:tc>
          <w:tcPr>
            <w:tcW w:w="3827" w:type="dxa"/>
            <w:shd w:val="clear" w:color="auto" w:fill="auto"/>
          </w:tcPr>
          <w:p w:rsidR="00F02013" w:rsidRPr="00B35EE0" w:rsidRDefault="0096584A" w:rsidP="00B35EE0">
            <w:pPr>
              <w:jc w:val="both"/>
              <w:rPr>
                <w:sz w:val="20"/>
                <w:szCs w:val="20"/>
              </w:rPr>
            </w:pPr>
            <w:r>
              <w:rPr>
                <w:sz w:val="20"/>
                <w:szCs w:val="20"/>
              </w:rPr>
              <w:t xml:space="preserve">Золотой век: пушкинская эпоха или девятнадцатое столетие? Формирование русского литературного канона: мировые и национальные классики. Русская литература классического периода и </w:t>
            </w:r>
            <w:r>
              <w:rPr>
                <w:sz w:val="20"/>
                <w:szCs w:val="20"/>
                <w:lang w:val="en-US"/>
              </w:rPr>
              <w:t xml:space="preserve">XX </w:t>
            </w:r>
            <w:r>
              <w:rPr>
                <w:sz w:val="20"/>
                <w:szCs w:val="20"/>
              </w:rPr>
              <w:t>век.</w:t>
            </w:r>
          </w:p>
        </w:tc>
        <w:tc>
          <w:tcPr>
            <w:tcW w:w="2542" w:type="dxa"/>
            <w:shd w:val="clear" w:color="auto" w:fill="auto"/>
          </w:tcPr>
          <w:p w:rsidR="00F02013" w:rsidRPr="00E14F52" w:rsidRDefault="00DD040A" w:rsidP="00B35EE0">
            <w:pPr>
              <w:jc w:val="both"/>
              <w:rPr>
                <w:sz w:val="20"/>
                <w:szCs w:val="20"/>
              </w:rPr>
            </w:pPr>
            <w:r>
              <w:rPr>
                <w:sz w:val="20"/>
                <w:szCs w:val="20"/>
              </w:rPr>
              <w:t>Работать с учебником, используя различные приемы перекодирования текста (опорная, схема, таблица, план, конспект)</w:t>
            </w:r>
          </w:p>
        </w:tc>
        <w:tc>
          <w:tcPr>
            <w:tcW w:w="1994" w:type="dxa"/>
            <w:shd w:val="clear" w:color="auto" w:fill="auto"/>
          </w:tcPr>
          <w:p w:rsidR="00F02013" w:rsidRPr="00E14F52" w:rsidRDefault="00E14F52" w:rsidP="00510AF6">
            <w:pPr>
              <w:rPr>
                <w:sz w:val="20"/>
                <w:szCs w:val="20"/>
              </w:rPr>
            </w:pPr>
            <w:r w:rsidRPr="00E14F52">
              <w:rPr>
                <w:sz w:val="20"/>
                <w:szCs w:val="20"/>
              </w:rPr>
              <w:t>Активно воспринимать школьную лекцию</w:t>
            </w:r>
          </w:p>
        </w:tc>
      </w:tr>
    </w:tbl>
    <w:p w:rsidR="007C3C78" w:rsidRPr="00FA4825" w:rsidRDefault="007C3C78" w:rsidP="007C3C78">
      <w:pPr>
        <w:pStyle w:val="a3"/>
        <w:ind w:left="142"/>
        <w:jc w:val="both"/>
        <w:rPr>
          <w:sz w:val="20"/>
          <w:szCs w:val="20"/>
        </w:rPr>
      </w:pPr>
    </w:p>
    <w:p w:rsidR="00510AF6" w:rsidRDefault="00510AF6" w:rsidP="00510AF6">
      <w:pPr>
        <w:jc w:val="center"/>
        <w:rPr>
          <w:b/>
          <w:sz w:val="28"/>
          <w:szCs w:val="28"/>
        </w:rPr>
      </w:pPr>
    </w:p>
    <w:p w:rsidR="00A958C6" w:rsidRDefault="00A958C6" w:rsidP="00510AF6">
      <w:pPr>
        <w:jc w:val="center"/>
        <w:rPr>
          <w:b/>
          <w:sz w:val="28"/>
          <w:szCs w:val="28"/>
        </w:rPr>
      </w:pPr>
    </w:p>
    <w:p w:rsidR="00A958C6" w:rsidRDefault="00A958C6" w:rsidP="00510AF6">
      <w:pPr>
        <w:jc w:val="center"/>
        <w:rPr>
          <w:b/>
          <w:sz w:val="28"/>
          <w:szCs w:val="28"/>
        </w:rPr>
      </w:pPr>
    </w:p>
    <w:p w:rsidR="00A958C6" w:rsidRDefault="00A958C6" w:rsidP="00510AF6">
      <w:pPr>
        <w:jc w:val="center"/>
        <w:rPr>
          <w:b/>
          <w:sz w:val="28"/>
          <w:szCs w:val="28"/>
        </w:rPr>
      </w:pPr>
    </w:p>
    <w:p w:rsidR="00A958C6" w:rsidRDefault="00A958C6" w:rsidP="00510AF6">
      <w:pPr>
        <w:jc w:val="center"/>
        <w:rPr>
          <w:b/>
          <w:sz w:val="28"/>
          <w:szCs w:val="28"/>
        </w:rPr>
      </w:pPr>
    </w:p>
    <w:p w:rsidR="00510AF6" w:rsidRPr="001B3D93" w:rsidRDefault="00510AF6" w:rsidP="00510AF6">
      <w:pPr>
        <w:jc w:val="center"/>
        <w:rPr>
          <w:b/>
          <w:sz w:val="28"/>
          <w:szCs w:val="28"/>
        </w:rPr>
      </w:pPr>
      <w:r>
        <w:rPr>
          <w:b/>
          <w:sz w:val="28"/>
          <w:szCs w:val="28"/>
        </w:rPr>
        <w:t>УЧЕБНО - ТЕМАТИЧЕСКИЙ ПЛАН</w:t>
      </w:r>
    </w:p>
    <w:p w:rsidR="00510AF6" w:rsidRDefault="00510AF6" w:rsidP="00510AF6"/>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701"/>
        <w:gridCol w:w="1843"/>
        <w:gridCol w:w="2126"/>
      </w:tblGrid>
      <w:tr w:rsidR="00510AF6" w:rsidTr="00B96BEE">
        <w:tc>
          <w:tcPr>
            <w:tcW w:w="4678" w:type="dxa"/>
            <w:shd w:val="clear" w:color="auto" w:fill="auto"/>
          </w:tcPr>
          <w:p w:rsidR="00510AF6" w:rsidRPr="00330C34" w:rsidRDefault="00510AF6" w:rsidP="00510AF6">
            <w:pPr>
              <w:jc w:val="center"/>
              <w:rPr>
                <w:sz w:val="28"/>
                <w:szCs w:val="28"/>
              </w:rPr>
            </w:pPr>
            <w:r w:rsidRPr="00330C34">
              <w:rPr>
                <w:sz w:val="28"/>
                <w:szCs w:val="28"/>
              </w:rPr>
              <w:t>Раздел программы</w:t>
            </w:r>
          </w:p>
        </w:tc>
        <w:tc>
          <w:tcPr>
            <w:tcW w:w="1701" w:type="dxa"/>
            <w:shd w:val="clear" w:color="auto" w:fill="auto"/>
          </w:tcPr>
          <w:p w:rsidR="00510AF6" w:rsidRPr="00330C34" w:rsidRDefault="00510AF6" w:rsidP="00510AF6">
            <w:pPr>
              <w:jc w:val="center"/>
              <w:rPr>
                <w:sz w:val="28"/>
                <w:szCs w:val="28"/>
              </w:rPr>
            </w:pPr>
            <w:r w:rsidRPr="00330C34">
              <w:rPr>
                <w:sz w:val="28"/>
                <w:szCs w:val="28"/>
              </w:rPr>
              <w:t>Количество часов</w:t>
            </w:r>
          </w:p>
        </w:tc>
        <w:tc>
          <w:tcPr>
            <w:tcW w:w="1843" w:type="dxa"/>
            <w:shd w:val="clear" w:color="auto" w:fill="auto"/>
          </w:tcPr>
          <w:p w:rsidR="00510AF6" w:rsidRPr="00330C34" w:rsidRDefault="00510AF6" w:rsidP="00510AF6">
            <w:pPr>
              <w:jc w:val="center"/>
              <w:rPr>
                <w:sz w:val="28"/>
                <w:szCs w:val="28"/>
              </w:rPr>
            </w:pPr>
            <w:r w:rsidRPr="00330C34">
              <w:rPr>
                <w:sz w:val="28"/>
                <w:szCs w:val="28"/>
              </w:rPr>
              <w:t>Контрольные работы</w:t>
            </w:r>
          </w:p>
        </w:tc>
        <w:tc>
          <w:tcPr>
            <w:tcW w:w="2126" w:type="dxa"/>
            <w:shd w:val="clear" w:color="auto" w:fill="auto"/>
          </w:tcPr>
          <w:p w:rsidR="00510AF6" w:rsidRPr="00330C34" w:rsidRDefault="00510AF6" w:rsidP="00510AF6">
            <w:pPr>
              <w:jc w:val="center"/>
              <w:rPr>
                <w:sz w:val="28"/>
                <w:szCs w:val="28"/>
              </w:rPr>
            </w:pPr>
            <w:r w:rsidRPr="00330C34">
              <w:rPr>
                <w:sz w:val="28"/>
                <w:szCs w:val="28"/>
              </w:rPr>
              <w:t>Использование ИКТ</w:t>
            </w:r>
          </w:p>
        </w:tc>
      </w:tr>
      <w:tr w:rsidR="00510AF6" w:rsidTr="00B96BEE">
        <w:tc>
          <w:tcPr>
            <w:tcW w:w="4678" w:type="dxa"/>
            <w:shd w:val="clear" w:color="auto" w:fill="auto"/>
          </w:tcPr>
          <w:p w:rsidR="00510AF6" w:rsidRPr="00ED6E77" w:rsidRDefault="00510AF6" w:rsidP="00510AF6">
            <w:r w:rsidRPr="00ED6E77">
              <w:t>Тема 1</w:t>
            </w:r>
            <w:r w:rsidR="00ED6E77" w:rsidRPr="00ED6E77">
              <w:t xml:space="preserve">. Введение </w:t>
            </w:r>
          </w:p>
        </w:tc>
        <w:tc>
          <w:tcPr>
            <w:tcW w:w="1701" w:type="dxa"/>
            <w:shd w:val="clear" w:color="auto" w:fill="auto"/>
          </w:tcPr>
          <w:p w:rsidR="00510AF6" w:rsidRDefault="00ED6E77" w:rsidP="00510AF6">
            <w:pPr>
              <w:jc w:val="center"/>
            </w:pPr>
            <w:r>
              <w:t>2</w:t>
            </w:r>
          </w:p>
        </w:tc>
        <w:tc>
          <w:tcPr>
            <w:tcW w:w="1843" w:type="dxa"/>
            <w:shd w:val="clear" w:color="auto" w:fill="auto"/>
          </w:tcPr>
          <w:p w:rsidR="00510AF6" w:rsidRPr="00451191" w:rsidRDefault="00510AF6" w:rsidP="00510AF6">
            <w:pPr>
              <w:jc w:val="center"/>
              <w:rPr>
                <w:sz w:val="18"/>
                <w:szCs w:val="18"/>
              </w:rPr>
            </w:pPr>
          </w:p>
        </w:tc>
        <w:tc>
          <w:tcPr>
            <w:tcW w:w="2126" w:type="dxa"/>
            <w:shd w:val="clear" w:color="auto" w:fill="auto"/>
          </w:tcPr>
          <w:p w:rsidR="00510AF6" w:rsidRDefault="00510AF6" w:rsidP="00510AF6">
            <w:pPr>
              <w:jc w:val="center"/>
            </w:pPr>
          </w:p>
        </w:tc>
      </w:tr>
      <w:tr w:rsidR="00E222C1" w:rsidTr="00B96BEE">
        <w:tc>
          <w:tcPr>
            <w:tcW w:w="4678" w:type="dxa"/>
            <w:shd w:val="clear" w:color="auto" w:fill="auto"/>
          </w:tcPr>
          <w:p w:rsidR="00E222C1" w:rsidRPr="00E222C1" w:rsidRDefault="00E222C1" w:rsidP="00510AF6">
            <w:r w:rsidRPr="00E222C1">
              <w:t>Тема 2. Писатель и эпоха: литературные направления</w:t>
            </w:r>
            <w:r>
              <w:t xml:space="preserve"> </w:t>
            </w:r>
            <w:r>
              <w:rPr>
                <w:lang w:val="en-US"/>
              </w:rPr>
              <w:t>XVIII</w:t>
            </w:r>
            <w:r w:rsidRPr="00E222C1">
              <w:t xml:space="preserve"> – </w:t>
            </w:r>
            <w:r>
              <w:rPr>
                <w:lang w:val="en-US"/>
              </w:rPr>
              <w:t>XIX</w:t>
            </w:r>
            <w:r w:rsidRPr="00E222C1">
              <w:t xml:space="preserve"> </w:t>
            </w:r>
            <w:r>
              <w:t>веков</w:t>
            </w:r>
          </w:p>
        </w:tc>
        <w:tc>
          <w:tcPr>
            <w:tcW w:w="1701" w:type="dxa"/>
            <w:shd w:val="clear" w:color="auto" w:fill="auto"/>
          </w:tcPr>
          <w:p w:rsidR="00E222C1" w:rsidRDefault="00E222C1" w:rsidP="00510AF6">
            <w:pPr>
              <w:jc w:val="center"/>
            </w:pPr>
            <w:r>
              <w:t>2</w:t>
            </w:r>
          </w:p>
        </w:tc>
        <w:tc>
          <w:tcPr>
            <w:tcW w:w="1843" w:type="dxa"/>
            <w:shd w:val="clear" w:color="auto" w:fill="auto"/>
          </w:tcPr>
          <w:p w:rsidR="00E222C1" w:rsidRPr="00451191" w:rsidRDefault="00E222C1" w:rsidP="00510AF6">
            <w:pPr>
              <w:jc w:val="center"/>
              <w:rPr>
                <w:sz w:val="18"/>
                <w:szCs w:val="18"/>
              </w:rPr>
            </w:pPr>
          </w:p>
        </w:tc>
        <w:tc>
          <w:tcPr>
            <w:tcW w:w="2126" w:type="dxa"/>
            <w:shd w:val="clear" w:color="auto" w:fill="auto"/>
          </w:tcPr>
          <w:p w:rsidR="00E222C1" w:rsidRDefault="00682640" w:rsidP="00510AF6">
            <w:pPr>
              <w:jc w:val="center"/>
            </w:pPr>
            <w:r>
              <w:t>1</w:t>
            </w:r>
          </w:p>
        </w:tc>
      </w:tr>
      <w:tr w:rsidR="00510AF6" w:rsidTr="00B96BEE">
        <w:tc>
          <w:tcPr>
            <w:tcW w:w="4678" w:type="dxa"/>
            <w:shd w:val="clear" w:color="auto" w:fill="auto"/>
          </w:tcPr>
          <w:p w:rsidR="00510AF6" w:rsidRPr="00E222C1" w:rsidRDefault="00E222C1" w:rsidP="00510AF6">
            <w:r w:rsidRPr="00E222C1">
              <w:t>Тема 3</w:t>
            </w:r>
            <w:r w:rsidR="00ED6E77" w:rsidRPr="00E222C1">
              <w:t xml:space="preserve">. Общая характеристика литературы </w:t>
            </w:r>
            <w:r w:rsidR="00ED6E77" w:rsidRPr="00E222C1">
              <w:rPr>
                <w:lang w:val="en-US"/>
              </w:rPr>
              <w:t>XIX</w:t>
            </w:r>
            <w:r w:rsidR="00ED6E77" w:rsidRPr="00E222C1">
              <w:t xml:space="preserve"> века</w:t>
            </w:r>
          </w:p>
        </w:tc>
        <w:tc>
          <w:tcPr>
            <w:tcW w:w="1701" w:type="dxa"/>
            <w:shd w:val="clear" w:color="auto" w:fill="auto"/>
          </w:tcPr>
          <w:p w:rsidR="00510AF6" w:rsidRDefault="00ED6E77" w:rsidP="00510AF6">
            <w:pPr>
              <w:jc w:val="center"/>
            </w:pPr>
            <w:r>
              <w:t>1</w:t>
            </w:r>
          </w:p>
        </w:tc>
        <w:tc>
          <w:tcPr>
            <w:tcW w:w="1843" w:type="dxa"/>
            <w:shd w:val="clear" w:color="auto" w:fill="auto"/>
          </w:tcPr>
          <w:p w:rsidR="00510AF6" w:rsidRPr="00451191" w:rsidRDefault="00510AF6" w:rsidP="00510AF6">
            <w:pPr>
              <w:jc w:val="center"/>
              <w:rPr>
                <w:sz w:val="18"/>
                <w:szCs w:val="18"/>
              </w:rPr>
            </w:pPr>
          </w:p>
        </w:tc>
        <w:tc>
          <w:tcPr>
            <w:tcW w:w="2126" w:type="dxa"/>
            <w:shd w:val="clear" w:color="auto" w:fill="auto"/>
          </w:tcPr>
          <w:p w:rsidR="00510AF6" w:rsidRDefault="00510AF6" w:rsidP="00510AF6">
            <w:pPr>
              <w:jc w:val="center"/>
            </w:pPr>
          </w:p>
        </w:tc>
      </w:tr>
      <w:tr w:rsidR="00510AF6" w:rsidTr="00B96BEE">
        <w:tc>
          <w:tcPr>
            <w:tcW w:w="4678" w:type="dxa"/>
            <w:shd w:val="clear" w:color="auto" w:fill="auto"/>
          </w:tcPr>
          <w:p w:rsidR="00510AF6" w:rsidRPr="00ED6E77" w:rsidRDefault="00E222C1" w:rsidP="00510AF6">
            <w:r>
              <w:t>Тема 4</w:t>
            </w:r>
            <w:r w:rsidR="00ED6E77" w:rsidRPr="00ED6E77">
              <w:t>. А.С. Пушкин</w:t>
            </w:r>
            <w:r w:rsidR="00500177">
              <w:t>. Лирика. «Медный всадник»</w:t>
            </w:r>
          </w:p>
        </w:tc>
        <w:tc>
          <w:tcPr>
            <w:tcW w:w="1701" w:type="dxa"/>
            <w:shd w:val="clear" w:color="auto" w:fill="auto"/>
          </w:tcPr>
          <w:p w:rsidR="00510AF6" w:rsidRDefault="00ED6E77" w:rsidP="00510AF6">
            <w:pPr>
              <w:jc w:val="center"/>
            </w:pPr>
            <w:r>
              <w:t>4</w:t>
            </w:r>
          </w:p>
        </w:tc>
        <w:tc>
          <w:tcPr>
            <w:tcW w:w="1843" w:type="dxa"/>
            <w:shd w:val="clear" w:color="auto" w:fill="auto"/>
          </w:tcPr>
          <w:p w:rsidR="00510AF6" w:rsidRPr="00451191" w:rsidRDefault="00451191" w:rsidP="00451191">
            <w:pPr>
              <w:jc w:val="center"/>
              <w:rPr>
                <w:sz w:val="18"/>
                <w:szCs w:val="18"/>
              </w:rPr>
            </w:pPr>
            <w:r w:rsidRPr="00451191">
              <w:rPr>
                <w:sz w:val="18"/>
                <w:szCs w:val="18"/>
              </w:rPr>
              <w:t>Выразительное чтение   наизусть</w:t>
            </w:r>
          </w:p>
        </w:tc>
        <w:tc>
          <w:tcPr>
            <w:tcW w:w="2126" w:type="dxa"/>
            <w:shd w:val="clear" w:color="auto" w:fill="auto"/>
          </w:tcPr>
          <w:p w:rsidR="00510AF6" w:rsidRDefault="00682640" w:rsidP="00510AF6">
            <w:pPr>
              <w:jc w:val="center"/>
            </w:pPr>
            <w:r>
              <w:t>1</w:t>
            </w:r>
          </w:p>
        </w:tc>
      </w:tr>
      <w:tr w:rsidR="00510AF6" w:rsidTr="00B96BEE">
        <w:tc>
          <w:tcPr>
            <w:tcW w:w="4678" w:type="dxa"/>
            <w:shd w:val="clear" w:color="auto" w:fill="auto"/>
          </w:tcPr>
          <w:p w:rsidR="00510AF6" w:rsidRPr="00ED6E77" w:rsidRDefault="00E222C1" w:rsidP="00510AF6">
            <w:r>
              <w:t>Тема 5</w:t>
            </w:r>
            <w:r w:rsidR="00ED6E77" w:rsidRPr="00ED6E77">
              <w:t>. М.Ю. Лермонтов</w:t>
            </w:r>
            <w:r w:rsidR="00500177">
              <w:t xml:space="preserve">. </w:t>
            </w:r>
            <w:r w:rsidR="00B557E4">
              <w:t>Л</w:t>
            </w:r>
            <w:r w:rsidR="00500177">
              <w:t>ирика</w:t>
            </w:r>
            <w:r w:rsidR="00B557E4">
              <w:t xml:space="preserve"> </w:t>
            </w:r>
          </w:p>
        </w:tc>
        <w:tc>
          <w:tcPr>
            <w:tcW w:w="1701" w:type="dxa"/>
            <w:shd w:val="clear" w:color="auto" w:fill="auto"/>
          </w:tcPr>
          <w:p w:rsidR="00510AF6" w:rsidRDefault="00ED6E77" w:rsidP="00510AF6">
            <w:pPr>
              <w:jc w:val="center"/>
            </w:pPr>
            <w:r>
              <w:t>3</w:t>
            </w:r>
          </w:p>
        </w:tc>
        <w:tc>
          <w:tcPr>
            <w:tcW w:w="1843" w:type="dxa"/>
            <w:shd w:val="clear" w:color="auto" w:fill="auto"/>
          </w:tcPr>
          <w:p w:rsidR="00510AF6" w:rsidRPr="00451191" w:rsidRDefault="00451191" w:rsidP="00451191">
            <w:pPr>
              <w:jc w:val="center"/>
              <w:rPr>
                <w:sz w:val="18"/>
                <w:szCs w:val="18"/>
              </w:rPr>
            </w:pPr>
            <w:r w:rsidRPr="00451191">
              <w:rPr>
                <w:sz w:val="18"/>
                <w:szCs w:val="18"/>
              </w:rPr>
              <w:t>Выразительное чтение наизусть</w:t>
            </w:r>
          </w:p>
        </w:tc>
        <w:tc>
          <w:tcPr>
            <w:tcW w:w="2126" w:type="dxa"/>
            <w:shd w:val="clear" w:color="auto" w:fill="auto"/>
          </w:tcPr>
          <w:p w:rsidR="00510AF6" w:rsidRDefault="00682640" w:rsidP="00510AF6">
            <w:pPr>
              <w:jc w:val="center"/>
            </w:pPr>
            <w:r>
              <w:t>1</w:t>
            </w:r>
          </w:p>
        </w:tc>
      </w:tr>
      <w:tr w:rsidR="00ED6E77" w:rsidTr="00B96BEE">
        <w:tc>
          <w:tcPr>
            <w:tcW w:w="4678" w:type="dxa"/>
            <w:shd w:val="clear" w:color="auto" w:fill="auto"/>
          </w:tcPr>
          <w:p w:rsidR="00ED6E77" w:rsidRPr="00ED6E77" w:rsidRDefault="00ED6E77" w:rsidP="00510AF6">
            <w:r w:rsidRPr="00ED6E77">
              <w:lastRenderedPageBreak/>
              <w:t xml:space="preserve">Тема </w:t>
            </w:r>
            <w:r w:rsidR="00E222C1">
              <w:t>6</w:t>
            </w:r>
            <w:r w:rsidRPr="00ED6E77">
              <w:t>. Н.В.</w:t>
            </w:r>
            <w:r w:rsidR="00B557E4">
              <w:t xml:space="preserve"> </w:t>
            </w:r>
            <w:r w:rsidRPr="00ED6E77">
              <w:t>Гоголь</w:t>
            </w:r>
            <w:r w:rsidR="00500177">
              <w:t>.</w:t>
            </w:r>
            <w:r w:rsidR="00B557E4">
              <w:t xml:space="preserve"> «Невский проспект»</w:t>
            </w:r>
          </w:p>
        </w:tc>
        <w:tc>
          <w:tcPr>
            <w:tcW w:w="1701" w:type="dxa"/>
            <w:shd w:val="clear" w:color="auto" w:fill="auto"/>
          </w:tcPr>
          <w:p w:rsidR="00ED6E77" w:rsidRDefault="00ED6E77" w:rsidP="00510AF6">
            <w:pPr>
              <w:jc w:val="center"/>
            </w:pPr>
            <w:r>
              <w:t>2</w:t>
            </w:r>
          </w:p>
        </w:tc>
        <w:tc>
          <w:tcPr>
            <w:tcW w:w="1843" w:type="dxa"/>
            <w:shd w:val="clear" w:color="auto" w:fill="auto"/>
          </w:tcPr>
          <w:p w:rsidR="00ED6E77" w:rsidRPr="00451191" w:rsidRDefault="00451191" w:rsidP="00510AF6">
            <w:pPr>
              <w:jc w:val="center"/>
              <w:rPr>
                <w:sz w:val="18"/>
                <w:szCs w:val="18"/>
              </w:rPr>
            </w:pPr>
            <w:r w:rsidRPr="00451191">
              <w:rPr>
                <w:sz w:val="18"/>
                <w:szCs w:val="18"/>
              </w:rPr>
              <w:t>Ответ на проблемный вопрос в формате ЕГЭ</w:t>
            </w:r>
          </w:p>
        </w:tc>
        <w:tc>
          <w:tcPr>
            <w:tcW w:w="2126" w:type="dxa"/>
            <w:shd w:val="clear" w:color="auto" w:fill="auto"/>
          </w:tcPr>
          <w:p w:rsidR="00ED6E77" w:rsidRDefault="00682640" w:rsidP="00510AF6">
            <w:pPr>
              <w:jc w:val="center"/>
            </w:pPr>
            <w:r>
              <w:t>1</w:t>
            </w:r>
          </w:p>
        </w:tc>
      </w:tr>
      <w:tr w:rsidR="00ED6E77" w:rsidTr="00B96BEE">
        <w:tc>
          <w:tcPr>
            <w:tcW w:w="4678" w:type="dxa"/>
            <w:shd w:val="clear" w:color="auto" w:fill="auto"/>
          </w:tcPr>
          <w:p w:rsidR="00ED6E77" w:rsidRPr="00ED6E77" w:rsidRDefault="00ED6E77" w:rsidP="00ED6E77">
            <w:pPr>
              <w:jc w:val="both"/>
            </w:pPr>
            <w:r w:rsidRPr="00ED6E77">
              <w:t>Тема</w:t>
            </w:r>
            <w:r w:rsidR="00E222C1">
              <w:t xml:space="preserve"> 7</w:t>
            </w:r>
            <w:r>
              <w:t>.</w:t>
            </w:r>
            <w:r w:rsidRPr="0048167E">
              <w:rPr>
                <w:b/>
                <w:i/>
                <w:sz w:val="32"/>
                <w:szCs w:val="32"/>
              </w:rPr>
              <w:t xml:space="preserve"> </w:t>
            </w:r>
            <w:r w:rsidRPr="00ED6E77">
              <w:t>Второй период русского реализма (1840 – 1880-е годы</w:t>
            </w:r>
            <w:r w:rsidRPr="00ED6E77">
              <w:rPr>
                <w:i/>
              </w:rPr>
              <w:t>).</w:t>
            </w:r>
          </w:p>
          <w:p w:rsidR="00ED6E77" w:rsidRDefault="00ED6E77" w:rsidP="00ED6E77">
            <w:r w:rsidRPr="00ED6E77">
              <w:t>Общая характеристика</w:t>
            </w:r>
            <w:r>
              <w:rPr>
                <w:b/>
                <w:sz w:val="28"/>
                <w:szCs w:val="28"/>
              </w:rPr>
              <w:t xml:space="preserve"> </w:t>
            </w:r>
          </w:p>
        </w:tc>
        <w:tc>
          <w:tcPr>
            <w:tcW w:w="1701" w:type="dxa"/>
            <w:shd w:val="clear" w:color="auto" w:fill="auto"/>
          </w:tcPr>
          <w:p w:rsidR="00ED6E77" w:rsidRDefault="00ED6E77" w:rsidP="00510AF6">
            <w:pPr>
              <w:jc w:val="center"/>
            </w:pPr>
            <w:r>
              <w:t>3</w:t>
            </w:r>
          </w:p>
        </w:tc>
        <w:tc>
          <w:tcPr>
            <w:tcW w:w="1843" w:type="dxa"/>
            <w:shd w:val="clear" w:color="auto" w:fill="auto"/>
          </w:tcPr>
          <w:p w:rsidR="00ED6E77" w:rsidRPr="00451191" w:rsidRDefault="00ED6E77" w:rsidP="00510AF6">
            <w:pPr>
              <w:jc w:val="center"/>
              <w:rPr>
                <w:sz w:val="18"/>
                <w:szCs w:val="18"/>
              </w:rPr>
            </w:pPr>
          </w:p>
        </w:tc>
        <w:tc>
          <w:tcPr>
            <w:tcW w:w="2126" w:type="dxa"/>
            <w:shd w:val="clear" w:color="auto" w:fill="auto"/>
          </w:tcPr>
          <w:p w:rsidR="00ED6E77" w:rsidRDefault="00682640" w:rsidP="00510AF6">
            <w:pPr>
              <w:jc w:val="center"/>
            </w:pPr>
            <w:r>
              <w:t>1</w:t>
            </w:r>
          </w:p>
        </w:tc>
      </w:tr>
      <w:tr w:rsidR="00ED6E77" w:rsidTr="00B96BEE">
        <w:tc>
          <w:tcPr>
            <w:tcW w:w="4678" w:type="dxa"/>
            <w:shd w:val="clear" w:color="auto" w:fill="auto"/>
          </w:tcPr>
          <w:p w:rsidR="00ED6E77" w:rsidRDefault="00ED6E77" w:rsidP="00510AF6">
            <w:r w:rsidRPr="00ED6E77">
              <w:t>Тема</w:t>
            </w:r>
            <w:r w:rsidR="00E222C1">
              <w:t xml:space="preserve"> 8</w:t>
            </w:r>
            <w:r>
              <w:t>.</w:t>
            </w:r>
            <w:r w:rsidRPr="0048167E">
              <w:rPr>
                <w:b/>
                <w:sz w:val="28"/>
                <w:szCs w:val="28"/>
              </w:rPr>
              <w:t xml:space="preserve"> </w:t>
            </w:r>
            <w:r w:rsidRPr="00ED6E77">
              <w:t>И.А.</w:t>
            </w:r>
            <w:r w:rsidR="00B557E4">
              <w:t xml:space="preserve"> </w:t>
            </w:r>
            <w:r w:rsidRPr="00ED6E77">
              <w:t>Гончаров «Обломов»</w:t>
            </w:r>
          </w:p>
        </w:tc>
        <w:tc>
          <w:tcPr>
            <w:tcW w:w="1701" w:type="dxa"/>
            <w:shd w:val="clear" w:color="auto" w:fill="auto"/>
          </w:tcPr>
          <w:p w:rsidR="00ED6E77" w:rsidRDefault="00ED6E77" w:rsidP="00510AF6">
            <w:pPr>
              <w:jc w:val="center"/>
            </w:pPr>
            <w:r>
              <w:t>9</w:t>
            </w:r>
          </w:p>
        </w:tc>
        <w:tc>
          <w:tcPr>
            <w:tcW w:w="1843" w:type="dxa"/>
            <w:shd w:val="clear" w:color="auto" w:fill="auto"/>
          </w:tcPr>
          <w:p w:rsidR="00682640" w:rsidRDefault="00451191" w:rsidP="00510AF6">
            <w:pPr>
              <w:jc w:val="center"/>
              <w:rPr>
                <w:sz w:val="18"/>
                <w:szCs w:val="18"/>
              </w:rPr>
            </w:pPr>
            <w:r w:rsidRPr="00451191">
              <w:rPr>
                <w:sz w:val="18"/>
                <w:szCs w:val="18"/>
              </w:rPr>
              <w:t xml:space="preserve">Ответ на проблемный вопрос в формате ЕГЭ </w:t>
            </w:r>
          </w:p>
          <w:p w:rsidR="00682640" w:rsidRDefault="00682640" w:rsidP="00510AF6">
            <w:pPr>
              <w:jc w:val="center"/>
              <w:rPr>
                <w:sz w:val="18"/>
                <w:szCs w:val="18"/>
              </w:rPr>
            </w:pPr>
            <w:r>
              <w:rPr>
                <w:sz w:val="18"/>
                <w:szCs w:val="18"/>
              </w:rPr>
              <w:t>тест</w:t>
            </w:r>
          </w:p>
          <w:p w:rsidR="00ED6E77" w:rsidRPr="00451191" w:rsidRDefault="00A020C6" w:rsidP="00510AF6">
            <w:pPr>
              <w:jc w:val="center"/>
              <w:rPr>
                <w:sz w:val="18"/>
                <w:szCs w:val="18"/>
              </w:rPr>
            </w:pPr>
            <w:r w:rsidRPr="00451191">
              <w:rPr>
                <w:sz w:val="18"/>
                <w:szCs w:val="18"/>
              </w:rPr>
              <w:t>Классное сочинение</w:t>
            </w:r>
          </w:p>
        </w:tc>
        <w:tc>
          <w:tcPr>
            <w:tcW w:w="2126" w:type="dxa"/>
            <w:shd w:val="clear" w:color="auto" w:fill="auto"/>
          </w:tcPr>
          <w:p w:rsidR="00ED6E77" w:rsidRDefault="00682640" w:rsidP="00510AF6">
            <w:pPr>
              <w:jc w:val="center"/>
            </w:pPr>
            <w:r>
              <w:t>5</w:t>
            </w:r>
          </w:p>
        </w:tc>
      </w:tr>
      <w:tr w:rsidR="00ED6E77" w:rsidTr="00B96BEE">
        <w:tc>
          <w:tcPr>
            <w:tcW w:w="4678" w:type="dxa"/>
            <w:shd w:val="clear" w:color="auto" w:fill="auto"/>
          </w:tcPr>
          <w:p w:rsidR="00ED6E77" w:rsidRDefault="00ED6E77" w:rsidP="00510AF6">
            <w:r w:rsidRPr="00ED6E77">
              <w:t>Тема</w:t>
            </w:r>
            <w:r w:rsidR="00E222C1">
              <w:t xml:space="preserve"> 9</w:t>
            </w:r>
            <w:r>
              <w:t>. А.Н. Островский «Гроза»</w:t>
            </w:r>
          </w:p>
        </w:tc>
        <w:tc>
          <w:tcPr>
            <w:tcW w:w="1701" w:type="dxa"/>
            <w:shd w:val="clear" w:color="auto" w:fill="auto"/>
          </w:tcPr>
          <w:p w:rsidR="00ED6E77" w:rsidRDefault="00ED6E77" w:rsidP="00510AF6">
            <w:pPr>
              <w:jc w:val="center"/>
            </w:pPr>
            <w:r>
              <w:t>6</w:t>
            </w:r>
          </w:p>
        </w:tc>
        <w:tc>
          <w:tcPr>
            <w:tcW w:w="1843" w:type="dxa"/>
            <w:shd w:val="clear" w:color="auto" w:fill="auto"/>
          </w:tcPr>
          <w:p w:rsidR="00ED6E77" w:rsidRPr="00451191" w:rsidRDefault="00A020C6" w:rsidP="00510AF6">
            <w:pPr>
              <w:jc w:val="center"/>
              <w:rPr>
                <w:sz w:val="18"/>
                <w:szCs w:val="18"/>
              </w:rPr>
            </w:pPr>
            <w:r w:rsidRPr="00451191">
              <w:rPr>
                <w:sz w:val="18"/>
                <w:szCs w:val="18"/>
              </w:rPr>
              <w:t>Домашнее сочинение</w:t>
            </w:r>
          </w:p>
        </w:tc>
        <w:tc>
          <w:tcPr>
            <w:tcW w:w="2126" w:type="dxa"/>
            <w:shd w:val="clear" w:color="auto" w:fill="auto"/>
          </w:tcPr>
          <w:p w:rsidR="00ED6E77" w:rsidRDefault="00682640" w:rsidP="00510AF6">
            <w:pPr>
              <w:jc w:val="center"/>
            </w:pPr>
            <w:r>
              <w:t>4</w:t>
            </w:r>
          </w:p>
        </w:tc>
      </w:tr>
      <w:tr w:rsidR="00ED6E77" w:rsidTr="00B96BEE">
        <w:tc>
          <w:tcPr>
            <w:tcW w:w="4678" w:type="dxa"/>
            <w:shd w:val="clear" w:color="auto" w:fill="auto"/>
          </w:tcPr>
          <w:p w:rsidR="00ED6E77" w:rsidRDefault="00ED6E77" w:rsidP="00510AF6">
            <w:r w:rsidRPr="00ED6E77">
              <w:t>Тема</w:t>
            </w:r>
            <w:r w:rsidR="00E222C1">
              <w:t xml:space="preserve"> 10</w:t>
            </w:r>
            <w:r>
              <w:t>. Ф.И. Тютчев</w:t>
            </w:r>
            <w:r w:rsidR="00E222C1">
              <w:t xml:space="preserve">. Лирика </w:t>
            </w:r>
          </w:p>
        </w:tc>
        <w:tc>
          <w:tcPr>
            <w:tcW w:w="1701" w:type="dxa"/>
            <w:shd w:val="clear" w:color="auto" w:fill="auto"/>
          </w:tcPr>
          <w:p w:rsidR="00ED6E77" w:rsidRDefault="00ED6E77" w:rsidP="00510AF6">
            <w:pPr>
              <w:jc w:val="center"/>
            </w:pPr>
            <w:r>
              <w:t>3</w:t>
            </w:r>
          </w:p>
        </w:tc>
        <w:tc>
          <w:tcPr>
            <w:tcW w:w="1843" w:type="dxa"/>
            <w:shd w:val="clear" w:color="auto" w:fill="auto"/>
          </w:tcPr>
          <w:p w:rsidR="00ED6E77" w:rsidRPr="00451191" w:rsidRDefault="00451191" w:rsidP="00510AF6">
            <w:pPr>
              <w:jc w:val="center"/>
              <w:rPr>
                <w:sz w:val="18"/>
                <w:szCs w:val="18"/>
              </w:rPr>
            </w:pPr>
            <w:r w:rsidRPr="00451191">
              <w:rPr>
                <w:sz w:val="18"/>
                <w:szCs w:val="18"/>
              </w:rPr>
              <w:t>Выразительное чтение   наизусть</w:t>
            </w:r>
          </w:p>
        </w:tc>
        <w:tc>
          <w:tcPr>
            <w:tcW w:w="2126" w:type="dxa"/>
            <w:shd w:val="clear" w:color="auto" w:fill="auto"/>
          </w:tcPr>
          <w:p w:rsidR="00ED6E77" w:rsidRDefault="00ED6E77" w:rsidP="00510AF6">
            <w:pPr>
              <w:jc w:val="center"/>
            </w:pPr>
          </w:p>
        </w:tc>
      </w:tr>
      <w:tr w:rsidR="00ED6E77" w:rsidTr="00B96BEE">
        <w:tc>
          <w:tcPr>
            <w:tcW w:w="4678" w:type="dxa"/>
            <w:shd w:val="clear" w:color="auto" w:fill="auto"/>
          </w:tcPr>
          <w:p w:rsidR="00ED6E77" w:rsidRDefault="00ED6E77" w:rsidP="00510AF6">
            <w:r w:rsidRPr="00ED6E77">
              <w:t>Тема</w:t>
            </w:r>
            <w:r w:rsidR="00E222C1">
              <w:t xml:space="preserve"> 11</w:t>
            </w:r>
            <w:r>
              <w:t>. А.А.</w:t>
            </w:r>
            <w:r w:rsidR="00E222C1">
              <w:t xml:space="preserve"> </w:t>
            </w:r>
            <w:r>
              <w:t>Фет</w:t>
            </w:r>
            <w:r w:rsidR="00E222C1">
              <w:t xml:space="preserve">. Лирика </w:t>
            </w:r>
          </w:p>
        </w:tc>
        <w:tc>
          <w:tcPr>
            <w:tcW w:w="1701" w:type="dxa"/>
            <w:shd w:val="clear" w:color="auto" w:fill="auto"/>
          </w:tcPr>
          <w:p w:rsidR="00ED6E77" w:rsidRDefault="00ED6E77" w:rsidP="00510AF6">
            <w:pPr>
              <w:jc w:val="center"/>
            </w:pPr>
            <w:r>
              <w:t>3</w:t>
            </w:r>
          </w:p>
        </w:tc>
        <w:tc>
          <w:tcPr>
            <w:tcW w:w="1843" w:type="dxa"/>
            <w:shd w:val="clear" w:color="auto" w:fill="auto"/>
          </w:tcPr>
          <w:p w:rsidR="00ED6E77" w:rsidRPr="00451191" w:rsidRDefault="00451191" w:rsidP="00510AF6">
            <w:pPr>
              <w:jc w:val="center"/>
              <w:rPr>
                <w:sz w:val="18"/>
                <w:szCs w:val="18"/>
              </w:rPr>
            </w:pPr>
            <w:r w:rsidRPr="00451191">
              <w:rPr>
                <w:sz w:val="18"/>
                <w:szCs w:val="18"/>
              </w:rPr>
              <w:t>Выразительное чтение   наизусть</w:t>
            </w:r>
          </w:p>
        </w:tc>
        <w:tc>
          <w:tcPr>
            <w:tcW w:w="2126" w:type="dxa"/>
            <w:shd w:val="clear" w:color="auto" w:fill="auto"/>
          </w:tcPr>
          <w:p w:rsidR="00ED6E77" w:rsidRDefault="00682640" w:rsidP="00510AF6">
            <w:pPr>
              <w:jc w:val="center"/>
            </w:pPr>
            <w:r>
              <w:t>1</w:t>
            </w:r>
          </w:p>
        </w:tc>
      </w:tr>
      <w:tr w:rsidR="00ED6E77" w:rsidTr="00B96BEE">
        <w:tc>
          <w:tcPr>
            <w:tcW w:w="4678" w:type="dxa"/>
            <w:shd w:val="clear" w:color="auto" w:fill="auto"/>
          </w:tcPr>
          <w:p w:rsidR="00ED6E77" w:rsidRDefault="00ED6E77" w:rsidP="00510AF6">
            <w:r w:rsidRPr="00ED6E77">
              <w:t>Тема</w:t>
            </w:r>
            <w:r w:rsidR="00E222C1">
              <w:t xml:space="preserve"> 12</w:t>
            </w:r>
            <w:r>
              <w:t>.</w:t>
            </w:r>
            <w:r w:rsidR="00F02013">
              <w:t xml:space="preserve"> И.С. Тургенев «Отцы и дети»</w:t>
            </w:r>
          </w:p>
        </w:tc>
        <w:tc>
          <w:tcPr>
            <w:tcW w:w="1701" w:type="dxa"/>
            <w:shd w:val="clear" w:color="auto" w:fill="auto"/>
          </w:tcPr>
          <w:p w:rsidR="00ED6E77" w:rsidRDefault="00F02013" w:rsidP="00510AF6">
            <w:pPr>
              <w:jc w:val="center"/>
            </w:pPr>
            <w:r>
              <w:t>11</w:t>
            </w:r>
          </w:p>
        </w:tc>
        <w:tc>
          <w:tcPr>
            <w:tcW w:w="1843" w:type="dxa"/>
            <w:shd w:val="clear" w:color="auto" w:fill="auto"/>
          </w:tcPr>
          <w:p w:rsidR="00ED6E77" w:rsidRPr="00451191" w:rsidRDefault="00A020C6" w:rsidP="00682640">
            <w:pPr>
              <w:jc w:val="center"/>
              <w:rPr>
                <w:sz w:val="18"/>
                <w:szCs w:val="18"/>
              </w:rPr>
            </w:pPr>
            <w:r w:rsidRPr="00451191">
              <w:rPr>
                <w:sz w:val="18"/>
                <w:szCs w:val="18"/>
              </w:rPr>
              <w:t>Классное сочинение</w:t>
            </w:r>
            <w:r w:rsidR="00682640">
              <w:rPr>
                <w:sz w:val="18"/>
                <w:szCs w:val="18"/>
              </w:rPr>
              <w:t xml:space="preserve"> тест</w:t>
            </w:r>
          </w:p>
        </w:tc>
        <w:tc>
          <w:tcPr>
            <w:tcW w:w="2126" w:type="dxa"/>
            <w:shd w:val="clear" w:color="auto" w:fill="auto"/>
          </w:tcPr>
          <w:p w:rsidR="00ED6E77" w:rsidRDefault="00682640" w:rsidP="00510AF6">
            <w:pPr>
              <w:jc w:val="center"/>
            </w:pPr>
            <w:r>
              <w:t>7</w:t>
            </w:r>
          </w:p>
        </w:tc>
      </w:tr>
      <w:tr w:rsidR="00ED6E77" w:rsidTr="00B96BEE">
        <w:tc>
          <w:tcPr>
            <w:tcW w:w="4678" w:type="dxa"/>
            <w:shd w:val="clear" w:color="auto" w:fill="auto"/>
          </w:tcPr>
          <w:p w:rsidR="00ED6E77" w:rsidRDefault="00ED6E77" w:rsidP="00510AF6">
            <w:r w:rsidRPr="00ED6E77">
              <w:t>Тема</w:t>
            </w:r>
            <w:r w:rsidR="00E222C1">
              <w:t xml:space="preserve"> 13</w:t>
            </w:r>
            <w:r>
              <w:t>.</w:t>
            </w:r>
            <w:r w:rsidR="00F02013">
              <w:t xml:space="preserve"> М.Е Салтыков- Щедрин «История одного города»</w:t>
            </w:r>
          </w:p>
        </w:tc>
        <w:tc>
          <w:tcPr>
            <w:tcW w:w="1701" w:type="dxa"/>
            <w:shd w:val="clear" w:color="auto" w:fill="auto"/>
          </w:tcPr>
          <w:p w:rsidR="00ED6E77" w:rsidRDefault="00B557E4" w:rsidP="00510AF6">
            <w:pPr>
              <w:jc w:val="center"/>
            </w:pPr>
            <w:r>
              <w:t>4</w:t>
            </w:r>
          </w:p>
        </w:tc>
        <w:tc>
          <w:tcPr>
            <w:tcW w:w="1843" w:type="dxa"/>
            <w:shd w:val="clear" w:color="auto" w:fill="auto"/>
          </w:tcPr>
          <w:p w:rsidR="00ED6E77" w:rsidRPr="00451191" w:rsidRDefault="00451191" w:rsidP="00510AF6">
            <w:pPr>
              <w:jc w:val="center"/>
              <w:rPr>
                <w:sz w:val="18"/>
                <w:szCs w:val="18"/>
              </w:rPr>
            </w:pPr>
            <w:r w:rsidRPr="00451191">
              <w:rPr>
                <w:sz w:val="18"/>
                <w:szCs w:val="18"/>
              </w:rPr>
              <w:t>Ответ на проблемный вопрос в формате ЕГЭ</w:t>
            </w:r>
          </w:p>
        </w:tc>
        <w:tc>
          <w:tcPr>
            <w:tcW w:w="2126" w:type="dxa"/>
            <w:shd w:val="clear" w:color="auto" w:fill="auto"/>
          </w:tcPr>
          <w:p w:rsidR="00ED6E77" w:rsidRDefault="00682640" w:rsidP="00510AF6">
            <w:pPr>
              <w:jc w:val="center"/>
            </w:pPr>
            <w:r>
              <w:t>2</w:t>
            </w:r>
          </w:p>
        </w:tc>
      </w:tr>
      <w:tr w:rsidR="00ED6E77" w:rsidTr="00B96BEE">
        <w:tc>
          <w:tcPr>
            <w:tcW w:w="4678" w:type="dxa"/>
            <w:shd w:val="clear" w:color="auto" w:fill="auto"/>
          </w:tcPr>
          <w:p w:rsidR="00ED6E77" w:rsidRDefault="00ED6E77" w:rsidP="00E222C1">
            <w:r w:rsidRPr="00ED6E77">
              <w:t>Тема</w:t>
            </w:r>
            <w:r>
              <w:t xml:space="preserve"> 1</w:t>
            </w:r>
            <w:r w:rsidR="00E222C1">
              <w:t>4</w:t>
            </w:r>
            <w:r>
              <w:t>.</w:t>
            </w:r>
            <w:r w:rsidR="00F02013">
              <w:t xml:space="preserve"> Н.А. Некрасов. Лирика. «Кому на Руси жить хорошо»</w:t>
            </w:r>
          </w:p>
        </w:tc>
        <w:tc>
          <w:tcPr>
            <w:tcW w:w="1701" w:type="dxa"/>
            <w:shd w:val="clear" w:color="auto" w:fill="auto"/>
          </w:tcPr>
          <w:p w:rsidR="00ED6E77" w:rsidRDefault="00F02013" w:rsidP="00510AF6">
            <w:pPr>
              <w:jc w:val="center"/>
            </w:pPr>
            <w:r>
              <w:t>6</w:t>
            </w:r>
          </w:p>
        </w:tc>
        <w:tc>
          <w:tcPr>
            <w:tcW w:w="1843" w:type="dxa"/>
            <w:shd w:val="clear" w:color="auto" w:fill="auto"/>
          </w:tcPr>
          <w:p w:rsidR="00682640" w:rsidRDefault="00451191" w:rsidP="00510AF6">
            <w:pPr>
              <w:jc w:val="center"/>
              <w:rPr>
                <w:sz w:val="18"/>
                <w:szCs w:val="18"/>
              </w:rPr>
            </w:pPr>
            <w:r w:rsidRPr="00451191">
              <w:rPr>
                <w:sz w:val="18"/>
                <w:szCs w:val="18"/>
              </w:rPr>
              <w:t>Выразительное чтение   наизусть</w:t>
            </w:r>
            <w:r w:rsidR="00682640">
              <w:rPr>
                <w:sz w:val="18"/>
                <w:szCs w:val="18"/>
              </w:rPr>
              <w:t xml:space="preserve"> </w:t>
            </w:r>
          </w:p>
          <w:p w:rsidR="00682640" w:rsidRDefault="00682640" w:rsidP="00510AF6">
            <w:pPr>
              <w:jc w:val="center"/>
              <w:rPr>
                <w:sz w:val="18"/>
                <w:szCs w:val="18"/>
              </w:rPr>
            </w:pPr>
            <w:r>
              <w:rPr>
                <w:sz w:val="18"/>
                <w:szCs w:val="18"/>
              </w:rPr>
              <w:t>тест</w:t>
            </w:r>
            <w:r w:rsidR="00451191" w:rsidRPr="00451191">
              <w:rPr>
                <w:sz w:val="18"/>
                <w:szCs w:val="18"/>
              </w:rPr>
              <w:t xml:space="preserve"> </w:t>
            </w:r>
          </w:p>
          <w:p w:rsidR="00ED6E77" w:rsidRPr="00451191" w:rsidRDefault="00A020C6" w:rsidP="00510AF6">
            <w:pPr>
              <w:jc w:val="center"/>
              <w:rPr>
                <w:sz w:val="18"/>
                <w:szCs w:val="18"/>
              </w:rPr>
            </w:pPr>
            <w:r w:rsidRPr="00451191">
              <w:rPr>
                <w:sz w:val="18"/>
                <w:szCs w:val="18"/>
              </w:rPr>
              <w:t>Домашнее сочинение</w:t>
            </w:r>
          </w:p>
        </w:tc>
        <w:tc>
          <w:tcPr>
            <w:tcW w:w="2126" w:type="dxa"/>
            <w:shd w:val="clear" w:color="auto" w:fill="auto"/>
          </w:tcPr>
          <w:p w:rsidR="00ED6E77" w:rsidRDefault="00682640" w:rsidP="00510AF6">
            <w:pPr>
              <w:jc w:val="center"/>
            </w:pPr>
            <w:r>
              <w:t>3</w:t>
            </w:r>
          </w:p>
        </w:tc>
      </w:tr>
      <w:tr w:rsidR="00ED6E77" w:rsidTr="00B96BEE">
        <w:tc>
          <w:tcPr>
            <w:tcW w:w="4678" w:type="dxa"/>
            <w:shd w:val="clear" w:color="auto" w:fill="auto"/>
          </w:tcPr>
          <w:p w:rsidR="00ED6E77" w:rsidRDefault="00ED6E77" w:rsidP="00510AF6">
            <w:r w:rsidRPr="00ED6E77">
              <w:t>Тема</w:t>
            </w:r>
            <w:r w:rsidR="00E222C1">
              <w:t xml:space="preserve"> 15</w:t>
            </w:r>
            <w:r>
              <w:t>.</w:t>
            </w:r>
            <w:r w:rsidR="00F02013">
              <w:t xml:space="preserve"> Ф.М. Достоевский «Преступление и наказание»</w:t>
            </w:r>
          </w:p>
        </w:tc>
        <w:tc>
          <w:tcPr>
            <w:tcW w:w="1701" w:type="dxa"/>
            <w:shd w:val="clear" w:color="auto" w:fill="auto"/>
          </w:tcPr>
          <w:p w:rsidR="00ED6E77" w:rsidRDefault="00F02013" w:rsidP="00510AF6">
            <w:pPr>
              <w:jc w:val="center"/>
            </w:pPr>
            <w:r>
              <w:t>12</w:t>
            </w:r>
          </w:p>
        </w:tc>
        <w:tc>
          <w:tcPr>
            <w:tcW w:w="1843" w:type="dxa"/>
            <w:shd w:val="clear" w:color="auto" w:fill="auto"/>
          </w:tcPr>
          <w:p w:rsidR="00ED6E77" w:rsidRPr="00451191" w:rsidRDefault="00451191" w:rsidP="00510AF6">
            <w:pPr>
              <w:jc w:val="center"/>
              <w:rPr>
                <w:sz w:val="18"/>
                <w:szCs w:val="18"/>
              </w:rPr>
            </w:pPr>
            <w:r w:rsidRPr="00451191">
              <w:rPr>
                <w:sz w:val="18"/>
                <w:szCs w:val="18"/>
              </w:rPr>
              <w:t xml:space="preserve">Ответ на проблемный вопрос в формате ЕГЭ </w:t>
            </w:r>
            <w:r w:rsidR="00A020C6" w:rsidRPr="00451191">
              <w:rPr>
                <w:sz w:val="18"/>
                <w:szCs w:val="18"/>
              </w:rPr>
              <w:t>Классное сочинение</w:t>
            </w:r>
          </w:p>
        </w:tc>
        <w:tc>
          <w:tcPr>
            <w:tcW w:w="2126" w:type="dxa"/>
            <w:shd w:val="clear" w:color="auto" w:fill="auto"/>
          </w:tcPr>
          <w:p w:rsidR="00ED6E77" w:rsidRDefault="00682640" w:rsidP="00510AF6">
            <w:pPr>
              <w:jc w:val="center"/>
            </w:pPr>
            <w:r>
              <w:t>4</w:t>
            </w:r>
          </w:p>
        </w:tc>
      </w:tr>
      <w:tr w:rsidR="00ED6E77" w:rsidTr="00B96BEE">
        <w:tc>
          <w:tcPr>
            <w:tcW w:w="4678" w:type="dxa"/>
            <w:shd w:val="clear" w:color="auto" w:fill="auto"/>
          </w:tcPr>
          <w:p w:rsidR="00ED6E77" w:rsidRDefault="00ED6E77" w:rsidP="00510AF6">
            <w:r w:rsidRPr="00ED6E77">
              <w:t>Тема</w:t>
            </w:r>
            <w:r w:rsidR="00E222C1">
              <w:t xml:space="preserve"> 16</w:t>
            </w:r>
            <w:r>
              <w:t>.</w:t>
            </w:r>
            <w:r w:rsidR="00F02013">
              <w:t xml:space="preserve"> Л.Н. Толстой «Война и мир»</w:t>
            </w:r>
          </w:p>
        </w:tc>
        <w:tc>
          <w:tcPr>
            <w:tcW w:w="1701" w:type="dxa"/>
            <w:shd w:val="clear" w:color="auto" w:fill="auto"/>
          </w:tcPr>
          <w:p w:rsidR="00ED6E77" w:rsidRDefault="00F02013" w:rsidP="00510AF6">
            <w:pPr>
              <w:jc w:val="center"/>
            </w:pPr>
            <w:r>
              <w:t>22</w:t>
            </w:r>
          </w:p>
        </w:tc>
        <w:tc>
          <w:tcPr>
            <w:tcW w:w="1843" w:type="dxa"/>
            <w:shd w:val="clear" w:color="auto" w:fill="auto"/>
          </w:tcPr>
          <w:p w:rsidR="00ED6E77" w:rsidRPr="00451191" w:rsidRDefault="00451191" w:rsidP="00510AF6">
            <w:pPr>
              <w:jc w:val="center"/>
              <w:rPr>
                <w:sz w:val="18"/>
                <w:szCs w:val="18"/>
              </w:rPr>
            </w:pPr>
            <w:r w:rsidRPr="00451191">
              <w:rPr>
                <w:sz w:val="18"/>
                <w:szCs w:val="18"/>
              </w:rPr>
              <w:t xml:space="preserve">Ответ на проблемный вопрос в формате ЕГЭ </w:t>
            </w:r>
            <w:r w:rsidR="00A020C6" w:rsidRPr="00451191">
              <w:rPr>
                <w:sz w:val="18"/>
                <w:szCs w:val="18"/>
              </w:rPr>
              <w:t>Классное сочинение</w:t>
            </w:r>
          </w:p>
        </w:tc>
        <w:tc>
          <w:tcPr>
            <w:tcW w:w="2126" w:type="dxa"/>
            <w:shd w:val="clear" w:color="auto" w:fill="auto"/>
          </w:tcPr>
          <w:p w:rsidR="00ED6E77" w:rsidRDefault="00682640" w:rsidP="00510AF6">
            <w:pPr>
              <w:jc w:val="center"/>
            </w:pPr>
            <w:r>
              <w:t>12</w:t>
            </w:r>
          </w:p>
        </w:tc>
      </w:tr>
      <w:tr w:rsidR="00ED6E77" w:rsidTr="00B96BEE">
        <w:tc>
          <w:tcPr>
            <w:tcW w:w="4678" w:type="dxa"/>
            <w:shd w:val="clear" w:color="auto" w:fill="auto"/>
          </w:tcPr>
          <w:p w:rsidR="00ED6E77" w:rsidRDefault="00ED6E77" w:rsidP="00510AF6">
            <w:r w:rsidRPr="00ED6E77">
              <w:t>Тема</w:t>
            </w:r>
            <w:r w:rsidR="00E222C1">
              <w:t xml:space="preserve"> 17</w:t>
            </w:r>
            <w:r>
              <w:t xml:space="preserve">. </w:t>
            </w:r>
            <w:r w:rsidR="00F02013" w:rsidRPr="00F02013">
              <w:t>Третий период русског</w:t>
            </w:r>
            <w:r w:rsidR="00F02013">
              <w:t>о реализма (1880 – 1890-е годы)</w:t>
            </w:r>
          </w:p>
        </w:tc>
        <w:tc>
          <w:tcPr>
            <w:tcW w:w="1701" w:type="dxa"/>
            <w:shd w:val="clear" w:color="auto" w:fill="auto"/>
          </w:tcPr>
          <w:p w:rsidR="00ED6E77" w:rsidRDefault="00F02013" w:rsidP="00510AF6">
            <w:pPr>
              <w:jc w:val="center"/>
            </w:pPr>
            <w:r>
              <w:t>1</w:t>
            </w:r>
          </w:p>
        </w:tc>
        <w:tc>
          <w:tcPr>
            <w:tcW w:w="1843" w:type="dxa"/>
            <w:shd w:val="clear" w:color="auto" w:fill="auto"/>
          </w:tcPr>
          <w:p w:rsidR="00ED6E77" w:rsidRPr="00451191" w:rsidRDefault="00ED6E77" w:rsidP="00510AF6">
            <w:pPr>
              <w:jc w:val="center"/>
              <w:rPr>
                <w:sz w:val="18"/>
                <w:szCs w:val="18"/>
              </w:rPr>
            </w:pPr>
          </w:p>
        </w:tc>
        <w:tc>
          <w:tcPr>
            <w:tcW w:w="2126" w:type="dxa"/>
            <w:shd w:val="clear" w:color="auto" w:fill="auto"/>
          </w:tcPr>
          <w:p w:rsidR="00ED6E77" w:rsidRDefault="00ED6E77" w:rsidP="00510AF6">
            <w:pPr>
              <w:jc w:val="center"/>
            </w:pPr>
          </w:p>
        </w:tc>
      </w:tr>
      <w:tr w:rsidR="00ED6E77" w:rsidTr="00B96BEE">
        <w:tc>
          <w:tcPr>
            <w:tcW w:w="4678" w:type="dxa"/>
            <w:shd w:val="clear" w:color="auto" w:fill="auto"/>
          </w:tcPr>
          <w:p w:rsidR="00ED6E77" w:rsidRDefault="00ED6E77" w:rsidP="00F02013">
            <w:r w:rsidRPr="00ED6E77">
              <w:t>Тема</w:t>
            </w:r>
            <w:r w:rsidR="00E222C1">
              <w:t xml:space="preserve"> 18</w:t>
            </w:r>
            <w:r w:rsidR="00F02013">
              <w:t>. А.П. Чехов. Рассказы. «Вишневый сад»</w:t>
            </w:r>
          </w:p>
        </w:tc>
        <w:tc>
          <w:tcPr>
            <w:tcW w:w="1701" w:type="dxa"/>
            <w:shd w:val="clear" w:color="auto" w:fill="auto"/>
          </w:tcPr>
          <w:p w:rsidR="00ED6E77" w:rsidRDefault="00EC00F8" w:rsidP="00510AF6">
            <w:pPr>
              <w:jc w:val="center"/>
            </w:pPr>
            <w:r>
              <w:t>6</w:t>
            </w:r>
          </w:p>
        </w:tc>
        <w:tc>
          <w:tcPr>
            <w:tcW w:w="1843" w:type="dxa"/>
            <w:shd w:val="clear" w:color="auto" w:fill="auto"/>
          </w:tcPr>
          <w:p w:rsidR="00ED6E77" w:rsidRPr="00451191" w:rsidRDefault="00451191" w:rsidP="00510AF6">
            <w:pPr>
              <w:jc w:val="center"/>
              <w:rPr>
                <w:sz w:val="18"/>
                <w:szCs w:val="18"/>
              </w:rPr>
            </w:pPr>
            <w:r w:rsidRPr="00451191">
              <w:rPr>
                <w:sz w:val="18"/>
                <w:szCs w:val="18"/>
              </w:rPr>
              <w:t xml:space="preserve">Ответ на проблемный вопрос в формате ЕГЭ </w:t>
            </w:r>
            <w:r w:rsidR="00A020C6" w:rsidRPr="00451191">
              <w:rPr>
                <w:sz w:val="18"/>
                <w:szCs w:val="18"/>
              </w:rPr>
              <w:t>Домашнее сочинение</w:t>
            </w:r>
          </w:p>
        </w:tc>
        <w:tc>
          <w:tcPr>
            <w:tcW w:w="2126" w:type="dxa"/>
            <w:shd w:val="clear" w:color="auto" w:fill="auto"/>
          </w:tcPr>
          <w:p w:rsidR="00ED6E77" w:rsidRDefault="00682640" w:rsidP="00510AF6">
            <w:pPr>
              <w:jc w:val="center"/>
            </w:pPr>
            <w:r>
              <w:t>5</w:t>
            </w:r>
          </w:p>
        </w:tc>
      </w:tr>
      <w:tr w:rsidR="00F02013" w:rsidTr="00B96BEE">
        <w:tc>
          <w:tcPr>
            <w:tcW w:w="4678" w:type="dxa"/>
            <w:shd w:val="clear" w:color="auto" w:fill="auto"/>
          </w:tcPr>
          <w:p w:rsidR="00F02013" w:rsidRPr="00A020C6" w:rsidRDefault="00F02013" w:rsidP="00F02013">
            <w:r>
              <w:t xml:space="preserve">Тема </w:t>
            </w:r>
            <w:r w:rsidR="00E222C1">
              <w:t>19</w:t>
            </w:r>
            <w:r>
              <w:t xml:space="preserve">. </w:t>
            </w:r>
            <w:r w:rsidR="00920830">
              <w:t xml:space="preserve"> Повторение. </w:t>
            </w:r>
            <w:r>
              <w:t xml:space="preserve">Итоги </w:t>
            </w:r>
            <w:r w:rsidR="007214B7">
              <w:t xml:space="preserve">развития русской литературы </w:t>
            </w:r>
            <w:r w:rsidR="00A020C6">
              <w:rPr>
                <w:lang w:val="en-US"/>
              </w:rPr>
              <w:t>XIX</w:t>
            </w:r>
            <w:r w:rsidR="00920830">
              <w:t xml:space="preserve"> </w:t>
            </w:r>
            <w:r w:rsidR="00A020C6" w:rsidRPr="00A020C6">
              <w:t xml:space="preserve"> </w:t>
            </w:r>
            <w:r w:rsidR="007214B7">
              <w:t xml:space="preserve"> века</w:t>
            </w:r>
          </w:p>
        </w:tc>
        <w:tc>
          <w:tcPr>
            <w:tcW w:w="1701" w:type="dxa"/>
            <w:shd w:val="clear" w:color="auto" w:fill="auto"/>
          </w:tcPr>
          <w:p w:rsidR="00F02013" w:rsidRDefault="00EC00F8" w:rsidP="00510AF6">
            <w:pPr>
              <w:jc w:val="center"/>
            </w:pPr>
            <w:r>
              <w:t>1</w:t>
            </w:r>
          </w:p>
        </w:tc>
        <w:tc>
          <w:tcPr>
            <w:tcW w:w="1843" w:type="dxa"/>
            <w:shd w:val="clear" w:color="auto" w:fill="auto"/>
          </w:tcPr>
          <w:p w:rsidR="00F02013" w:rsidRDefault="00F02013" w:rsidP="00510AF6">
            <w:pPr>
              <w:jc w:val="center"/>
            </w:pPr>
          </w:p>
        </w:tc>
        <w:tc>
          <w:tcPr>
            <w:tcW w:w="2126" w:type="dxa"/>
            <w:shd w:val="clear" w:color="auto" w:fill="auto"/>
          </w:tcPr>
          <w:p w:rsidR="00F02013" w:rsidRDefault="00F02013" w:rsidP="00510AF6">
            <w:pPr>
              <w:jc w:val="center"/>
            </w:pPr>
          </w:p>
        </w:tc>
      </w:tr>
      <w:tr w:rsidR="00EC00F8" w:rsidTr="00B96BEE">
        <w:tc>
          <w:tcPr>
            <w:tcW w:w="4678" w:type="dxa"/>
            <w:shd w:val="clear" w:color="auto" w:fill="auto"/>
          </w:tcPr>
          <w:p w:rsidR="00EC00F8" w:rsidRDefault="00EC00F8" w:rsidP="00F02013">
            <w:r>
              <w:t>Резервные уроки</w:t>
            </w:r>
          </w:p>
        </w:tc>
        <w:tc>
          <w:tcPr>
            <w:tcW w:w="1701" w:type="dxa"/>
            <w:shd w:val="clear" w:color="auto" w:fill="auto"/>
          </w:tcPr>
          <w:p w:rsidR="00EC00F8" w:rsidRDefault="00EC00F8" w:rsidP="00510AF6">
            <w:pPr>
              <w:jc w:val="center"/>
            </w:pPr>
            <w:r>
              <w:t>3</w:t>
            </w:r>
          </w:p>
        </w:tc>
        <w:tc>
          <w:tcPr>
            <w:tcW w:w="1843" w:type="dxa"/>
            <w:shd w:val="clear" w:color="auto" w:fill="auto"/>
          </w:tcPr>
          <w:p w:rsidR="00EC00F8" w:rsidRDefault="00EC00F8" w:rsidP="00510AF6">
            <w:pPr>
              <w:jc w:val="center"/>
            </w:pPr>
          </w:p>
        </w:tc>
        <w:tc>
          <w:tcPr>
            <w:tcW w:w="2126" w:type="dxa"/>
            <w:shd w:val="clear" w:color="auto" w:fill="auto"/>
          </w:tcPr>
          <w:p w:rsidR="00EC00F8" w:rsidRDefault="00EC00F8" w:rsidP="00510AF6">
            <w:pPr>
              <w:jc w:val="center"/>
            </w:pPr>
          </w:p>
        </w:tc>
      </w:tr>
      <w:tr w:rsidR="00510AF6" w:rsidTr="00B96BEE">
        <w:tc>
          <w:tcPr>
            <w:tcW w:w="4678" w:type="dxa"/>
            <w:shd w:val="clear" w:color="auto" w:fill="auto"/>
          </w:tcPr>
          <w:p w:rsidR="00510AF6" w:rsidRDefault="00510AF6" w:rsidP="00510AF6">
            <w:r>
              <w:t>Итого:</w:t>
            </w:r>
          </w:p>
        </w:tc>
        <w:tc>
          <w:tcPr>
            <w:tcW w:w="1701" w:type="dxa"/>
            <w:shd w:val="clear" w:color="auto" w:fill="auto"/>
          </w:tcPr>
          <w:p w:rsidR="00510AF6" w:rsidRDefault="00F02013" w:rsidP="00510AF6">
            <w:pPr>
              <w:jc w:val="center"/>
            </w:pPr>
            <w:r>
              <w:t>105</w:t>
            </w:r>
          </w:p>
        </w:tc>
        <w:tc>
          <w:tcPr>
            <w:tcW w:w="1843" w:type="dxa"/>
            <w:shd w:val="clear" w:color="auto" w:fill="auto"/>
          </w:tcPr>
          <w:p w:rsidR="00510AF6" w:rsidRDefault="00510AF6" w:rsidP="00510AF6">
            <w:pPr>
              <w:jc w:val="center"/>
            </w:pPr>
          </w:p>
        </w:tc>
        <w:tc>
          <w:tcPr>
            <w:tcW w:w="2126" w:type="dxa"/>
            <w:shd w:val="clear" w:color="auto" w:fill="auto"/>
          </w:tcPr>
          <w:p w:rsidR="00510AF6" w:rsidRDefault="00510AF6" w:rsidP="00510AF6">
            <w:pPr>
              <w:jc w:val="center"/>
            </w:pPr>
          </w:p>
        </w:tc>
      </w:tr>
    </w:tbl>
    <w:p w:rsidR="002536E0" w:rsidRDefault="002536E0" w:rsidP="002536E0">
      <w:pPr>
        <w:pStyle w:val="a3"/>
        <w:spacing w:before="240"/>
        <w:ind w:left="360"/>
        <w:jc w:val="both"/>
      </w:pPr>
    </w:p>
    <w:p w:rsidR="005735B6" w:rsidRPr="00B82BAC" w:rsidRDefault="00D44945" w:rsidP="00141B3B">
      <w:pPr>
        <w:jc w:val="center"/>
        <w:rPr>
          <w:b/>
          <w:sz w:val="28"/>
          <w:szCs w:val="28"/>
        </w:rPr>
      </w:pPr>
      <w:r>
        <w:rPr>
          <w:b/>
          <w:sz w:val="28"/>
          <w:szCs w:val="28"/>
        </w:rPr>
        <w:t>Календарно</w:t>
      </w:r>
      <w:r w:rsidR="000731EA">
        <w:rPr>
          <w:b/>
          <w:sz w:val="28"/>
          <w:szCs w:val="28"/>
        </w:rPr>
        <w:t xml:space="preserve"> - </w:t>
      </w:r>
      <w:r w:rsidR="00141B3B" w:rsidRPr="00B82BAC">
        <w:rPr>
          <w:b/>
          <w:sz w:val="28"/>
          <w:szCs w:val="28"/>
        </w:rPr>
        <w:t xml:space="preserve">тематическое </w:t>
      </w:r>
      <w:r w:rsidR="00FB4818">
        <w:rPr>
          <w:b/>
          <w:sz w:val="28"/>
          <w:szCs w:val="28"/>
        </w:rPr>
        <w:t xml:space="preserve"> </w:t>
      </w:r>
      <w:r w:rsidR="005735B6" w:rsidRPr="00B82BAC">
        <w:rPr>
          <w:b/>
          <w:sz w:val="28"/>
          <w:szCs w:val="28"/>
        </w:rPr>
        <w:t xml:space="preserve"> планирование </w:t>
      </w:r>
    </w:p>
    <w:p w:rsidR="005735B6" w:rsidRPr="00B82BAC" w:rsidRDefault="005735B6" w:rsidP="005735B6">
      <w:pPr>
        <w:jc w:val="center"/>
        <w:rPr>
          <w:b/>
          <w:sz w:val="28"/>
          <w:szCs w:val="28"/>
        </w:rPr>
      </w:pPr>
    </w:p>
    <w:tbl>
      <w:tblPr>
        <w:tblStyle w:val="a9"/>
        <w:tblW w:w="10491" w:type="dxa"/>
        <w:tblInd w:w="-714" w:type="dxa"/>
        <w:tblLayout w:type="fixed"/>
        <w:tblLook w:val="01E0" w:firstRow="1" w:lastRow="1" w:firstColumn="1" w:lastColumn="1" w:noHBand="0" w:noVBand="0"/>
      </w:tblPr>
      <w:tblGrid>
        <w:gridCol w:w="851"/>
        <w:gridCol w:w="3544"/>
        <w:gridCol w:w="1559"/>
        <w:gridCol w:w="1276"/>
        <w:gridCol w:w="1417"/>
        <w:gridCol w:w="993"/>
        <w:gridCol w:w="851"/>
      </w:tblGrid>
      <w:tr w:rsidR="00161E1A" w:rsidTr="00161E1A">
        <w:tc>
          <w:tcPr>
            <w:tcW w:w="851" w:type="dxa"/>
          </w:tcPr>
          <w:p w:rsidR="00161E1A" w:rsidRPr="0048167E" w:rsidRDefault="00161E1A" w:rsidP="003839FA">
            <w:pPr>
              <w:rPr>
                <w:b/>
              </w:rPr>
            </w:pPr>
          </w:p>
        </w:tc>
        <w:tc>
          <w:tcPr>
            <w:tcW w:w="3544" w:type="dxa"/>
            <w:tcBorders>
              <w:top w:val="single" w:sz="4" w:space="0" w:color="auto"/>
              <w:left w:val="single" w:sz="4" w:space="0" w:color="auto"/>
              <w:bottom w:val="single" w:sz="4" w:space="0" w:color="auto"/>
              <w:right w:val="single" w:sz="4" w:space="0" w:color="auto"/>
            </w:tcBorders>
          </w:tcPr>
          <w:p w:rsidR="00161E1A" w:rsidRPr="00757FC3" w:rsidRDefault="00161E1A" w:rsidP="003839FA">
            <w:pPr>
              <w:tabs>
                <w:tab w:val="left" w:leader="underscore" w:pos="2127"/>
              </w:tabs>
              <w:rPr>
                <w:rFonts w:eastAsia="Calibri"/>
                <w:b/>
              </w:rPr>
            </w:pPr>
            <w:r w:rsidRPr="00757FC3">
              <w:rPr>
                <w:rFonts w:eastAsia="Calibri"/>
                <w:b/>
              </w:rPr>
              <w:t>Раздел программы,</w:t>
            </w:r>
          </w:p>
          <w:p w:rsidR="00161E1A" w:rsidRPr="00757FC3" w:rsidRDefault="00161E1A" w:rsidP="003839FA">
            <w:pPr>
              <w:tabs>
                <w:tab w:val="left" w:leader="underscore" w:pos="2127"/>
              </w:tabs>
              <w:rPr>
                <w:rFonts w:eastAsia="Calibri"/>
                <w:b/>
              </w:rPr>
            </w:pPr>
            <w:r w:rsidRPr="00757FC3">
              <w:rPr>
                <w:rFonts w:eastAsia="Calibri"/>
                <w:b/>
              </w:rPr>
              <w:t xml:space="preserve"> темы урока</w:t>
            </w:r>
          </w:p>
        </w:tc>
        <w:tc>
          <w:tcPr>
            <w:tcW w:w="1559" w:type="dxa"/>
            <w:tcBorders>
              <w:top w:val="single" w:sz="4" w:space="0" w:color="auto"/>
              <w:left w:val="single" w:sz="4" w:space="0" w:color="auto"/>
              <w:bottom w:val="single" w:sz="4" w:space="0" w:color="auto"/>
              <w:right w:val="single" w:sz="4" w:space="0" w:color="auto"/>
            </w:tcBorders>
          </w:tcPr>
          <w:p w:rsidR="00161E1A" w:rsidRPr="00757FC3" w:rsidRDefault="00161E1A" w:rsidP="003839FA">
            <w:pPr>
              <w:tabs>
                <w:tab w:val="left" w:leader="underscore" w:pos="2127"/>
              </w:tabs>
              <w:rPr>
                <w:rFonts w:eastAsia="Calibri"/>
                <w:b/>
              </w:rPr>
            </w:pPr>
            <w:r w:rsidRPr="00757FC3">
              <w:rPr>
                <w:rFonts w:eastAsia="Calibri"/>
                <w:b/>
              </w:rPr>
              <w:t>Тип урока</w:t>
            </w:r>
          </w:p>
        </w:tc>
        <w:tc>
          <w:tcPr>
            <w:tcW w:w="1276" w:type="dxa"/>
            <w:tcBorders>
              <w:top w:val="single" w:sz="4" w:space="0" w:color="auto"/>
              <w:left w:val="single" w:sz="4" w:space="0" w:color="auto"/>
              <w:bottom w:val="single" w:sz="4" w:space="0" w:color="auto"/>
              <w:right w:val="single" w:sz="4" w:space="0" w:color="auto"/>
            </w:tcBorders>
          </w:tcPr>
          <w:p w:rsidR="00161E1A" w:rsidRPr="00757FC3" w:rsidRDefault="00161E1A" w:rsidP="003839FA">
            <w:pPr>
              <w:tabs>
                <w:tab w:val="left" w:leader="underscore" w:pos="2127"/>
              </w:tabs>
              <w:rPr>
                <w:rFonts w:eastAsia="Calibri"/>
                <w:b/>
              </w:rPr>
            </w:pPr>
            <w:r w:rsidRPr="00757FC3">
              <w:rPr>
                <w:rFonts w:eastAsia="Calibri"/>
                <w:b/>
              </w:rPr>
              <w:t>Средства обучения (включая ИКТ)</w:t>
            </w:r>
          </w:p>
        </w:tc>
        <w:tc>
          <w:tcPr>
            <w:tcW w:w="1417" w:type="dxa"/>
            <w:tcBorders>
              <w:top w:val="single" w:sz="4" w:space="0" w:color="auto"/>
              <w:left w:val="single" w:sz="4" w:space="0" w:color="auto"/>
              <w:bottom w:val="single" w:sz="4" w:space="0" w:color="auto"/>
              <w:right w:val="single" w:sz="4" w:space="0" w:color="auto"/>
            </w:tcBorders>
          </w:tcPr>
          <w:p w:rsidR="00161E1A" w:rsidRPr="00757FC3" w:rsidRDefault="00161E1A" w:rsidP="003839FA">
            <w:pPr>
              <w:tabs>
                <w:tab w:val="left" w:leader="underscore" w:pos="2127"/>
              </w:tabs>
              <w:rPr>
                <w:rFonts w:eastAsia="Calibri"/>
                <w:b/>
              </w:rPr>
            </w:pPr>
            <w:r w:rsidRPr="00757FC3">
              <w:rPr>
                <w:rFonts w:eastAsia="Calibri"/>
                <w:b/>
              </w:rPr>
              <w:t>Контроль</w:t>
            </w:r>
          </w:p>
        </w:tc>
        <w:tc>
          <w:tcPr>
            <w:tcW w:w="993" w:type="dxa"/>
            <w:tcBorders>
              <w:top w:val="single" w:sz="4" w:space="0" w:color="auto"/>
              <w:left w:val="single" w:sz="4" w:space="0" w:color="auto"/>
              <w:bottom w:val="single" w:sz="4" w:space="0" w:color="auto"/>
              <w:right w:val="single" w:sz="4" w:space="0" w:color="auto"/>
            </w:tcBorders>
          </w:tcPr>
          <w:p w:rsidR="00161E1A" w:rsidRPr="00757FC3" w:rsidRDefault="00161E1A" w:rsidP="003839FA">
            <w:pPr>
              <w:tabs>
                <w:tab w:val="left" w:leader="underscore" w:pos="2127"/>
              </w:tabs>
              <w:rPr>
                <w:rFonts w:eastAsia="Calibri"/>
                <w:b/>
              </w:rPr>
            </w:pPr>
            <w:r w:rsidRPr="00757FC3">
              <w:rPr>
                <w:rFonts w:eastAsia="Calibri"/>
                <w:b/>
              </w:rPr>
              <w:t>Планируемые сроки</w:t>
            </w:r>
          </w:p>
        </w:tc>
        <w:tc>
          <w:tcPr>
            <w:tcW w:w="851" w:type="dxa"/>
            <w:tcBorders>
              <w:top w:val="single" w:sz="4" w:space="0" w:color="auto"/>
              <w:left w:val="single" w:sz="4" w:space="0" w:color="auto"/>
              <w:bottom w:val="single" w:sz="4" w:space="0" w:color="auto"/>
              <w:right w:val="single" w:sz="4" w:space="0" w:color="auto"/>
            </w:tcBorders>
          </w:tcPr>
          <w:p w:rsidR="00161E1A" w:rsidRPr="00757FC3" w:rsidRDefault="00161E1A" w:rsidP="003839FA">
            <w:pPr>
              <w:tabs>
                <w:tab w:val="left" w:leader="underscore" w:pos="2127"/>
              </w:tabs>
              <w:rPr>
                <w:rFonts w:eastAsia="Calibri"/>
                <w:b/>
              </w:rPr>
            </w:pPr>
          </w:p>
        </w:tc>
      </w:tr>
      <w:tr w:rsidR="00161E1A" w:rsidTr="00161E1A">
        <w:tc>
          <w:tcPr>
            <w:tcW w:w="851" w:type="dxa"/>
          </w:tcPr>
          <w:p w:rsidR="00161E1A" w:rsidRPr="0048167E" w:rsidRDefault="00161E1A" w:rsidP="003839FA">
            <w:pPr>
              <w:rPr>
                <w:b/>
              </w:rPr>
            </w:pPr>
          </w:p>
        </w:tc>
        <w:tc>
          <w:tcPr>
            <w:tcW w:w="8789" w:type="dxa"/>
            <w:gridSpan w:val="5"/>
            <w:tcBorders>
              <w:top w:val="single" w:sz="4" w:space="0" w:color="auto"/>
              <w:left w:val="single" w:sz="4" w:space="0" w:color="auto"/>
              <w:bottom w:val="single" w:sz="4" w:space="0" w:color="auto"/>
              <w:right w:val="single" w:sz="4" w:space="0" w:color="auto"/>
            </w:tcBorders>
          </w:tcPr>
          <w:p w:rsidR="00161E1A" w:rsidRPr="00A964E0" w:rsidRDefault="00161E1A" w:rsidP="00A964E0">
            <w:pPr>
              <w:tabs>
                <w:tab w:val="left" w:leader="underscore" w:pos="2127"/>
              </w:tabs>
              <w:jc w:val="center"/>
              <w:rPr>
                <w:rFonts w:eastAsia="Calibri"/>
                <w:b/>
              </w:rPr>
            </w:pPr>
            <w:r w:rsidRPr="00A964E0">
              <w:rPr>
                <w:rFonts w:eastAsia="Calibri"/>
                <w:b/>
                <w:lang w:val="en-US"/>
              </w:rPr>
              <w:t xml:space="preserve">I </w:t>
            </w:r>
            <w:r w:rsidRPr="00A964E0">
              <w:rPr>
                <w:rFonts w:eastAsia="Calibri"/>
                <w:b/>
              </w:rPr>
              <w:t>полугодие</w:t>
            </w:r>
          </w:p>
        </w:tc>
        <w:tc>
          <w:tcPr>
            <w:tcW w:w="851" w:type="dxa"/>
            <w:tcBorders>
              <w:top w:val="single" w:sz="4" w:space="0" w:color="auto"/>
              <w:left w:val="single" w:sz="4" w:space="0" w:color="auto"/>
              <w:bottom w:val="single" w:sz="4" w:space="0" w:color="auto"/>
              <w:right w:val="single" w:sz="4" w:space="0" w:color="auto"/>
            </w:tcBorders>
          </w:tcPr>
          <w:p w:rsidR="00161E1A" w:rsidRPr="00A964E0" w:rsidRDefault="00161E1A" w:rsidP="00A964E0">
            <w:pPr>
              <w:tabs>
                <w:tab w:val="left" w:leader="underscore" w:pos="2127"/>
              </w:tabs>
              <w:jc w:val="center"/>
              <w:rPr>
                <w:rFonts w:eastAsia="Calibri"/>
                <w:b/>
                <w:lang w:val="en-US"/>
              </w:rPr>
            </w:pPr>
          </w:p>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Введение (2 часа).</w:t>
            </w:r>
            <w:r w:rsidRPr="003839FA">
              <w:t xml:space="preserve"> Литература как искусство слова</w:t>
            </w:r>
          </w:p>
        </w:tc>
        <w:tc>
          <w:tcPr>
            <w:tcW w:w="1559" w:type="dxa"/>
          </w:tcPr>
          <w:p w:rsidR="00161E1A" w:rsidRPr="00206165" w:rsidRDefault="00161E1A" w:rsidP="003839FA">
            <w:pPr>
              <w:rPr>
                <w:sz w:val="18"/>
                <w:szCs w:val="18"/>
              </w:rPr>
            </w:pPr>
            <w:r w:rsidRPr="00206165">
              <w:rPr>
                <w:sz w:val="18"/>
                <w:szCs w:val="18"/>
              </w:rPr>
              <w:t>Школьная лекция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3.09</w:t>
            </w:r>
          </w:p>
          <w:p w:rsidR="00161E1A" w:rsidRPr="003839FA" w:rsidRDefault="00161E1A" w:rsidP="003839FA"/>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rPr>
                <w:b/>
              </w:rPr>
            </w:pPr>
            <w:r w:rsidRPr="003839FA">
              <w:t>Литература как искусство слова</w:t>
            </w:r>
          </w:p>
        </w:tc>
        <w:tc>
          <w:tcPr>
            <w:tcW w:w="1559" w:type="dxa"/>
          </w:tcPr>
          <w:p w:rsidR="00161E1A" w:rsidRPr="00206165" w:rsidRDefault="00161E1A" w:rsidP="003839FA">
            <w:pPr>
              <w:rPr>
                <w:sz w:val="18"/>
                <w:szCs w:val="18"/>
              </w:rPr>
            </w:pPr>
            <w:r w:rsidRPr="00206165">
              <w:rPr>
                <w:sz w:val="18"/>
                <w:szCs w:val="18"/>
              </w:rPr>
              <w:t>Урок формирования теоретико-</w:t>
            </w:r>
            <w:r w:rsidRPr="00206165">
              <w:rPr>
                <w:sz w:val="18"/>
                <w:szCs w:val="18"/>
              </w:rPr>
              <w:lastRenderedPageBreak/>
              <w:t>литературных по</w:t>
            </w:r>
            <w:r w:rsidRPr="00206165">
              <w:rPr>
                <w:sz w:val="18"/>
                <w:szCs w:val="18"/>
              </w:rPr>
              <w:softHyphen/>
              <w:t>нятий</w:t>
            </w:r>
          </w:p>
        </w:tc>
        <w:tc>
          <w:tcPr>
            <w:tcW w:w="1276" w:type="dxa"/>
          </w:tcPr>
          <w:p w:rsidR="00161E1A" w:rsidRPr="000A2BE1" w:rsidRDefault="00161E1A" w:rsidP="003839FA">
            <w:pPr>
              <w:rPr>
                <w:sz w:val="18"/>
                <w:szCs w:val="18"/>
              </w:rPr>
            </w:pPr>
            <w:r>
              <w:rPr>
                <w:sz w:val="18"/>
                <w:szCs w:val="18"/>
              </w:rPr>
              <w:lastRenderedPageBreak/>
              <w:t>ММК-СД</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4.09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Писатель и эпоха: литературные направления второй половины </w:t>
            </w:r>
            <w:r w:rsidRPr="003839FA">
              <w:rPr>
                <w:lang w:val="en-US"/>
              </w:rPr>
              <w:t>XVIII</w:t>
            </w:r>
            <w:r w:rsidRPr="003839FA">
              <w:t xml:space="preserve"> века</w:t>
            </w:r>
          </w:p>
        </w:tc>
        <w:tc>
          <w:tcPr>
            <w:tcW w:w="1559" w:type="dxa"/>
          </w:tcPr>
          <w:p w:rsidR="00161E1A" w:rsidRPr="00206165" w:rsidRDefault="00161E1A" w:rsidP="003839FA">
            <w:pPr>
              <w:rPr>
                <w:sz w:val="18"/>
                <w:szCs w:val="18"/>
              </w:rPr>
            </w:pPr>
            <w:r w:rsidRPr="00206165">
              <w:rPr>
                <w:sz w:val="18"/>
                <w:szCs w:val="18"/>
              </w:rPr>
              <w:t>Урок формирования теоретико-литературных по</w:t>
            </w:r>
            <w:r w:rsidRPr="00206165">
              <w:rPr>
                <w:sz w:val="18"/>
                <w:szCs w:val="18"/>
              </w:rPr>
              <w:softHyphen/>
              <w:t>нятий</w:t>
            </w:r>
          </w:p>
        </w:tc>
        <w:tc>
          <w:tcPr>
            <w:tcW w:w="1276" w:type="dxa"/>
          </w:tcPr>
          <w:p w:rsidR="00161E1A" w:rsidRDefault="00161E1A" w:rsidP="003839FA">
            <w:pPr>
              <w:rPr>
                <w:sz w:val="18"/>
                <w:szCs w:val="18"/>
              </w:rPr>
            </w:pPr>
            <w:r>
              <w:rPr>
                <w:sz w:val="18"/>
                <w:szCs w:val="18"/>
              </w:rPr>
              <w:t>Таблица</w:t>
            </w:r>
          </w:p>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6.09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Литературные направления первой половины </w:t>
            </w:r>
            <w:r w:rsidRPr="003839FA">
              <w:rPr>
                <w:lang w:val="en-US"/>
              </w:rPr>
              <w:t>XIX</w:t>
            </w:r>
            <w:r w:rsidRPr="003839FA">
              <w:t xml:space="preserve"> века</w:t>
            </w:r>
          </w:p>
        </w:tc>
        <w:tc>
          <w:tcPr>
            <w:tcW w:w="1559" w:type="dxa"/>
          </w:tcPr>
          <w:p w:rsidR="00161E1A" w:rsidRPr="00206165" w:rsidRDefault="00161E1A" w:rsidP="003839FA">
            <w:pPr>
              <w:rPr>
                <w:sz w:val="18"/>
                <w:szCs w:val="18"/>
              </w:rPr>
            </w:pPr>
            <w:r w:rsidRPr="00206165">
              <w:rPr>
                <w:sz w:val="18"/>
                <w:szCs w:val="18"/>
              </w:rPr>
              <w:t>Урок формирования теоретико-литературных по</w:t>
            </w:r>
            <w:r w:rsidRPr="00206165">
              <w:rPr>
                <w:sz w:val="18"/>
                <w:szCs w:val="18"/>
              </w:rPr>
              <w:softHyphen/>
              <w:t>нятий</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10.09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 xml:space="preserve">Общая характеристика литературы </w:t>
            </w:r>
            <w:r w:rsidRPr="003839FA">
              <w:rPr>
                <w:b/>
                <w:lang w:val="en-US"/>
              </w:rPr>
              <w:t>XIX</w:t>
            </w:r>
            <w:r w:rsidRPr="003839FA">
              <w:rPr>
                <w:b/>
              </w:rPr>
              <w:t xml:space="preserve"> века (1 час).</w:t>
            </w:r>
            <w:r w:rsidRPr="003839FA">
              <w:t xml:space="preserve"> Первый период русского реализма</w:t>
            </w:r>
          </w:p>
        </w:tc>
        <w:tc>
          <w:tcPr>
            <w:tcW w:w="1559" w:type="dxa"/>
          </w:tcPr>
          <w:p w:rsidR="00161E1A" w:rsidRPr="00206165" w:rsidRDefault="00161E1A" w:rsidP="003839FA">
            <w:pPr>
              <w:rPr>
                <w:sz w:val="18"/>
                <w:szCs w:val="18"/>
              </w:rPr>
            </w:pPr>
            <w:r w:rsidRPr="00206165">
              <w:rPr>
                <w:sz w:val="18"/>
                <w:szCs w:val="18"/>
              </w:rPr>
              <w:t>Школьная лекция</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11.09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А.С. Пушкин (4 часа).</w:t>
            </w:r>
            <w:r w:rsidRPr="003839FA">
              <w:t xml:space="preserve"> Жанровые разновидности и тематический диапазон лирики А.С.Пушкина.</w:t>
            </w:r>
          </w:p>
        </w:tc>
        <w:tc>
          <w:tcPr>
            <w:tcW w:w="1559" w:type="dxa"/>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946756">
            <w:pPr>
              <w:rPr>
                <w:sz w:val="18"/>
                <w:szCs w:val="18"/>
              </w:rPr>
            </w:pPr>
            <w:r w:rsidRPr="000A2BE1">
              <w:rPr>
                <w:sz w:val="18"/>
                <w:szCs w:val="18"/>
              </w:rPr>
              <w:t>Выразительное чтение стихотворения   наизусть</w:t>
            </w:r>
          </w:p>
        </w:tc>
        <w:tc>
          <w:tcPr>
            <w:tcW w:w="993" w:type="dxa"/>
          </w:tcPr>
          <w:p w:rsidR="00161E1A" w:rsidRPr="003839FA" w:rsidRDefault="00161E1A" w:rsidP="003839FA">
            <w:r w:rsidRPr="003839FA">
              <w:t>13.09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Философская лирика А.С.Пушкина</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17.09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Обучение анализу стихотворения в формате ЕГЭ</w:t>
            </w:r>
          </w:p>
        </w:tc>
        <w:tc>
          <w:tcPr>
            <w:tcW w:w="1559" w:type="dxa"/>
          </w:tcPr>
          <w:p w:rsidR="00161E1A" w:rsidRPr="00206165" w:rsidRDefault="00161E1A" w:rsidP="003839FA">
            <w:pPr>
              <w:rPr>
                <w:sz w:val="18"/>
                <w:szCs w:val="18"/>
              </w:rPr>
            </w:pPr>
            <w:r>
              <w:rPr>
                <w:sz w:val="18"/>
                <w:szCs w:val="18"/>
              </w:rPr>
              <w:t xml:space="preserve">Урок </w:t>
            </w:r>
            <w:r w:rsidRPr="00656FDF">
              <w:rPr>
                <w:sz w:val="18"/>
                <w:szCs w:val="18"/>
              </w:rPr>
              <w:t>обучения сочинениям</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18.09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Трагический конфликт человека и истории в поэме «Медный всадник»</w:t>
            </w:r>
          </w:p>
        </w:tc>
        <w:tc>
          <w:tcPr>
            <w:tcW w:w="1559" w:type="dxa"/>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sidRPr="000A2BE1">
              <w:rPr>
                <w:sz w:val="18"/>
                <w:szCs w:val="18"/>
              </w:rPr>
              <w:t>Выразительное чтение стихотворения   наизусть</w:t>
            </w:r>
          </w:p>
        </w:tc>
        <w:tc>
          <w:tcPr>
            <w:tcW w:w="993" w:type="dxa"/>
          </w:tcPr>
          <w:p w:rsidR="00161E1A" w:rsidRPr="003839FA" w:rsidRDefault="00161E1A" w:rsidP="003839FA">
            <w:r w:rsidRPr="003839FA">
              <w:t>20.09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М.Ю. Лермонтов (3 часа).</w:t>
            </w:r>
            <w:r w:rsidRPr="003839FA">
              <w:t xml:space="preserve"> Лирика М.Ю. Лермонтова: диалог с пушкинской традицией</w:t>
            </w:r>
          </w:p>
        </w:tc>
        <w:tc>
          <w:tcPr>
            <w:tcW w:w="1559" w:type="dxa"/>
          </w:tcPr>
          <w:p w:rsidR="00161E1A" w:rsidRPr="00206165" w:rsidRDefault="00161E1A" w:rsidP="003839FA">
            <w:pPr>
              <w:rPr>
                <w:sz w:val="18"/>
                <w:szCs w:val="18"/>
              </w:rPr>
            </w:pPr>
            <w:r>
              <w:rPr>
                <w:sz w:val="18"/>
                <w:szCs w:val="18"/>
              </w:rPr>
              <w:t>Семинар</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24.09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Сопоставительный анализ стихотворений «Пророк» А.С. Пушкина и «Пророк» М.Ю. Лермонтова (подготовка к ЕГЭ)</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25.09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r w:rsidRPr="003839FA">
              <w:t xml:space="preserve"> </w:t>
            </w:r>
          </w:p>
        </w:tc>
        <w:tc>
          <w:tcPr>
            <w:tcW w:w="3544" w:type="dxa"/>
            <w:vAlign w:val="center"/>
          </w:tcPr>
          <w:p w:rsidR="00161E1A" w:rsidRPr="003839FA" w:rsidRDefault="00161E1A" w:rsidP="003839FA">
            <w:pPr>
              <w:jc w:val="both"/>
            </w:pPr>
            <w:r w:rsidRPr="003839FA">
              <w:t>Философские мотивы лирики М.Ю.Лермонтова</w:t>
            </w:r>
          </w:p>
        </w:tc>
        <w:tc>
          <w:tcPr>
            <w:tcW w:w="1559" w:type="dxa"/>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27.09</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Н.В.Гоголь (2 часа).</w:t>
            </w:r>
            <w:r w:rsidRPr="003839FA">
              <w:t xml:space="preserve"> Конфликт и сюжет повести «Невский проспект».</w:t>
            </w:r>
          </w:p>
        </w:tc>
        <w:tc>
          <w:tcPr>
            <w:tcW w:w="1559" w:type="dxa"/>
          </w:tcPr>
          <w:p w:rsidR="00161E1A" w:rsidRPr="00206165" w:rsidRDefault="00161E1A" w:rsidP="003839FA">
            <w:pPr>
              <w:rPr>
                <w:sz w:val="18"/>
                <w:szCs w:val="18"/>
              </w:rPr>
            </w:pPr>
            <w:r w:rsidRPr="00206165">
              <w:rPr>
                <w:sz w:val="18"/>
                <w:szCs w:val="18"/>
              </w:rPr>
              <w:t>Урок формирования теоретико-литературных по</w:t>
            </w:r>
            <w:r w:rsidRPr="00206165">
              <w:rPr>
                <w:sz w:val="18"/>
                <w:szCs w:val="18"/>
              </w:rPr>
              <w:softHyphen/>
              <w:t>нятий</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1.10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Высокая мечта и пошлая  действительность в повести «Невский проспект»</w:t>
            </w:r>
          </w:p>
          <w:p w:rsidR="00161E1A" w:rsidRPr="003839FA" w:rsidRDefault="00161E1A" w:rsidP="003839FA">
            <w:pPr>
              <w:jc w:val="both"/>
            </w:pPr>
          </w:p>
        </w:tc>
        <w:tc>
          <w:tcPr>
            <w:tcW w:w="1559" w:type="dxa"/>
          </w:tcPr>
          <w:p w:rsidR="00161E1A" w:rsidRPr="00206165" w:rsidRDefault="00161E1A" w:rsidP="003839FA">
            <w:pPr>
              <w:rPr>
                <w:sz w:val="18"/>
                <w:szCs w:val="18"/>
              </w:rPr>
            </w:pPr>
            <w:r>
              <w:rPr>
                <w:sz w:val="18"/>
                <w:szCs w:val="18"/>
              </w:rPr>
              <w:t>Семинар</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Срезовая работа (ответ на проблемный вопрос в формате ЕГЭ)</w:t>
            </w:r>
          </w:p>
        </w:tc>
        <w:tc>
          <w:tcPr>
            <w:tcW w:w="993" w:type="dxa"/>
          </w:tcPr>
          <w:p w:rsidR="00161E1A" w:rsidRPr="003839FA" w:rsidRDefault="00161E1A" w:rsidP="003839FA">
            <w:r w:rsidRPr="003839FA">
              <w:t>2.10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center"/>
              <w:rPr>
                <w:b/>
              </w:rPr>
            </w:pPr>
            <w:r w:rsidRPr="003839FA">
              <w:rPr>
                <w:b/>
                <w:i/>
              </w:rPr>
              <w:t>Второй период русского реализма (1840 – 1880-е годы).</w:t>
            </w:r>
          </w:p>
          <w:p w:rsidR="00161E1A" w:rsidRPr="003839FA" w:rsidRDefault="00161E1A" w:rsidP="003839FA">
            <w:pPr>
              <w:jc w:val="both"/>
              <w:rPr>
                <w:b/>
              </w:rPr>
            </w:pPr>
            <w:r w:rsidRPr="003839FA">
              <w:rPr>
                <w:b/>
              </w:rPr>
              <w:t>Общая характеристика (3 час)</w:t>
            </w:r>
          </w:p>
          <w:p w:rsidR="00161E1A" w:rsidRPr="003839FA" w:rsidRDefault="00161E1A" w:rsidP="003839FA">
            <w:pPr>
              <w:jc w:val="both"/>
            </w:pPr>
            <w:r w:rsidRPr="003839FA">
              <w:t>Натуральная школа в истории русской литературы: границы эпохи и формирование новых ценностей</w:t>
            </w:r>
          </w:p>
        </w:tc>
        <w:tc>
          <w:tcPr>
            <w:tcW w:w="1559" w:type="dxa"/>
          </w:tcPr>
          <w:p w:rsidR="00161E1A" w:rsidRPr="00206165" w:rsidRDefault="00161E1A" w:rsidP="003839FA">
            <w:pPr>
              <w:rPr>
                <w:sz w:val="18"/>
                <w:szCs w:val="18"/>
              </w:rPr>
            </w:pPr>
            <w:r w:rsidRPr="00206165">
              <w:rPr>
                <w:sz w:val="18"/>
                <w:szCs w:val="18"/>
              </w:rPr>
              <w:t>Школьная лекция</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4.10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Н.Г. Чернышевский и Н.С.Лесков: два взгляда на путь России</w:t>
            </w:r>
          </w:p>
        </w:tc>
        <w:tc>
          <w:tcPr>
            <w:tcW w:w="1559" w:type="dxa"/>
          </w:tcPr>
          <w:p w:rsidR="00161E1A" w:rsidRPr="00206165" w:rsidRDefault="00161E1A" w:rsidP="003839FA">
            <w:pPr>
              <w:rPr>
                <w:sz w:val="18"/>
                <w:szCs w:val="18"/>
              </w:rPr>
            </w:pPr>
            <w:r>
              <w:rPr>
                <w:sz w:val="18"/>
                <w:szCs w:val="18"/>
              </w:rPr>
              <w:t>Семинар</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8.10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Творчество А.К.Толстого («Двух станов не боец…»)</w:t>
            </w:r>
          </w:p>
        </w:tc>
        <w:tc>
          <w:tcPr>
            <w:tcW w:w="1559" w:type="dxa"/>
          </w:tcPr>
          <w:p w:rsidR="00161E1A" w:rsidRPr="00206165" w:rsidRDefault="00161E1A" w:rsidP="003839FA">
            <w:pPr>
              <w:rPr>
                <w:sz w:val="18"/>
                <w:szCs w:val="18"/>
              </w:rPr>
            </w:pPr>
            <w:r>
              <w:rPr>
                <w:sz w:val="18"/>
                <w:szCs w:val="18"/>
              </w:rPr>
              <w:t>Семинар</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9.10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И.А.Гончаров (9 часов).</w:t>
            </w:r>
            <w:r w:rsidRPr="003839FA">
              <w:t xml:space="preserve">  Судьба Гончарова: между Обломовым и Штольцем. «Обломов» как социально-психологический роман</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11.10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Анализ эпизода «Один день из жизни Обломова»</w:t>
            </w:r>
          </w:p>
        </w:tc>
        <w:tc>
          <w:tcPr>
            <w:tcW w:w="1559" w:type="dxa"/>
          </w:tcPr>
          <w:p w:rsidR="00161E1A" w:rsidRPr="00206165" w:rsidRDefault="00161E1A" w:rsidP="003839FA">
            <w:pPr>
              <w:rPr>
                <w:sz w:val="18"/>
                <w:szCs w:val="18"/>
              </w:rPr>
            </w:pPr>
            <w:r>
              <w:rPr>
                <w:sz w:val="18"/>
                <w:szCs w:val="18"/>
              </w:rPr>
              <w:t xml:space="preserve">Урок </w:t>
            </w:r>
            <w:r w:rsidRPr="00656FDF">
              <w:rPr>
                <w:sz w:val="18"/>
                <w:szCs w:val="18"/>
              </w:rPr>
              <w:t>обучения сочинениям</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r>
              <w:rPr>
                <w:sz w:val="18"/>
                <w:szCs w:val="18"/>
              </w:rPr>
              <w:t>Срезовая работа (ответ на проблемный вопрос в формате ЕГЭ)</w:t>
            </w:r>
          </w:p>
        </w:tc>
        <w:tc>
          <w:tcPr>
            <w:tcW w:w="993" w:type="dxa"/>
          </w:tcPr>
          <w:p w:rsidR="00161E1A" w:rsidRPr="003839FA" w:rsidRDefault="00161E1A" w:rsidP="003839FA">
            <w:r w:rsidRPr="003839FA">
              <w:t>15.10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Портрет и характер Обломова: конфликт с Захаром и роман с халатом</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16.10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Контрольная работа по текстам ИМЦ (из резервных уроков)</w:t>
            </w:r>
          </w:p>
        </w:tc>
        <w:tc>
          <w:tcPr>
            <w:tcW w:w="1559" w:type="dxa"/>
          </w:tcPr>
          <w:p w:rsidR="00161E1A" w:rsidRPr="00206165" w:rsidRDefault="00161E1A" w:rsidP="003839FA">
            <w:pPr>
              <w:rPr>
                <w:sz w:val="18"/>
                <w:szCs w:val="18"/>
              </w:rPr>
            </w:pPr>
            <w:r>
              <w:rPr>
                <w:sz w:val="18"/>
                <w:szCs w:val="18"/>
              </w:rPr>
              <w:t>Урок контроля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r>
              <w:rPr>
                <w:sz w:val="18"/>
                <w:szCs w:val="18"/>
              </w:rPr>
              <w:t>Тест, сочинение</w:t>
            </w:r>
          </w:p>
        </w:tc>
        <w:tc>
          <w:tcPr>
            <w:tcW w:w="993" w:type="dxa"/>
          </w:tcPr>
          <w:p w:rsidR="00161E1A" w:rsidRPr="003839FA" w:rsidRDefault="00161E1A" w:rsidP="003839FA">
            <w:r w:rsidRPr="003839FA">
              <w:t>18.10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Ольга Ильинская и ее роль в романе </w:t>
            </w:r>
          </w:p>
        </w:tc>
        <w:tc>
          <w:tcPr>
            <w:tcW w:w="1559" w:type="dxa"/>
          </w:tcPr>
          <w:p w:rsidR="00161E1A" w:rsidRPr="00206165" w:rsidRDefault="00161E1A" w:rsidP="003839FA">
            <w:pPr>
              <w:rPr>
                <w:sz w:val="18"/>
                <w:szCs w:val="18"/>
              </w:rPr>
            </w:pPr>
            <w:r>
              <w:rPr>
                <w:sz w:val="18"/>
                <w:szCs w:val="18"/>
              </w:rPr>
              <w:t>Семинар</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Домашняя творческая работа</w:t>
            </w:r>
          </w:p>
        </w:tc>
        <w:tc>
          <w:tcPr>
            <w:tcW w:w="993" w:type="dxa"/>
          </w:tcPr>
          <w:p w:rsidR="00161E1A" w:rsidRPr="003839FA" w:rsidRDefault="00161E1A" w:rsidP="003839FA">
            <w:r w:rsidRPr="003839FA">
              <w:t>22.10</w:t>
            </w:r>
          </w:p>
        </w:tc>
        <w:tc>
          <w:tcPr>
            <w:tcW w:w="851" w:type="dxa"/>
          </w:tcPr>
          <w:p w:rsidR="00161E1A" w:rsidRPr="003839FA" w:rsidRDefault="00161E1A" w:rsidP="003839FA"/>
        </w:tc>
      </w:tr>
      <w:tr w:rsidR="00161E1A" w:rsidRPr="003839FA" w:rsidTr="00161E1A">
        <w:trPr>
          <w:trHeight w:val="234"/>
        </w:trPr>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Обломов на </w:t>
            </w:r>
            <w:r w:rsidRPr="003839FA">
              <w:rPr>
                <w:lang w:val="en-US"/>
              </w:rPr>
              <w:t>rendez</w:t>
            </w:r>
            <w:r w:rsidRPr="003839FA">
              <w:t>-</w:t>
            </w:r>
            <w:r w:rsidRPr="003839FA">
              <w:rPr>
                <w:lang w:val="en-US"/>
              </w:rPr>
              <w:t>vous</w:t>
            </w:r>
            <w:r w:rsidRPr="003839FA">
              <w:t xml:space="preserve">: надежды и катастрофа </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23.10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Обломов и Штольц: смысл сопоставления</w:t>
            </w:r>
          </w:p>
        </w:tc>
        <w:tc>
          <w:tcPr>
            <w:tcW w:w="1559" w:type="dxa"/>
          </w:tcPr>
          <w:p w:rsidR="00161E1A" w:rsidRPr="00206165" w:rsidRDefault="00161E1A" w:rsidP="003839FA">
            <w:pPr>
              <w:rPr>
                <w:sz w:val="18"/>
                <w:szCs w:val="18"/>
              </w:rPr>
            </w:pPr>
            <w:r>
              <w:rPr>
                <w:sz w:val="18"/>
                <w:szCs w:val="18"/>
              </w:rPr>
              <w:t xml:space="preserve">Урок </w:t>
            </w:r>
            <w:r w:rsidRPr="00656FDF">
              <w:rPr>
                <w:sz w:val="18"/>
                <w:szCs w:val="18"/>
              </w:rPr>
              <w:t>обучения сочинениям</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25.10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Обломов и обломовщина. Социально-историческое и вечное в характере героя. Спор об Обломове</w:t>
            </w:r>
          </w:p>
        </w:tc>
        <w:tc>
          <w:tcPr>
            <w:tcW w:w="1559" w:type="dxa"/>
          </w:tcPr>
          <w:p w:rsidR="00161E1A" w:rsidRPr="00206165" w:rsidRDefault="00161E1A" w:rsidP="003839FA">
            <w:pPr>
              <w:rPr>
                <w:sz w:val="18"/>
                <w:szCs w:val="18"/>
              </w:rPr>
            </w:pPr>
            <w:r w:rsidRPr="00206165">
              <w:rPr>
                <w:sz w:val="18"/>
                <w:szCs w:val="18"/>
              </w:rPr>
              <w:t>Урок, обобщающий работу над произведением</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r>
              <w:rPr>
                <w:sz w:val="18"/>
                <w:szCs w:val="18"/>
              </w:rPr>
              <w:t>Домашняя творческая работа</w:t>
            </w:r>
          </w:p>
        </w:tc>
        <w:tc>
          <w:tcPr>
            <w:tcW w:w="993" w:type="dxa"/>
          </w:tcPr>
          <w:p w:rsidR="00161E1A" w:rsidRPr="003839FA" w:rsidRDefault="00161E1A" w:rsidP="003839FA">
            <w:r w:rsidRPr="003839FA">
              <w:t>29.10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restart"/>
            <w:vAlign w:val="center"/>
          </w:tcPr>
          <w:p w:rsidR="00161E1A" w:rsidRPr="003839FA" w:rsidRDefault="00161E1A" w:rsidP="003839FA">
            <w:pPr>
              <w:jc w:val="both"/>
            </w:pPr>
            <w:r w:rsidRPr="003839FA">
              <w:t>Р/Р    Классное сочинение по роману «Обломов»</w:t>
            </w:r>
          </w:p>
        </w:tc>
        <w:tc>
          <w:tcPr>
            <w:tcW w:w="1559" w:type="dxa"/>
            <w:vMerge w:val="restart"/>
          </w:tcPr>
          <w:p w:rsidR="00161E1A" w:rsidRPr="00206165" w:rsidRDefault="00161E1A" w:rsidP="003839FA">
            <w:pPr>
              <w:rPr>
                <w:sz w:val="18"/>
                <w:szCs w:val="18"/>
              </w:rPr>
            </w:pPr>
            <w:r>
              <w:rPr>
                <w:sz w:val="18"/>
                <w:szCs w:val="18"/>
              </w:rPr>
              <w:t xml:space="preserve">Урок </w:t>
            </w:r>
            <w:r w:rsidRPr="00656FDF">
              <w:rPr>
                <w:sz w:val="18"/>
                <w:szCs w:val="18"/>
              </w:rPr>
              <w:t>обучения сочинениям</w:t>
            </w:r>
          </w:p>
        </w:tc>
        <w:tc>
          <w:tcPr>
            <w:tcW w:w="1276" w:type="dxa"/>
            <w:vMerge w:val="restart"/>
          </w:tcPr>
          <w:p w:rsidR="00161E1A" w:rsidRPr="000A2BE1" w:rsidRDefault="00161E1A" w:rsidP="003839FA">
            <w:pPr>
              <w:rPr>
                <w:sz w:val="18"/>
                <w:szCs w:val="18"/>
              </w:rPr>
            </w:pPr>
          </w:p>
        </w:tc>
        <w:tc>
          <w:tcPr>
            <w:tcW w:w="1417" w:type="dxa"/>
            <w:vMerge w:val="restart"/>
          </w:tcPr>
          <w:p w:rsidR="00161E1A" w:rsidRPr="000A2BE1" w:rsidRDefault="00161E1A" w:rsidP="003839FA">
            <w:pPr>
              <w:rPr>
                <w:sz w:val="18"/>
                <w:szCs w:val="18"/>
              </w:rPr>
            </w:pPr>
            <w:r w:rsidRPr="000A2BE1">
              <w:rPr>
                <w:sz w:val="18"/>
                <w:szCs w:val="18"/>
              </w:rPr>
              <w:t>Классное сочинение</w:t>
            </w:r>
          </w:p>
        </w:tc>
        <w:tc>
          <w:tcPr>
            <w:tcW w:w="993" w:type="dxa"/>
          </w:tcPr>
          <w:p w:rsidR="00161E1A" w:rsidRPr="003839FA" w:rsidRDefault="00161E1A" w:rsidP="003839FA">
            <w:r w:rsidRPr="003839FA">
              <w:t>30.10</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rsidRPr="003839FA">
              <w:t>1.11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А.Н.Островский (6 часов).</w:t>
            </w:r>
            <w:r w:rsidRPr="003839FA">
              <w:t xml:space="preserve"> Судьба драматурга: «Колумб Замоскворечья», художник и простой человек. Общая характеристика пьесы «Гроза»: жанровая природа, фабула и бытовая «обстановка» драмы, система персонажей</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12.11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Калинов как «сборный» город. Феклуша и Кулигин – полюса калиновского мира</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13.11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Кабаниха и Дикой. "Домострой" как идеал калиновского мира </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15.11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Сравнительная характеристика Тихона и Бориса (сходство и различие образов)</w:t>
            </w:r>
          </w:p>
        </w:tc>
        <w:tc>
          <w:tcPr>
            <w:tcW w:w="1559" w:type="dxa"/>
          </w:tcPr>
          <w:p w:rsidR="00161E1A" w:rsidRPr="00206165" w:rsidRDefault="00161E1A" w:rsidP="003839FA">
            <w:pPr>
              <w:rPr>
                <w:sz w:val="18"/>
                <w:szCs w:val="18"/>
              </w:rPr>
            </w:pPr>
            <w:r>
              <w:rPr>
                <w:sz w:val="18"/>
                <w:szCs w:val="18"/>
              </w:rPr>
              <w:t>Семинар</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r>
              <w:rPr>
                <w:sz w:val="18"/>
                <w:szCs w:val="18"/>
              </w:rPr>
              <w:t xml:space="preserve">Монологический ответ развернутого характера </w:t>
            </w:r>
          </w:p>
        </w:tc>
        <w:tc>
          <w:tcPr>
            <w:tcW w:w="993" w:type="dxa"/>
          </w:tcPr>
          <w:p w:rsidR="00161E1A" w:rsidRPr="003839FA" w:rsidRDefault="00161E1A" w:rsidP="003839FA">
            <w:r w:rsidRPr="003839FA">
              <w:t>19.11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Катерина: истоки характера, конфликт с «темным царством» и внутренние противоречия</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20.11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Лейтмотивы драмы: «воля-неволя», «грех», «гроза». Проблема финала.  Спор о «Грозе»: временное и вечное</w:t>
            </w:r>
          </w:p>
        </w:tc>
        <w:tc>
          <w:tcPr>
            <w:tcW w:w="1559" w:type="dxa"/>
          </w:tcPr>
          <w:p w:rsidR="00161E1A" w:rsidRPr="00206165" w:rsidRDefault="00161E1A" w:rsidP="003839FA">
            <w:pPr>
              <w:rPr>
                <w:sz w:val="18"/>
                <w:szCs w:val="18"/>
              </w:rPr>
            </w:pPr>
            <w:r w:rsidRPr="00206165">
              <w:rPr>
                <w:sz w:val="18"/>
                <w:szCs w:val="18"/>
              </w:rPr>
              <w:t>Урок, обобщающий работу над произведением</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sidRPr="000A2BE1">
              <w:rPr>
                <w:sz w:val="18"/>
                <w:szCs w:val="18"/>
              </w:rPr>
              <w:t>Домашнее сочинение</w:t>
            </w:r>
          </w:p>
        </w:tc>
        <w:tc>
          <w:tcPr>
            <w:tcW w:w="993" w:type="dxa"/>
          </w:tcPr>
          <w:p w:rsidR="00161E1A" w:rsidRPr="003839FA" w:rsidRDefault="00161E1A" w:rsidP="003839FA">
            <w:r w:rsidRPr="003839FA">
              <w:t>22.11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Ф.И.Тютчев (3 часа).</w:t>
            </w:r>
            <w:r w:rsidRPr="003839FA">
              <w:t xml:space="preserve"> Своеобразие поэтической судьбы Тютчева: поэт для себя, поэт вне литературного процесса</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26.11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Тютчев как поэт-философ. Образ России в поэзии Тютчева</w:t>
            </w:r>
          </w:p>
        </w:tc>
        <w:tc>
          <w:tcPr>
            <w:tcW w:w="1559" w:type="dxa"/>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27.11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Любовная лирика Ф.И.Тютчева. Своеобразие «денисьевского цикла»</w:t>
            </w:r>
          </w:p>
        </w:tc>
        <w:tc>
          <w:tcPr>
            <w:tcW w:w="1559" w:type="dxa"/>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29.11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А.А.Фет (3 часа).</w:t>
            </w:r>
            <w:r w:rsidRPr="003839FA">
              <w:t xml:space="preserve"> Судьба поэта: Фет против Шеншина</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sidRPr="000A2BE1">
              <w:rPr>
                <w:sz w:val="18"/>
                <w:szCs w:val="18"/>
              </w:rPr>
              <w:t>Выразительное чтение стихотворения   наизусть</w:t>
            </w:r>
          </w:p>
        </w:tc>
        <w:tc>
          <w:tcPr>
            <w:tcW w:w="993" w:type="dxa"/>
          </w:tcPr>
          <w:p w:rsidR="00161E1A" w:rsidRPr="003839FA" w:rsidRDefault="00161E1A" w:rsidP="003839FA">
            <w:r w:rsidRPr="003839FA">
              <w:t>3.12</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Сиюминутное и вечное в лирике Фета. Импрессионизм Фета.</w:t>
            </w:r>
          </w:p>
        </w:tc>
        <w:tc>
          <w:tcPr>
            <w:tcW w:w="1559" w:type="dxa"/>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4.12</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Сходство и различие философской лирики Фета и Тютчева: сопоставительный анализ стихотворений  «На стоге сена ночью южной…» А.А.Фета и «Святая ночь на небосклон взошла…» Ф.И.Тютчева</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6.12</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И.С.Тургенев (11 часов).</w:t>
            </w:r>
            <w:r w:rsidRPr="003839FA">
              <w:t xml:space="preserve"> Судьба писателя:  учитель жизни и рыцарь Прекрасной Дамы</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10.12</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Общая характеристика романа «Отцы и дети»: сюжет, образная система, социальный и универсальный характер конфликта</w:t>
            </w:r>
          </w:p>
        </w:tc>
        <w:tc>
          <w:tcPr>
            <w:tcW w:w="1559" w:type="dxa"/>
          </w:tcPr>
          <w:p w:rsidR="00161E1A" w:rsidRPr="00206165" w:rsidRDefault="00161E1A" w:rsidP="003839FA">
            <w:pPr>
              <w:rPr>
                <w:sz w:val="18"/>
                <w:szCs w:val="18"/>
              </w:rPr>
            </w:pPr>
            <w:r w:rsidRPr="00206165">
              <w:rPr>
                <w:sz w:val="18"/>
                <w:szCs w:val="18"/>
              </w:rPr>
              <w:t>Урок формирования теоретико-литературных по</w:t>
            </w:r>
            <w:r w:rsidRPr="00206165">
              <w:rPr>
                <w:sz w:val="18"/>
                <w:szCs w:val="18"/>
              </w:rPr>
              <w:softHyphen/>
              <w:t>нятий</w:t>
            </w:r>
          </w:p>
        </w:tc>
        <w:tc>
          <w:tcPr>
            <w:tcW w:w="1276" w:type="dxa"/>
          </w:tcPr>
          <w:p w:rsidR="00161E1A" w:rsidRPr="000A2BE1" w:rsidRDefault="00161E1A" w:rsidP="003839FA">
            <w:pPr>
              <w:rPr>
                <w:sz w:val="18"/>
                <w:szCs w:val="18"/>
              </w:rPr>
            </w:pPr>
            <w:r>
              <w:rPr>
                <w:sz w:val="18"/>
                <w:szCs w:val="18"/>
              </w:rPr>
              <w:t>ММК-РР 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11.12</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Базаров и Кирсановы</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13</w:t>
            </w:r>
            <w:r w:rsidRPr="003839FA">
              <w:t>.12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Нигилист и псевдонигилисты (анализ главы романа)</w:t>
            </w:r>
          </w:p>
        </w:tc>
        <w:tc>
          <w:tcPr>
            <w:tcW w:w="1559" w:type="dxa"/>
          </w:tcPr>
          <w:p w:rsidR="00161E1A" w:rsidRPr="00206165" w:rsidRDefault="00161E1A" w:rsidP="003839FA">
            <w:pPr>
              <w:rPr>
                <w:sz w:val="18"/>
                <w:szCs w:val="18"/>
              </w:rPr>
            </w:pPr>
            <w:r w:rsidRPr="00206165">
              <w:rPr>
                <w:sz w:val="18"/>
                <w:szCs w:val="18"/>
              </w:rPr>
              <w:t xml:space="preserve">Урок углубленной работы над </w:t>
            </w:r>
            <w:r w:rsidRPr="00206165">
              <w:rPr>
                <w:sz w:val="18"/>
                <w:szCs w:val="18"/>
              </w:rPr>
              <w:lastRenderedPageBreak/>
              <w:t>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17</w:t>
            </w:r>
            <w:r w:rsidRPr="003839FA">
              <w:t>.12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Базаров: философия и поведение. Нигилизм, его истоки и природа</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18.12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Базаров на </w:t>
            </w:r>
            <w:r w:rsidRPr="003839FA">
              <w:rPr>
                <w:lang w:val="en-US"/>
              </w:rPr>
              <w:t>rendez</w:t>
            </w:r>
            <w:r w:rsidRPr="003839FA">
              <w:t>-</w:t>
            </w:r>
            <w:r w:rsidRPr="003839FA">
              <w:rPr>
                <w:lang w:val="en-US"/>
              </w:rPr>
              <w:t>vous</w:t>
            </w:r>
            <w:r w:rsidRPr="003839FA">
              <w:t>: сила и слабость нигилизма</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20.12</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Базаров и Аркадий. Базаров и его родители</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24.12</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Базаров в испытании смертью. Смысл эпилога: мир без героя</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тест</w:t>
            </w:r>
          </w:p>
        </w:tc>
        <w:tc>
          <w:tcPr>
            <w:tcW w:w="993" w:type="dxa"/>
          </w:tcPr>
          <w:p w:rsidR="00161E1A" w:rsidRPr="003839FA" w:rsidRDefault="00161E1A" w:rsidP="003839FA">
            <w:r w:rsidRPr="003839FA">
              <w:t>25.12</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Базаров и  </w:t>
            </w:r>
            <w:r>
              <w:t xml:space="preserve"> </w:t>
            </w:r>
            <w:r w:rsidRPr="003839FA">
              <w:t>Россия: было ли в России время Базаровых? Полемика о романе</w:t>
            </w:r>
          </w:p>
        </w:tc>
        <w:tc>
          <w:tcPr>
            <w:tcW w:w="1559" w:type="dxa"/>
          </w:tcPr>
          <w:p w:rsidR="00161E1A" w:rsidRPr="00206165" w:rsidRDefault="00161E1A" w:rsidP="003839FA">
            <w:pPr>
              <w:rPr>
                <w:sz w:val="18"/>
                <w:szCs w:val="18"/>
              </w:rPr>
            </w:pPr>
            <w:r w:rsidRPr="00206165">
              <w:rPr>
                <w:sz w:val="18"/>
                <w:szCs w:val="18"/>
              </w:rPr>
              <w:t>Урок, обобщающий работу над произведением</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27.12</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A964E0">
            <w:pPr>
              <w:ind w:left="540"/>
            </w:pPr>
          </w:p>
        </w:tc>
        <w:tc>
          <w:tcPr>
            <w:tcW w:w="8789" w:type="dxa"/>
            <w:gridSpan w:val="5"/>
            <w:vAlign w:val="center"/>
          </w:tcPr>
          <w:p w:rsidR="00161E1A" w:rsidRPr="00A964E0" w:rsidRDefault="00161E1A" w:rsidP="00A964E0">
            <w:pPr>
              <w:jc w:val="center"/>
              <w:rPr>
                <w:b/>
              </w:rPr>
            </w:pPr>
            <w:r w:rsidRPr="00A964E0">
              <w:rPr>
                <w:b/>
                <w:lang w:val="en-US"/>
              </w:rPr>
              <w:t xml:space="preserve">II </w:t>
            </w:r>
            <w:r w:rsidRPr="00A964E0">
              <w:rPr>
                <w:b/>
              </w:rPr>
              <w:t>полугодие</w:t>
            </w:r>
          </w:p>
        </w:tc>
        <w:tc>
          <w:tcPr>
            <w:tcW w:w="851" w:type="dxa"/>
          </w:tcPr>
          <w:p w:rsidR="00161E1A" w:rsidRPr="00A964E0" w:rsidRDefault="00161E1A" w:rsidP="00A964E0">
            <w:pPr>
              <w:jc w:val="center"/>
              <w:rPr>
                <w:b/>
                <w:lang w:val="en-US"/>
              </w:rPr>
            </w:pPr>
          </w:p>
        </w:tc>
      </w:tr>
      <w:tr w:rsidR="00161E1A" w:rsidRPr="003839FA" w:rsidTr="00161E1A">
        <w:tc>
          <w:tcPr>
            <w:tcW w:w="851" w:type="dxa"/>
          </w:tcPr>
          <w:p w:rsidR="00161E1A" w:rsidRPr="003839FA" w:rsidRDefault="00161E1A" w:rsidP="003839FA">
            <w:pPr>
              <w:numPr>
                <w:ilvl w:val="0"/>
                <w:numId w:val="9"/>
              </w:numPr>
            </w:pPr>
          </w:p>
        </w:tc>
        <w:tc>
          <w:tcPr>
            <w:tcW w:w="3544" w:type="dxa"/>
            <w:vMerge w:val="restart"/>
            <w:vAlign w:val="center"/>
          </w:tcPr>
          <w:p w:rsidR="00161E1A" w:rsidRPr="003839FA" w:rsidRDefault="00161E1A" w:rsidP="003839FA">
            <w:pPr>
              <w:jc w:val="both"/>
            </w:pPr>
            <w:r w:rsidRPr="003839FA">
              <w:t>Р/Р Классное сочинение по роману «Отцы и дети»</w:t>
            </w:r>
          </w:p>
        </w:tc>
        <w:tc>
          <w:tcPr>
            <w:tcW w:w="1559" w:type="dxa"/>
            <w:vMerge w:val="restart"/>
          </w:tcPr>
          <w:p w:rsidR="00161E1A" w:rsidRPr="00206165" w:rsidRDefault="00161E1A" w:rsidP="003839FA">
            <w:pPr>
              <w:rPr>
                <w:sz w:val="18"/>
                <w:szCs w:val="18"/>
              </w:rPr>
            </w:pPr>
            <w:r>
              <w:rPr>
                <w:sz w:val="18"/>
                <w:szCs w:val="18"/>
              </w:rPr>
              <w:t xml:space="preserve">Урок </w:t>
            </w:r>
            <w:r w:rsidRPr="00656FDF">
              <w:rPr>
                <w:sz w:val="18"/>
                <w:szCs w:val="18"/>
              </w:rPr>
              <w:t>обучения сочинениям</w:t>
            </w:r>
          </w:p>
        </w:tc>
        <w:tc>
          <w:tcPr>
            <w:tcW w:w="1276" w:type="dxa"/>
            <w:vMerge w:val="restart"/>
          </w:tcPr>
          <w:p w:rsidR="00161E1A" w:rsidRPr="000A2BE1" w:rsidRDefault="00161E1A" w:rsidP="003839FA">
            <w:pPr>
              <w:rPr>
                <w:sz w:val="18"/>
                <w:szCs w:val="18"/>
              </w:rPr>
            </w:pPr>
          </w:p>
        </w:tc>
        <w:tc>
          <w:tcPr>
            <w:tcW w:w="1417" w:type="dxa"/>
            <w:vMerge w:val="restart"/>
          </w:tcPr>
          <w:p w:rsidR="00161E1A" w:rsidRPr="000A2BE1" w:rsidRDefault="00161E1A" w:rsidP="003839FA">
            <w:pPr>
              <w:rPr>
                <w:sz w:val="18"/>
                <w:szCs w:val="18"/>
              </w:rPr>
            </w:pPr>
            <w:r w:rsidRPr="000A2BE1">
              <w:rPr>
                <w:sz w:val="18"/>
                <w:szCs w:val="18"/>
              </w:rPr>
              <w:t>Классное сочинение</w:t>
            </w:r>
          </w:p>
        </w:tc>
        <w:tc>
          <w:tcPr>
            <w:tcW w:w="993" w:type="dxa"/>
          </w:tcPr>
          <w:p w:rsidR="00161E1A" w:rsidRPr="003839FA" w:rsidRDefault="00161E1A" w:rsidP="003839FA">
            <w:r w:rsidRPr="003839FA">
              <w:t>10.01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rsidRPr="003839FA">
              <w:t>14.01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М.Е.Салтыков-Щедрин (3 часа).</w:t>
            </w:r>
            <w:r w:rsidRPr="003839FA">
              <w:t xml:space="preserve"> Судьба писателя: чиновник Салтыков и писатель Щедрин</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rsidRPr="003839FA">
              <w:t>15.01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B557E4">
            <w:pPr>
              <w:jc w:val="both"/>
            </w:pPr>
            <w:r w:rsidRPr="003839FA">
              <w:t xml:space="preserve">«История одного города». Основной конфликт: власть и народ; </w:t>
            </w:r>
            <w:r w:rsidRPr="00EF487E">
              <w:t>образы градоначальников и глуповские «людишки</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rsidRPr="003839FA">
              <w:t>17.01</w:t>
            </w:r>
          </w:p>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EF487E" w:rsidRDefault="00161E1A" w:rsidP="003839FA">
            <w:pPr>
              <w:jc w:val="both"/>
            </w:pPr>
            <w:r w:rsidRPr="00EF487E">
              <w:t>История в «Истории одного гор</w:t>
            </w:r>
            <w:r>
              <w:t>ода»: реальное и фантастическое</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21.01</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Проблема финала: </w:t>
            </w:r>
            <w:r w:rsidRPr="003839FA">
              <w:rPr>
                <w:i/>
              </w:rPr>
              <w:t>оно</w:t>
            </w:r>
            <w:r w:rsidRPr="003839FA">
              <w:t xml:space="preserve"> и его интерпретации</w:t>
            </w:r>
          </w:p>
        </w:tc>
        <w:tc>
          <w:tcPr>
            <w:tcW w:w="1559" w:type="dxa"/>
          </w:tcPr>
          <w:p w:rsidR="00161E1A" w:rsidRPr="00206165" w:rsidRDefault="00161E1A" w:rsidP="003839FA">
            <w:pPr>
              <w:rPr>
                <w:sz w:val="18"/>
                <w:szCs w:val="18"/>
              </w:rPr>
            </w:pPr>
            <w:r w:rsidRPr="00206165">
              <w:rPr>
                <w:sz w:val="18"/>
                <w:szCs w:val="18"/>
              </w:rPr>
              <w:t>Урок, обобщающий работу над произведением</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r>
              <w:rPr>
                <w:sz w:val="18"/>
                <w:szCs w:val="18"/>
              </w:rPr>
              <w:t>Срезовая работа (ответ на проблемный вопрос в формате ЕГЭ)</w:t>
            </w:r>
          </w:p>
        </w:tc>
        <w:tc>
          <w:tcPr>
            <w:tcW w:w="993" w:type="dxa"/>
          </w:tcPr>
          <w:p w:rsidR="00161E1A" w:rsidRPr="003839FA" w:rsidRDefault="00161E1A" w:rsidP="003839FA">
            <w:r>
              <w:t>22.01</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Н.А.Некрасов (6 часов)</w:t>
            </w:r>
            <w:r w:rsidRPr="003839FA">
              <w:t>. Судьба поэта: «кающийся дворянин» во стане русских разночинцев. Лирический герой поэзии Некрасова: пафос покаяния и жертвы</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t>24.01</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Образ поэта: связь с традицией и преодоление ее. Поэт у Пушкина, Лермонтова, Некрасова</w:t>
            </w:r>
          </w:p>
        </w:tc>
        <w:tc>
          <w:tcPr>
            <w:tcW w:w="1559" w:type="dxa"/>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28.01</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Народная тема в лирике Некрасова</w:t>
            </w:r>
          </w:p>
        </w:tc>
        <w:tc>
          <w:tcPr>
            <w:tcW w:w="1559" w:type="dxa"/>
          </w:tcPr>
          <w:p w:rsidR="00161E1A" w:rsidRPr="00206165" w:rsidRDefault="00161E1A" w:rsidP="003839FA">
            <w:pPr>
              <w:rPr>
                <w:sz w:val="18"/>
                <w:szCs w:val="18"/>
              </w:rPr>
            </w:pPr>
            <w:r w:rsidRPr="00206165">
              <w:rPr>
                <w:sz w:val="18"/>
                <w:szCs w:val="18"/>
              </w:rPr>
              <w:t xml:space="preserve">Урок углубленной работы над </w:t>
            </w:r>
            <w:r w:rsidRPr="00206165">
              <w:rPr>
                <w:sz w:val="18"/>
                <w:szCs w:val="18"/>
              </w:rPr>
              <w:lastRenderedPageBreak/>
              <w:t>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lastRenderedPageBreak/>
              <w:t>ММК-СД</w:t>
            </w:r>
          </w:p>
        </w:tc>
        <w:tc>
          <w:tcPr>
            <w:tcW w:w="1417" w:type="dxa"/>
          </w:tcPr>
          <w:p w:rsidR="00161E1A" w:rsidRPr="000A2BE1" w:rsidRDefault="00161E1A" w:rsidP="003839FA">
            <w:pPr>
              <w:rPr>
                <w:sz w:val="18"/>
                <w:szCs w:val="18"/>
              </w:rPr>
            </w:pPr>
            <w:r w:rsidRPr="000A2BE1">
              <w:rPr>
                <w:sz w:val="18"/>
                <w:szCs w:val="18"/>
              </w:rPr>
              <w:t xml:space="preserve">Выразительное чтение </w:t>
            </w:r>
            <w:r w:rsidRPr="000A2BE1">
              <w:rPr>
                <w:sz w:val="18"/>
                <w:szCs w:val="18"/>
              </w:rPr>
              <w:lastRenderedPageBreak/>
              <w:t>стихотворения   наизусть</w:t>
            </w:r>
          </w:p>
        </w:tc>
        <w:tc>
          <w:tcPr>
            <w:tcW w:w="993" w:type="dxa"/>
          </w:tcPr>
          <w:p w:rsidR="00161E1A" w:rsidRPr="003839FA" w:rsidRDefault="00161E1A" w:rsidP="003839FA">
            <w:r>
              <w:lastRenderedPageBreak/>
              <w:t>29.01</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«Кому на Руси жить хорошо» - книга жизни Некрасова.  Пореформенная Русь в изображении Некрасова: социальные конфликты и общая судьба</w:t>
            </w:r>
          </w:p>
        </w:tc>
        <w:tc>
          <w:tcPr>
            <w:tcW w:w="1559" w:type="dxa"/>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тест</w:t>
            </w:r>
          </w:p>
        </w:tc>
        <w:tc>
          <w:tcPr>
            <w:tcW w:w="993" w:type="dxa"/>
          </w:tcPr>
          <w:p w:rsidR="00161E1A" w:rsidRPr="003839FA" w:rsidRDefault="00161E1A" w:rsidP="003839FA">
            <w:r>
              <w:t>31.01</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Центральные персонажи: Матрена Тимофеевна, Савелий – «богатырь святорусский» </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4.02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Центральные персонажи: Ермил Гирин, Гриша Добросклонов. Варианты финала поэмы.</w:t>
            </w:r>
          </w:p>
        </w:tc>
        <w:tc>
          <w:tcPr>
            <w:tcW w:w="1559" w:type="dxa"/>
          </w:tcPr>
          <w:p w:rsidR="00161E1A" w:rsidRPr="00206165" w:rsidRDefault="00161E1A" w:rsidP="003839FA">
            <w:pPr>
              <w:rPr>
                <w:sz w:val="18"/>
                <w:szCs w:val="18"/>
              </w:rPr>
            </w:pPr>
            <w:r w:rsidRPr="00206165">
              <w:rPr>
                <w:sz w:val="18"/>
                <w:szCs w:val="18"/>
              </w:rPr>
              <w:t>Урок, обобщающий работу над произведением</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r w:rsidRPr="000A2BE1">
              <w:rPr>
                <w:sz w:val="18"/>
                <w:szCs w:val="18"/>
              </w:rPr>
              <w:t>Домашнее сочинение</w:t>
            </w:r>
          </w:p>
        </w:tc>
        <w:tc>
          <w:tcPr>
            <w:tcW w:w="993" w:type="dxa"/>
          </w:tcPr>
          <w:p w:rsidR="00161E1A" w:rsidRPr="003839FA" w:rsidRDefault="00161E1A" w:rsidP="003839FA">
            <w:r>
              <w:t>5.02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Ф.М.Достоевский (12</w:t>
            </w:r>
            <w:r>
              <w:rPr>
                <w:b/>
              </w:rPr>
              <w:t xml:space="preserve"> </w:t>
            </w:r>
            <w:r w:rsidRPr="003839FA">
              <w:rPr>
                <w:b/>
              </w:rPr>
              <w:t>часов).</w:t>
            </w:r>
            <w:r w:rsidRPr="003839FA">
              <w:t xml:space="preserve"> Судьба писателя: между «есть Бог» и «нет Бога»</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7.02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«Преступление и наказание» - первый идеологический  роман Достоевского: специфика сюжета, системы персонажей, пространства и времени</w:t>
            </w:r>
          </w:p>
        </w:tc>
        <w:tc>
          <w:tcPr>
            <w:tcW w:w="1559" w:type="dxa"/>
          </w:tcPr>
          <w:p w:rsidR="00161E1A" w:rsidRPr="00206165" w:rsidRDefault="00161E1A" w:rsidP="003839FA">
            <w:pPr>
              <w:rPr>
                <w:sz w:val="18"/>
                <w:szCs w:val="18"/>
              </w:rPr>
            </w:pPr>
            <w:r w:rsidRPr="00206165">
              <w:rPr>
                <w:sz w:val="18"/>
                <w:szCs w:val="18"/>
              </w:rPr>
              <w:t>Урок формирования теоретико-литературных по</w:t>
            </w:r>
            <w:r w:rsidRPr="00206165">
              <w:rPr>
                <w:sz w:val="18"/>
                <w:szCs w:val="18"/>
              </w:rPr>
              <w:softHyphen/>
              <w:t>нятий</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11.02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Образ Петербурга: роман как продолжение петербургской темы. Петербург Пушкина, Гоголя и Достоевского</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r>
              <w:rPr>
                <w:sz w:val="18"/>
                <w:szCs w:val="18"/>
              </w:rPr>
              <w:t>Срезовая работа (ответ на проблемный вопрос в формате ЕГЭ)</w:t>
            </w:r>
          </w:p>
        </w:tc>
        <w:tc>
          <w:tcPr>
            <w:tcW w:w="993" w:type="dxa"/>
          </w:tcPr>
          <w:p w:rsidR="00161E1A" w:rsidRPr="003839FA" w:rsidRDefault="00161E1A" w:rsidP="00D41F0C">
            <w:r>
              <w:t>12.02</w:t>
            </w:r>
          </w:p>
        </w:tc>
        <w:tc>
          <w:tcPr>
            <w:tcW w:w="851" w:type="dxa"/>
          </w:tcPr>
          <w:p w:rsidR="00161E1A" w:rsidRDefault="00161E1A" w:rsidP="00D41F0C"/>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«Униженные и оскорбленные» в романе. Социально-психологические предпосылки   преступления героя</w:t>
            </w:r>
          </w:p>
        </w:tc>
        <w:tc>
          <w:tcPr>
            <w:tcW w:w="1559" w:type="dxa"/>
          </w:tcPr>
          <w:p w:rsidR="00161E1A" w:rsidRPr="00206165" w:rsidRDefault="00161E1A" w:rsidP="003839FA">
            <w:pPr>
              <w:rPr>
                <w:sz w:val="18"/>
                <w:szCs w:val="18"/>
              </w:rPr>
            </w:pPr>
            <w:r>
              <w:rPr>
                <w:sz w:val="18"/>
                <w:szCs w:val="18"/>
              </w:rPr>
              <w:t>Семинар</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t>14.02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restart"/>
            <w:vAlign w:val="center"/>
          </w:tcPr>
          <w:p w:rsidR="00161E1A" w:rsidRPr="003839FA" w:rsidRDefault="00161E1A" w:rsidP="003839FA">
            <w:pPr>
              <w:jc w:val="both"/>
            </w:pPr>
            <w:r w:rsidRPr="003839FA">
              <w:t>Раскольников как «человек идеологический»: «последние вопросы»</w:t>
            </w:r>
          </w:p>
        </w:tc>
        <w:tc>
          <w:tcPr>
            <w:tcW w:w="1559" w:type="dxa"/>
            <w:vMerge w:val="restart"/>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vMerge w:val="restart"/>
          </w:tcPr>
          <w:p w:rsidR="00161E1A" w:rsidRPr="000A2BE1" w:rsidRDefault="00161E1A" w:rsidP="003839FA">
            <w:pPr>
              <w:rPr>
                <w:sz w:val="18"/>
                <w:szCs w:val="18"/>
              </w:rPr>
            </w:pPr>
            <w:r>
              <w:rPr>
                <w:sz w:val="18"/>
                <w:szCs w:val="18"/>
              </w:rPr>
              <w:t>ММК-РР</w:t>
            </w:r>
          </w:p>
        </w:tc>
        <w:tc>
          <w:tcPr>
            <w:tcW w:w="1417" w:type="dxa"/>
            <w:vMerge w:val="restart"/>
          </w:tcPr>
          <w:p w:rsidR="00161E1A" w:rsidRPr="000A2BE1" w:rsidRDefault="00161E1A" w:rsidP="003839FA">
            <w:pPr>
              <w:rPr>
                <w:sz w:val="18"/>
                <w:szCs w:val="18"/>
              </w:rPr>
            </w:pPr>
          </w:p>
        </w:tc>
        <w:tc>
          <w:tcPr>
            <w:tcW w:w="993" w:type="dxa"/>
          </w:tcPr>
          <w:p w:rsidR="00161E1A" w:rsidRPr="003839FA" w:rsidRDefault="00161E1A" w:rsidP="003839FA">
            <w:r>
              <w:t>18.02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t>19.02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restart"/>
            <w:vAlign w:val="center"/>
          </w:tcPr>
          <w:p w:rsidR="00161E1A" w:rsidRPr="003839FA" w:rsidRDefault="00161E1A" w:rsidP="003839FA">
            <w:pPr>
              <w:jc w:val="both"/>
            </w:pPr>
            <w:r w:rsidRPr="003839FA">
              <w:t>Раскольников, его двойники и антиподы</w:t>
            </w:r>
          </w:p>
        </w:tc>
        <w:tc>
          <w:tcPr>
            <w:tcW w:w="1559" w:type="dxa"/>
            <w:vMerge w:val="restart"/>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vMerge w:val="restart"/>
          </w:tcPr>
          <w:p w:rsidR="00161E1A" w:rsidRPr="000A2BE1" w:rsidRDefault="00161E1A" w:rsidP="003839FA">
            <w:pPr>
              <w:rPr>
                <w:sz w:val="18"/>
                <w:szCs w:val="18"/>
              </w:rPr>
            </w:pPr>
          </w:p>
        </w:tc>
        <w:tc>
          <w:tcPr>
            <w:tcW w:w="1417" w:type="dxa"/>
            <w:vMerge w:val="restart"/>
          </w:tcPr>
          <w:p w:rsidR="00161E1A" w:rsidRPr="000A2BE1" w:rsidRDefault="00161E1A" w:rsidP="003839FA">
            <w:pPr>
              <w:rPr>
                <w:sz w:val="18"/>
                <w:szCs w:val="18"/>
              </w:rPr>
            </w:pPr>
          </w:p>
        </w:tc>
        <w:tc>
          <w:tcPr>
            <w:tcW w:w="993" w:type="dxa"/>
          </w:tcPr>
          <w:p w:rsidR="00161E1A" w:rsidRPr="003839FA" w:rsidRDefault="00161E1A" w:rsidP="003839FA">
            <w:r>
              <w:t>21.02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t>25.02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«Испытание идеи»: фабульный финал и эпилог романа</w:t>
            </w:r>
          </w:p>
        </w:tc>
        <w:tc>
          <w:tcPr>
            <w:tcW w:w="1559" w:type="dxa"/>
          </w:tcPr>
          <w:p w:rsidR="00161E1A" w:rsidRPr="00206165" w:rsidRDefault="00161E1A" w:rsidP="003839FA">
            <w:pPr>
              <w:rPr>
                <w:sz w:val="18"/>
                <w:szCs w:val="18"/>
              </w:rPr>
            </w:pPr>
            <w:r>
              <w:rPr>
                <w:sz w:val="18"/>
                <w:szCs w:val="18"/>
              </w:rPr>
              <w:t>Ролевая игра</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r>
              <w:rPr>
                <w:sz w:val="18"/>
                <w:szCs w:val="18"/>
              </w:rPr>
              <w:t>Срезовая работа (ответ на проблемный вопрос в формате ЕГЭ)</w:t>
            </w:r>
          </w:p>
        </w:tc>
        <w:tc>
          <w:tcPr>
            <w:tcW w:w="993" w:type="dxa"/>
          </w:tcPr>
          <w:p w:rsidR="00161E1A" w:rsidRPr="003839FA" w:rsidRDefault="00161E1A" w:rsidP="003839FA">
            <w:r>
              <w:t>26.02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Особенности поэтики романа: роль криминального сюжета, персонажи-двойники, сны и галлюцинации героев, парадоксальный психологизм, роль Евангелия и евангельских мотивов</w:t>
            </w:r>
          </w:p>
        </w:tc>
        <w:tc>
          <w:tcPr>
            <w:tcW w:w="1559" w:type="dxa"/>
          </w:tcPr>
          <w:p w:rsidR="00161E1A" w:rsidRPr="00206165" w:rsidRDefault="00161E1A" w:rsidP="003839FA">
            <w:pPr>
              <w:rPr>
                <w:sz w:val="18"/>
                <w:szCs w:val="18"/>
              </w:rPr>
            </w:pPr>
            <w:r w:rsidRPr="00206165">
              <w:rPr>
                <w:sz w:val="18"/>
                <w:szCs w:val="18"/>
              </w:rPr>
              <w:t>Урок, обобщающий работу над произведением</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28.02</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r w:rsidRPr="003839FA">
              <w:t xml:space="preserve"> </w:t>
            </w:r>
          </w:p>
        </w:tc>
        <w:tc>
          <w:tcPr>
            <w:tcW w:w="3544" w:type="dxa"/>
            <w:vMerge w:val="restart"/>
            <w:vAlign w:val="center"/>
          </w:tcPr>
          <w:p w:rsidR="00161E1A" w:rsidRPr="003839FA" w:rsidRDefault="00161E1A" w:rsidP="003839FA">
            <w:pPr>
              <w:jc w:val="both"/>
            </w:pPr>
            <w:r w:rsidRPr="003839FA">
              <w:t>Р/Р Классное сочинение по роману «Преступление и наказание»</w:t>
            </w:r>
          </w:p>
        </w:tc>
        <w:tc>
          <w:tcPr>
            <w:tcW w:w="1559" w:type="dxa"/>
            <w:vMerge w:val="restart"/>
          </w:tcPr>
          <w:p w:rsidR="00161E1A" w:rsidRPr="00206165" w:rsidRDefault="00161E1A" w:rsidP="003839FA">
            <w:pPr>
              <w:rPr>
                <w:sz w:val="18"/>
                <w:szCs w:val="18"/>
              </w:rPr>
            </w:pPr>
            <w:r>
              <w:rPr>
                <w:sz w:val="18"/>
                <w:szCs w:val="18"/>
              </w:rPr>
              <w:t xml:space="preserve">Урок </w:t>
            </w:r>
            <w:r w:rsidRPr="00656FDF">
              <w:rPr>
                <w:sz w:val="18"/>
                <w:szCs w:val="18"/>
              </w:rPr>
              <w:t>обучения сочинениям</w:t>
            </w:r>
          </w:p>
        </w:tc>
        <w:tc>
          <w:tcPr>
            <w:tcW w:w="1276" w:type="dxa"/>
            <w:vMerge w:val="restart"/>
          </w:tcPr>
          <w:p w:rsidR="00161E1A" w:rsidRPr="000A2BE1" w:rsidRDefault="00161E1A" w:rsidP="003839FA">
            <w:pPr>
              <w:rPr>
                <w:sz w:val="18"/>
                <w:szCs w:val="18"/>
              </w:rPr>
            </w:pPr>
          </w:p>
        </w:tc>
        <w:tc>
          <w:tcPr>
            <w:tcW w:w="1417" w:type="dxa"/>
            <w:vMerge w:val="restart"/>
          </w:tcPr>
          <w:p w:rsidR="00161E1A" w:rsidRPr="000A2BE1" w:rsidRDefault="00161E1A" w:rsidP="003839FA">
            <w:pPr>
              <w:rPr>
                <w:sz w:val="18"/>
                <w:szCs w:val="18"/>
              </w:rPr>
            </w:pPr>
            <w:r w:rsidRPr="000A2BE1">
              <w:rPr>
                <w:sz w:val="18"/>
                <w:szCs w:val="18"/>
              </w:rPr>
              <w:t>Классное сочинение</w:t>
            </w:r>
          </w:p>
        </w:tc>
        <w:tc>
          <w:tcPr>
            <w:tcW w:w="993" w:type="dxa"/>
          </w:tcPr>
          <w:p w:rsidR="00161E1A" w:rsidRPr="003839FA" w:rsidRDefault="00161E1A" w:rsidP="003839FA">
            <w:r>
              <w:t>4.03</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t>5.03</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rPr>
                <w:b/>
              </w:rPr>
              <w:t>Л.Н.Толстой (22 часа).</w:t>
            </w:r>
            <w:r w:rsidRPr="003839FA">
              <w:t xml:space="preserve"> Судьба Толстого: вечный странник. «Весь мир погибнет, если я остановлюсь…»</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7.03</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Проблематика и жанр романа «Война и мир». Смысл заглавия</w:t>
            </w:r>
          </w:p>
        </w:tc>
        <w:tc>
          <w:tcPr>
            <w:tcW w:w="1559" w:type="dxa"/>
          </w:tcPr>
          <w:p w:rsidR="00161E1A" w:rsidRPr="00206165" w:rsidRDefault="00161E1A" w:rsidP="003839FA">
            <w:pPr>
              <w:rPr>
                <w:sz w:val="18"/>
                <w:szCs w:val="18"/>
              </w:rPr>
            </w:pPr>
            <w:r w:rsidRPr="00206165">
              <w:rPr>
                <w:sz w:val="18"/>
                <w:szCs w:val="18"/>
              </w:rPr>
              <w:t>Урок формирования теоретико-литературных по</w:t>
            </w:r>
            <w:r w:rsidRPr="00206165">
              <w:rPr>
                <w:sz w:val="18"/>
                <w:szCs w:val="18"/>
              </w:rPr>
              <w:softHyphen/>
              <w:t>нятий</w:t>
            </w:r>
          </w:p>
        </w:tc>
        <w:tc>
          <w:tcPr>
            <w:tcW w:w="1276" w:type="dxa"/>
          </w:tcPr>
          <w:p w:rsidR="00161E1A" w:rsidRPr="000A2BE1" w:rsidRDefault="00161E1A" w:rsidP="003839FA">
            <w:pPr>
              <w:rPr>
                <w:sz w:val="18"/>
                <w:szCs w:val="18"/>
              </w:rPr>
            </w:pPr>
            <w:r>
              <w:rPr>
                <w:sz w:val="18"/>
                <w:szCs w:val="18"/>
              </w:rPr>
              <w:t>таблица</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11.03</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Анализ эпизода «В салоне Анны Павловны Шерер»</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12.03</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«Война и мир» как «Война и семья». Семейный генотип в романе: Ростовы, Болконские,  Друбецкие</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r>
              <w:rPr>
                <w:sz w:val="18"/>
                <w:szCs w:val="18"/>
              </w:rPr>
              <w:t>Срезовая работа (ответ на проблемный вопрос в формате ЕГЭ)</w:t>
            </w:r>
          </w:p>
        </w:tc>
        <w:tc>
          <w:tcPr>
            <w:tcW w:w="993" w:type="dxa"/>
          </w:tcPr>
          <w:p w:rsidR="00161E1A" w:rsidRPr="003839FA" w:rsidRDefault="00161E1A" w:rsidP="003839FA">
            <w:r>
              <w:t>14.03</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restart"/>
            <w:vAlign w:val="center"/>
          </w:tcPr>
          <w:p w:rsidR="00161E1A" w:rsidRPr="003839FA" w:rsidRDefault="00161E1A" w:rsidP="003839FA">
            <w:pPr>
              <w:jc w:val="both"/>
            </w:pPr>
            <w:r w:rsidRPr="003839FA">
              <w:t>«1805 год»: Николай Ростов, Андрей Болконский,  Долохов и «незаметные герои»</w:t>
            </w:r>
          </w:p>
        </w:tc>
        <w:tc>
          <w:tcPr>
            <w:tcW w:w="1559" w:type="dxa"/>
            <w:vMerge w:val="restart"/>
          </w:tcPr>
          <w:p w:rsidR="00161E1A" w:rsidRPr="00206165" w:rsidRDefault="00161E1A" w:rsidP="003839FA">
            <w:pPr>
              <w:rPr>
                <w:sz w:val="18"/>
                <w:szCs w:val="18"/>
              </w:rPr>
            </w:pPr>
            <w:r>
              <w:rPr>
                <w:sz w:val="18"/>
                <w:szCs w:val="18"/>
              </w:rPr>
              <w:t xml:space="preserve">Семинар </w:t>
            </w:r>
          </w:p>
        </w:tc>
        <w:tc>
          <w:tcPr>
            <w:tcW w:w="1276" w:type="dxa"/>
            <w:vMerge w:val="restart"/>
          </w:tcPr>
          <w:p w:rsidR="00161E1A" w:rsidRPr="000A2BE1" w:rsidRDefault="00161E1A" w:rsidP="003839FA">
            <w:pPr>
              <w:rPr>
                <w:sz w:val="18"/>
                <w:szCs w:val="18"/>
              </w:rPr>
            </w:pPr>
          </w:p>
        </w:tc>
        <w:tc>
          <w:tcPr>
            <w:tcW w:w="1417" w:type="dxa"/>
            <w:vMerge w:val="restart"/>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t>18.03</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t>19.03</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Анализ эпизода «Князь Андрей накануне Аустерлицкого сражения»</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21.03</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restart"/>
            <w:vAlign w:val="center"/>
          </w:tcPr>
          <w:p w:rsidR="00161E1A" w:rsidRPr="003839FA" w:rsidRDefault="00161E1A" w:rsidP="003839FA">
            <w:pPr>
              <w:jc w:val="both"/>
            </w:pPr>
            <w:r w:rsidRPr="003839FA">
              <w:t xml:space="preserve">«Настоящая жизнь людей» (любимые герои Толстого во </w:t>
            </w:r>
            <w:r w:rsidRPr="003839FA">
              <w:rPr>
                <w:lang w:val="en-US"/>
              </w:rPr>
              <w:t>II</w:t>
            </w:r>
            <w:r w:rsidRPr="003839FA">
              <w:t xml:space="preserve"> </w:t>
            </w:r>
            <w:r>
              <w:t xml:space="preserve"> </w:t>
            </w:r>
            <w:r w:rsidRPr="003839FA">
              <w:t xml:space="preserve"> томе романа)</w:t>
            </w:r>
          </w:p>
        </w:tc>
        <w:tc>
          <w:tcPr>
            <w:tcW w:w="1559" w:type="dxa"/>
            <w:vMerge w:val="restart"/>
          </w:tcPr>
          <w:p w:rsidR="00161E1A" w:rsidRPr="00206165" w:rsidRDefault="00161E1A" w:rsidP="003839FA">
            <w:pPr>
              <w:rPr>
                <w:sz w:val="18"/>
                <w:szCs w:val="18"/>
              </w:rPr>
            </w:pPr>
            <w:r>
              <w:rPr>
                <w:sz w:val="18"/>
                <w:szCs w:val="18"/>
              </w:rPr>
              <w:t>Семинар</w:t>
            </w:r>
          </w:p>
        </w:tc>
        <w:tc>
          <w:tcPr>
            <w:tcW w:w="1276" w:type="dxa"/>
            <w:vMerge w:val="restart"/>
          </w:tcPr>
          <w:p w:rsidR="00161E1A" w:rsidRPr="000A2BE1" w:rsidRDefault="00161E1A" w:rsidP="003839FA">
            <w:pPr>
              <w:rPr>
                <w:sz w:val="18"/>
                <w:szCs w:val="18"/>
              </w:rPr>
            </w:pPr>
            <w:r>
              <w:rPr>
                <w:sz w:val="18"/>
                <w:szCs w:val="18"/>
              </w:rPr>
              <w:t>ММК-СД</w:t>
            </w:r>
          </w:p>
        </w:tc>
        <w:tc>
          <w:tcPr>
            <w:tcW w:w="1417" w:type="dxa"/>
            <w:vMerge w:val="restart"/>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t>1.04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t>2.04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Война 1812 года. Толстовская философия истории</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4.04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Бородинское сражение как кульминация романа-эпопеи</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8.04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Анализ эпизода «Пьер Безухов на батарее Раевского»</w:t>
            </w:r>
          </w:p>
        </w:tc>
        <w:tc>
          <w:tcPr>
            <w:tcW w:w="1559" w:type="dxa"/>
          </w:tcPr>
          <w:p w:rsidR="00161E1A" w:rsidRPr="00206165" w:rsidRDefault="00161E1A" w:rsidP="003839FA">
            <w:pPr>
              <w:rPr>
                <w:sz w:val="18"/>
                <w:szCs w:val="18"/>
              </w:rPr>
            </w:pPr>
            <w:r>
              <w:rPr>
                <w:sz w:val="18"/>
                <w:szCs w:val="18"/>
              </w:rPr>
              <w:t xml:space="preserve">Урок </w:t>
            </w:r>
            <w:r w:rsidRPr="00656FDF">
              <w:rPr>
                <w:sz w:val="18"/>
                <w:szCs w:val="18"/>
              </w:rPr>
              <w:t>обучения сочинениям</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r>
              <w:rPr>
                <w:sz w:val="18"/>
                <w:szCs w:val="18"/>
              </w:rPr>
              <w:t>Срезовая работа (ответ на проблемный вопрос в формате ЕГЭ)</w:t>
            </w:r>
          </w:p>
        </w:tc>
        <w:tc>
          <w:tcPr>
            <w:tcW w:w="993" w:type="dxa"/>
          </w:tcPr>
          <w:p w:rsidR="00161E1A" w:rsidRPr="003839FA" w:rsidRDefault="00161E1A" w:rsidP="003839FA">
            <w:r>
              <w:t>9.04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 xml:space="preserve"> Кутузов и Наполеон</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11.04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«Мысль народная» в эпопее</w:t>
            </w:r>
          </w:p>
        </w:tc>
        <w:tc>
          <w:tcPr>
            <w:tcW w:w="1559" w:type="dxa"/>
          </w:tcPr>
          <w:p w:rsidR="00161E1A" w:rsidRPr="00206165" w:rsidRDefault="00161E1A" w:rsidP="003839FA">
            <w:pPr>
              <w:rPr>
                <w:sz w:val="18"/>
                <w:szCs w:val="18"/>
              </w:rPr>
            </w:pPr>
            <w:r>
              <w:rPr>
                <w:sz w:val="18"/>
                <w:szCs w:val="18"/>
              </w:rPr>
              <w:t>Семинар</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t>15.04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Эволюция главных героев. Андрей Болконский: «живая мысль»</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16.04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restart"/>
            <w:vAlign w:val="center"/>
          </w:tcPr>
          <w:p w:rsidR="00161E1A" w:rsidRPr="003839FA" w:rsidRDefault="00161E1A" w:rsidP="003839FA">
            <w:pPr>
              <w:jc w:val="both"/>
            </w:pPr>
            <w:r w:rsidRPr="003839FA">
              <w:t>Эволюция главных героев. Пьер Безухов: «живая душа»</w:t>
            </w:r>
          </w:p>
        </w:tc>
        <w:tc>
          <w:tcPr>
            <w:tcW w:w="1559" w:type="dxa"/>
            <w:vMerge w:val="restart"/>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vMerge w:val="restart"/>
          </w:tcPr>
          <w:p w:rsidR="00161E1A" w:rsidRPr="000A2BE1" w:rsidRDefault="00161E1A" w:rsidP="003839FA">
            <w:pPr>
              <w:rPr>
                <w:sz w:val="18"/>
                <w:szCs w:val="18"/>
              </w:rPr>
            </w:pPr>
            <w:r>
              <w:rPr>
                <w:sz w:val="18"/>
                <w:szCs w:val="18"/>
              </w:rPr>
              <w:t>ММК-СД</w:t>
            </w:r>
          </w:p>
        </w:tc>
        <w:tc>
          <w:tcPr>
            <w:tcW w:w="1417" w:type="dxa"/>
            <w:vMerge w:val="restart"/>
          </w:tcPr>
          <w:p w:rsidR="00161E1A" w:rsidRPr="000A2BE1" w:rsidRDefault="00161E1A" w:rsidP="003839FA">
            <w:pPr>
              <w:rPr>
                <w:sz w:val="18"/>
                <w:szCs w:val="18"/>
              </w:rPr>
            </w:pPr>
            <w:r>
              <w:rPr>
                <w:sz w:val="18"/>
                <w:szCs w:val="18"/>
              </w:rPr>
              <w:t>Срезовая работа (ответ на проблемный вопрос в формате ЕГЭ)</w:t>
            </w:r>
          </w:p>
        </w:tc>
        <w:tc>
          <w:tcPr>
            <w:tcW w:w="993" w:type="dxa"/>
          </w:tcPr>
          <w:p w:rsidR="00161E1A" w:rsidRPr="003839FA" w:rsidRDefault="00161E1A" w:rsidP="003839FA">
            <w:r>
              <w:t>18.04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t>22.04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Эволюция главных героев. Наташа Ростова: «живая жизнь»</w:t>
            </w:r>
          </w:p>
        </w:tc>
        <w:tc>
          <w:tcPr>
            <w:tcW w:w="1559" w:type="dxa"/>
          </w:tcPr>
          <w:p w:rsidR="00161E1A" w:rsidRPr="00206165" w:rsidRDefault="00161E1A" w:rsidP="003839FA">
            <w:pPr>
              <w:rPr>
                <w:sz w:val="18"/>
                <w:szCs w:val="18"/>
              </w:rPr>
            </w:pPr>
            <w:r>
              <w:rPr>
                <w:sz w:val="18"/>
                <w:szCs w:val="18"/>
              </w:rPr>
              <w:t>Семинар</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t>23.04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Р/Р Главные и второстепенные герои: «диалектика души» и «диалектика поведения» (анализ работ в жанре слова о литературном герое)</w:t>
            </w:r>
          </w:p>
        </w:tc>
        <w:tc>
          <w:tcPr>
            <w:tcW w:w="1559" w:type="dxa"/>
          </w:tcPr>
          <w:p w:rsidR="00161E1A" w:rsidRPr="00206165" w:rsidRDefault="00161E1A" w:rsidP="003839FA">
            <w:pPr>
              <w:rPr>
                <w:sz w:val="18"/>
                <w:szCs w:val="18"/>
              </w:rPr>
            </w:pPr>
            <w:r>
              <w:rPr>
                <w:sz w:val="18"/>
                <w:szCs w:val="18"/>
              </w:rPr>
              <w:t xml:space="preserve">Урок </w:t>
            </w:r>
            <w:r w:rsidRPr="00656FDF">
              <w:rPr>
                <w:sz w:val="18"/>
                <w:szCs w:val="18"/>
              </w:rPr>
              <w:t>обучения сочинениям</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25.04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Смысл эпилога и открытого финала. «Война и мир» как русская «Илиада»</w:t>
            </w:r>
          </w:p>
        </w:tc>
        <w:tc>
          <w:tcPr>
            <w:tcW w:w="1559" w:type="dxa"/>
          </w:tcPr>
          <w:p w:rsidR="00161E1A" w:rsidRPr="00206165" w:rsidRDefault="00161E1A" w:rsidP="003839FA">
            <w:pPr>
              <w:rPr>
                <w:sz w:val="18"/>
                <w:szCs w:val="18"/>
              </w:rPr>
            </w:pPr>
            <w:r w:rsidRPr="00206165">
              <w:rPr>
                <w:sz w:val="18"/>
                <w:szCs w:val="18"/>
              </w:rPr>
              <w:t>Урок, обобщающий работу над произведением</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29.04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restart"/>
            <w:vAlign w:val="center"/>
          </w:tcPr>
          <w:p w:rsidR="00161E1A" w:rsidRPr="003839FA" w:rsidRDefault="00161E1A" w:rsidP="003839FA">
            <w:pPr>
              <w:jc w:val="both"/>
            </w:pPr>
            <w:r w:rsidRPr="003839FA">
              <w:t>Р/Р Классное сочинение по роману «Война и мир»</w:t>
            </w:r>
          </w:p>
        </w:tc>
        <w:tc>
          <w:tcPr>
            <w:tcW w:w="1559" w:type="dxa"/>
            <w:vMerge w:val="restart"/>
          </w:tcPr>
          <w:p w:rsidR="00161E1A" w:rsidRPr="00206165" w:rsidRDefault="00161E1A" w:rsidP="003839FA">
            <w:pPr>
              <w:rPr>
                <w:sz w:val="18"/>
                <w:szCs w:val="18"/>
              </w:rPr>
            </w:pPr>
            <w:r>
              <w:rPr>
                <w:sz w:val="18"/>
                <w:szCs w:val="18"/>
              </w:rPr>
              <w:t xml:space="preserve">Урок </w:t>
            </w:r>
            <w:r w:rsidRPr="00656FDF">
              <w:rPr>
                <w:sz w:val="18"/>
                <w:szCs w:val="18"/>
              </w:rPr>
              <w:t>обучения сочинениям</w:t>
            </w:r>
          </w:p>
        </w:tc>
        <w:tc>
          <w:tcPr>
            <w:tcW w:w="1276" w:type="dxa"/>
            <w:vMerge w:val="restart"/>
          </w:tcPr>
          <w:p w:rsidR="00161E1A" w:rsidRPr="000A2BE1" w:rsidRDefault="00161E1A" w:rsidP="003839FA">
            <w:pPr>
              <w:rPr>
                <w:sz w:val="18"/>
                <w:szCs w:val="18"/>
              </w:rPr>
            </w:pPr>
          </w:p>
        </w:tc>
        <w:tc>
          <w:tcPr>
            <w:tcW w:w="1417" w:type="dxa"/>
            <w:vMerge w:val="restart"/>
          </w:tcPr>
          <w:p w:rsidR="00161E1A" w:rsidRPr="000A2BE1" w:rsidRDefault="00161E1A" w:rsidP="003839FA">
            <w:pPr>
              <w:rPr>
                <w:sz w:val="18"/>
                <w:szCs w:val="18"/>
              </w:rPr>
            </w:pPr>
            <w:r w:rsidRPr="000A2BE1">
              <w:rPr>
                <w:sz w:val="18"/>
                <w:szCs w:val="18"/>
              </w:rPr>
              <w:t>Классное сочинение</w:t>
            </w:r>
          </w:p>
        </w:tc>
        <w:tc>
          <w:tcPr>
            <w:tcW w:w="993" w:type="dxa"/>
          </w:tcPr>
          <w:p w:rsidR="00161E1A" w:rsidRPr="003839FA" w:rsidRDefault="00161E1A" w:rsidP="003839FA">
            <w:r>
              <w:t>30.04</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t>6.05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r w:rsidRPr="003839FA">
              <w:rPr>
                <w:b/>
                <w:i/>
              </w:rPr>
              <w:t>Третий период русского реализма (1880 – 1890-е годы).</w:t>
            </w:r>
            <w:r w:rsidRPr="003839FA">
              <w:t xml:space="preserve"> </w:t>
            </w:r>
          </w:p>
          <w:p w:rsidR="00161E1A" w:rsidRPr="003839FA" w:rsidRDefault="00161E1A" w:rsidP="003839FA">
            <w:pPr>
              <w:jc w:val="both"/>
            </w:pPr>
            <w:r w:rsidRPr="003839FA">
              <w:t>Общая характеристика: зарождение нового типа реализма, смена литературных поколений, жанровой доминанты, авторского образа (1 час)</w:t>
            </w:r>
          </w:p>
        </w:tc>
        <w:tc>
          <w:tcPr>
            <w:tcW w:w="1559" w:type="dxa"/>
          </w:tcPr>
          <w:p w:rsidR="00161E1A" w:rsidRPr="00206165" w:rsidRDefault="00161E1A" w:rsidP="003839FA">
            <w:pPr>
              <w:rPr>
                <w:sz w:val="18"/>
                <w:szCs w:val="18"/>
              </w:rPr>
            </w:pPr>
            <w:r w:rsidRPr="00206165">
              <w:rPr>
                <w:sz w:val="18"/>
                <w:szCs w:val="18"/>
              </w:rPr>
              <w:t>Школьная лекция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7.05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EC00F8">
            <w:pPr>
              <w:jc w:val="both"/>
            </w:pPr>
            <w:r>
              <w:rPr>
                <w:b/>
              </w:rPr>
              <w:t>А.П.Чехов (6</w:t>
            </w:r>
            <w:r w:rsidRPr="003839FA">
              <w:rPr>
                <w:b/>
              </w:rPr>
              <w:t xml:space="preserve"> часов).</w:t>
            </w:r>
            <w:r w:rsidRPr="003839FA">
              <w:t xml:space="preserve"> Жизнь Чехова: сосредоточенное усилие. Чеховский человек в сюжете падения: «Человек в футляре»</w:t>
            </w:r>
            <w:r>
              <w:t xml:space="preserve">, </w:t>
            </w:r>
            <w:r w:rsidRPr="003839FA">
              <w:t>«Ионыч».</w:t>
            </w:r>
          </w:p>
        </w:tc>
        <w:tc>
          <w:tcPr>
            <w:tcW w:w="1559" w:type="dxa"/>
          </w:tcPr>
          <w:p w:rsidR="00161E1A" w:rsidRPr="00206165" w:rsidRDefault="00161E1A" w:rsidP="003839FA">
            <w:pPr>
              <w:rPr>
                <w:sz w:val="18"/>
                <w:szCs w:val="18"/>
              </w:rPr>
            </w:pPr>
            <w:r w:rsidRPr="00206165">
              <w:rPr>
                <w:sz w:val="18"/>
                <w:szCs w:val="18"/>
              </w:rPr>
              <w:t>Урок по биографии писателя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Монологический ответ развернутого характера</w:t>
            </w:r>
          </w:p>
        </w:tc>
        <w:tc>
          <w:tcPr>
            <w:tcW w:w="993" w:type="dxa"/>
          </w:tcPr>
          <w:p w:rsidR="00161E1A" w:rsidRPr="003839FA" w:rsidRDefault="00161E1A" w:rsidP="003839FA">
            <w:r>
              <w:t>13.05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Чеховский человек в сюжете  прозрения: «Дама с собачкой»</w:t>
            </w:r>
          </w:p>
        </w:tc>
        <w:tc>
          <w:tcPr>
            <w:tcW w:w="1559" w:type="dxa"/>
          </w:tcPr>
          <w:p w:rsidR="00161E1A" w:rsidRPr="00206165" w:rsidRDefault="00161E1A" w:rsidP="003839FA">
            <w:pPr>
              <w:rPr>
                <w:sz w:val="18"/>
                <w:szCs w:val="18"/>
              </w:rPr>
            </w:pPr>
            <w:r w:rsidRPr="00206165">
              <w:rPr>
                <w:sz w:val="18"/>
                <w:szCs w:val="18"/>
              </w:rPr>
              <w:t>Урок углубленной работы над текстом произве</w:t>
            </w:r>
            <w:r w:rsidRPr="00206165">
              <w:rPr>
                <w:sz w:val="18"/>
                <w:szCs w:val="18"/>
              </w:rPr>
              <w:softHyphen/>
              <w:t>дения</w:t>
            </w:r>
          </w:p>
        </w:tc>
        <w:tc>
          <w:tcPr>
            <w:tcW w:w="1276" w:type="dxa"/>
          </w:tcPr>
          <w:p w:rsidR="00161E1A" w:rsidRPr="000A2BE1" w:rsidRDefault="00161E1A" w:rsidP="003839FA">
            <w:pPr>
              <w:rPr>
                <w:sz w:val="18"/>
                <w:szCs w:val="18"/>
              </w:rPr>
            </w:pPr>
            <w:r>
              <w:rPr>
                <w:sz w:val="18"/>
                <w:szCs w:val="18"/>
              </w:rPr>
              <w:t>ММК-СД</w:t>
            </w:r>
          </w:p>
        </w:tc>
        <w:tc>
          <w:tcPr>
            <w:tcW w:w="1417" w:type="dxa"/>
          </w:tcPr>
          <w:p w:rsidR="00161E1A" w:rsidRPr="000A2BE1" w:rsidRDefault="00161E1A" w:rsidP="003839FA">
            <w:pPr>
              <w:rPr>
                <w:sz w:val="18"/>
                <w:szCs w:val="18"/>
              </w:rPr>
            </w:pPr>
            <w:r>
              <w:rPr>
                <w:sz w:val="18"/>
                <w:szCs w:val="18"/>
              </w:rPr>
              <w:t>Срезовая работа (ответ на проблемный вопрос в формате ЕГЭ</w:t>
            </w:r>
          </w:p>
        </w:tc>
        <w:tc>
          <w:tcPr>
            <w:tcW w:w="993" w:type="dxa"/>
          </w:tcPr>
          <w:p w:rsidR="00161E1A" w:rsidRPr="003839FA" w:rsidRDefault="00161E1A" w:rsidP="003839FA">
            <w:r>
              <w:t>14.05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«Вишневый сад» как итог чеховского творчества: старое и новое в драме</w:t>
            </w:r>
          </w:p>
        </w:tc>
        <w:tc>
          <w:tcPr>
            <w:tcW w:w="1559" w:type="dxa"/>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16.05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restart"/>
            <w:vAlign w:val="center"/>
          </w:tcPr>
          <w:p w:rsidR="00161E1A" w:rsidRPr="003839FA" w:rsidRDefault="00161E1A" w:rsidP="003839FA">
            <w:pPr>
              <w:jc w:val="both"/>
            </w:pPr>
            <w:r w:rsidRPr="003839FA">
              <w:t>Основные персонажи: социальные роли и общая драма</w:t>
            </w:r>
          </w:p>
        </w:tc>
        <w:tc>
          <w:tcPr>
            <w:tcW w:w="1559" w:type="dxa"/>
            <w:vMerge w:val="restart"/>
          </w:tcPr>
          <w:p w:rsidR="00161E1A" w:rsidRPr="00206165" w:rsidRDefault="00161E1A" w:rsidP="003839FA">
            <w:pPr>
              <w:rPr>
                <w:sz w:val="18"/>
                <w:szCs w:val="18"/>
              </w:rPr>
            </w:pPr>
            <w:r w:rsidRPr="00206165">
              <w:rPr>
                <w:sz w:val="18"/>
                <w:szCs w:val="18"/>
              </w:rPr>
              <w:t>Урок художественного восприятия произведения</w:t>
            </w:r>
          </w:p>
        </w:tc>
        <w:tc>
          <w:tcPr>
            <w:tcW w:w="1276" w:type="dxa"/>
            <w:vMerge w:val="restart"/>
          </w:tcPr>
          <w:p w:rsidR="00161E1A" w:rsidRPr="000A2BE1" w:rsidRDefault="00161E1A" w:rsidP="003839FA">
            <w:pPr>
              <w:rPr>
                <w:sz w:val="18"/>
                <w:szCs w:val="18"/>
              </w:rPr>
            </w:pPr>
            <w:r>
              <w:rPr>
                <w:sz w:val="18"/>
                <w:szCs w:val="18"/>
              </w:rPr>
              <w:t>ММК-РР</w:t>
            </w:r>
          </w:p>
        </w:tc>
        <w:tc>
          <w:tcPr>
            <w:tcW w:w="1417" w:type="dxa"/>
            <w:vMerge w:val="restart"/>
          </w:tcPr>
          <w:p w:rsidR="00161E1A" w:rsidRPr="000A2BE1" w:rsidRDefault="00161E1A" w:rsidP="003839FA">
            <w:pPr>
              <w:rPr>
                <w:sz w:val="18"/>
                <w:szCs w:val="18"/>
              </w:rPr>
            </w:pPr>
          </w:p>
        </w:tc>
        <w:tc>
          <w:tcPr>
            <w:tcW w:w="993" w:type="dxa"/>
          </w:tcPr>
          <w:p w:rsidR="00161E1A" w:rsidRPr="003839FA" w:rsidRDefault="00161E1A" w:rsidP="003839FA">
            <w:r>
              <w:t>20.05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Merge/>
            <w:vAlign w:val="center"/>
          </w:tcPr>
          <w:p w:rsidR="00161E1A" w:rsidRPr="003839FA" w:rsidRDefault="00161E1A" w:rsidP="003839FA">
            <w:pPr>
              <w:jc w:val="both"/>
            </w:pPr>
          </w:p>
        </w:tc>
        <w:tc>
          <w:tcPr>
            <w:tcW w:w="1559" w:type="dxa"/>
            <w:vMerge/>
          </w:tcPr>
          <w:p w:rsidR="00161E1A" w:rsidRPr="00206165" w:rsidRDefault="00161E1A" w:rsidP="003839FA">
            <w:pPr>
              <w:rPr>
                <w:sz w:val="18"/>
                <w:szCs w:val="18"/>
              </w:rPr>
            </w:pPr>
          </w:p>
        </w:tc>
        <w:tc>
          <w:tcPr>
            <w:tcW w:w="1276" w:type="dxa"/>
            <w:vMerge/>
          </w:tcPr>
          <w:p w:rsidR="00161E1A" w:rsidRPr="000A2BE1" w:rsidRDefault="00161E1A" w:rsidP="003839FA">
            <w:pPr>
              <w:rPr>
                <w:sz w:val="18"/>
                <w:szCs w:val="18"/>
              </w:rPr>
            </w:pPr>
          </w:p>
        </w:tc>
        <w:tc>
          <w:tcPr>
            <w:tcW w:w="1417" w:type="dxa"/>
            <w:vMerge/>
          </w:tcPr>
          <w:p w:rsidR="00161E1A" w:rsidRPr="000A2BE1" w:rsidRDefault="00161E1A" w:rsidP="003839FA">
            <w:pPr>
              <w:rPr>
                <w:sz w:val="18"/>
                <w:szCs w:val="18"/>
              </w:rPr>
            </w:pPr>
          </w:p>
        </w:tc>
        <w:tc>
          <w:tcPr>
            <w:tcW w:w="993" w:type="dxa"/>
          </w:tcPr>
          <w:p w:rsidR="00161E1A" w:rsidRPr="003839FA" w:rsidRDefault="00161E1A" w:rsidP="003839FA">
            <w:r>
              <w:t>21.05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Проблема жанра.  Чехов как драматург, определивший новые пути литературы и театра: конфликт человека и мира, бесфабульное строение сюжета, подтекст и подводное течение</w:t>
            </w:r>
          </w:p>
        </w:tc>
        <w:tc>
          <w:tcPr>
            <w:tcW w:w="1559" w:type="dxa"/>
          </w:tcPr>
          <w:p w:rsidR="00161E1A" w:rsidRPr="00206165" w:rsidRDefault="00161E1A" w:rsidP="0065671C">
            <w:pPr>
              <w:rPr>
                <w:sz w:val="18"/>
                <w:szCs w:val="18"/>
              </w:rPr>
            </w:pPr>
            <w:r w:rsidRPr="00206165">
              <w:rPr>
                <w:sz w:val="18"/>
                <w:szCs w:val="18"/>
              </w:rPr>
              <w:t>Урок, обобщающий работу над произведением</w:t>
            </w:r>
          </w:p>
        </w:tc>
        <w:tc>
          <w:tcPr>
            <w:tcW w:w="1276" w:type="dxa"/>
          </w:tcPr>
          <w:p w:rsidR="00161E1A" w:rsidRPr="000A2BE1" w:rsidRDefault="00161E1A" w:rsidP="003839FA">
            <w:pPr>
              <w:rPr>
                <w:sz w:val="18"/>
                <w:szCs w:val="18"/>
              </w:rPr>
            </w:pPr>
            <w:r>
              <w:rPr>
                <w:sz w:val="18"/>
                <w:szCs w:val="18"/>
              </w:rPr>
              <w:t>ММК-РР</w:t>
            </w:r>
          </w:p>
        </w:tc>
        <w:tc>
          <w:tcPr>
            <w:tcW w:w="1417" w:type="dxa"/>
          </w:tcPr>
          <w:p w:rsidR="00161E1A" w:rsidRPr="000A2BE1" w:rsidRDefault="00161E1A" w:rsidP="003839FA">
            <w:pPr>
              <w:rPr>
                <w:sz w:val="18"/>
                <w:szCs w:val="18"/>
              </w:rPr>
            </w:pPr>
            <w:r w:rsidRPr="000A2BE1">
              <w:rPr>
                <w:sz w:val="18"/>
                <w:szCs w:val="18"/>
              </w:rPr>
              <w:t>Домашнее сочинение</w:t>
            </w:r>
          </w:p>
        </w:tc>
        <w:tc>
          <w:tcPr>
            <w:tcW w:w="993" w:type="dxa"/>
          </w:tcPr>
          <w:p w:rsidR="00161E1A" w:rsidRPr="003839FA" w:rsidRDefault="00161E1A" w:rsidP="003839FA">
            <w:r>
              <w:t>23.05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Pr>
                <w:b/>
              </w:rPr>
              <w:t xml:space="preserve">Повторение. </w:t>
            </w:r>
            <w:r w:rsidRPr="00920830">
              <w:t>Итоги</w:t>
            </w:r>
            <w:r w:rsidRPr="003839FA">
              <w:t xml:space="preserve"> развития русской литературы </w:t>
            </w:r>
            <w:r w:rsidRPr="003839FA">
              <w:rPr>
                <w:lang w:val="en-US"/>
              </w:rPr>
              <w:t>XIX</w:t>
            </w:r>
            <w:r w:rsidRPr="003839FA">
              <w:t xml:space="preserve"> века </w:t>
            </w:r>
            <w:r>
              <w:rPr>
                <w:b/>
              </w:rPr>
              <w:t xml:space="preserve">(1 </w:t>
            </w:r>
            <w:r w:rsidRPr="003839FA">
              <w:rPr>
                <w:b/>
              </w:rPr>
              <w:t>час)</w:t>
            </w:r>
          </w:p>
        </w:tc>
        <w:tc>
          <w:tcPr>
            <w:tcW w:w="1559" w:type="dxa"/>
          </w:tcPr>
          <w:p w:rsidR="00161E1A" w:rsidRPr="00206165" w:rsidRDefault="00161E1A" w:rsidP="003839FA">
            <w:pPr>
              <w:rPr>
                <w:sz w:val="18"/>
                <w:szCs w:val="18"/>
              </w:rPr>
            </w:pPr>
            <w:r w:rsidRPr="00206165">
              <w:rPr>
                <w:sz w:val="18"/>
                <w:szCs w:val="18"/>
              </w:rPr>
              <w:t>Школьная лекция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27.05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Резервный урок (Контрольная работа по текстам ИМЦ)</w:t>
            </w:r>
          </w:p>
        </w:tc>
        <w:tc>
          <w:tcPr>
            <w:tcW w:w="1559" w:type="dxa"/>
          </w:tcPr>
          <w:p w:rsidR="00161E1A" w:rsidRPr="00206165" w:rsidRDefault="00161E1A" w:rsidP="003839FA">
            <w:pPr>
              <w:rPr>
                <w:sz w:val="18"/>
                <w:szCs w:val="18"/>
              </w:rPr>
            </w:pPr>
            <w:r>
              <w:rPr>
                <w:sz w:val="18"/>
                <w:szCs w:val="18"/>
              </w:rPr>
              <w:t>Урок контроля</w:t>
            </w: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tc>
        <w:tc>
          <w:tcPr>
            <w:tcW w:w="851" w:type="dxa"/>
          </w:tcPr>
          <w:p w:rsidR="00161E1A" w:rsidRPr="003839F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Резервный урок</w:t>
            </w:r>
          </w:p>
        </w:tc>
        <w:tc>
          <w:tcPr>
            <w:tcW w:w="1559" w:type="dxa"/>
          </w:tcPr>
          <w:p w:rsidR="00161E1A" w:rsidRDefault="00161E1A" w:rsidP="003839FA">
            <w:pPr>
              <w:rPr>
                <w:sz w:val="18"/>
                <w:szCs w:val="18"/>
              </w:rPr>
            </w:pPr>
          </w:p>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28.05</w:t>
            </w:r>
          </w:p>
        </w:tc>
        <w:tc>
          <w:tcPr>
            <w:tcW w:w="851" w:type="dxa"/>
          </w:tcPr>
          <w:p w:rsidR="00161E1A" w:rsidRDefault="00161E1A" w:rsidP="003839FA"/>
        </w:tc>
      </w:tr>
      <w:tr w:rsidR="00161E1A" w:rsidRPr="003839FA" w:rsidTr="00161E1A">
        <w:tc>
          <w:tcPr>
            <w:tcW w:w="851" w:type="dxa"/>
          </w:tcPr>
          <w:p w:rsidR="00161E1A" w:rsidRPr="003839FA" w:rsidRDefault="00161E1A" w:rsidP="003839FA">
            <w:pPr>
              <w:numPr>
                <w:ilvl w:val="0"/>
                <w:numId w:val="9"/>
              </w:numPr>
            </w:pPr>
          </w:p>
        </w:tc>
        <w:tc>
          <w:tcPr>
            <w:tcW w:w="3544" w:type="dxa"/>
            <w:vAlign w:val="center"/>
          </w:tcPr>
          <w:p w:rsidR="00161E1A" w:rsidRPr="003839FA" w:rsidRDefault="00161E1A" w:rsidP="003839FA">
            <w:pPr>
              <w:jc w:val="both"/>
            </w:pPr>
            <w:r w:rsidRPr="003839FA">
              <w:t>Задания для летнего чтения</w:t>
            </w:r>
          </w:p>
        </w:tc>
        <w:tc>
          <w:tcPr>
            <w:tcW w:w="1559" w:type="dxa"/>
          </w:tcPr>
          <w:p w:rsidR="00161E1A" w:rsidRPr="003839FA" w:rsidRDefault="00161E1A" w:rsidP="003839FA"/>
        </w:tc>
        <w:tc>
          <w:tcPr>
            <w:tcW w:w="1276" w:type="dxa"/>
          </w:tcPr>
          <w:p w:rsidR="00161E1A" w:rsidRPr="000A2BE1" w:rsidRDefault="00161E1A" w:rsidP="003839FA">
            <w:pPr>
              <w:rPr>
                <w:sz w:val="18"/>
                <w:szCs w:val="18"/>
              </w:rPr>
            </w:pPr>
          </w:p>
        </w:tc>
        <w:tc>
          <w:tcPr>
            <w:tcW w:w="1417" w:type="dxa"/>
          </w:tcPr>
          <w:p w:rsidR="00161E1A" w:rsidRPr="000A2BE1" w:rsidRDefault="00161E1A" w:rsidP="003839FA">
            <w:pPr>
              <w:rPr>
                <w:sz w:val="18"/>
                <w:szCs w:val="18"/>
              </w:rPr>
            </w:pPr>
          </w:p>
        </w:tc>
        <w:tc>
          <w:tcPr>
            <w:tcW w:w="993" w:type="dxa"/>
          </w:tcPr>
          <w:p w:rsidR="00161E1A" w:rsidRPr="003839FA" w:rsidRDefault="00161E1A" w:rsidP="003839FA">
            <w:r>
              <w:t>30.05</w:t>
            </w:r>
          </w:p>
        </w:tc>
        <w:tc>
          <w:tcPr>
            <w:tcW w:w="851" w:type="dxa"/>
          </w:tcPr>
          <w:p w:rsidR="00161E1A" w:rsidRDefault="00161E1A" w:rsidP="003839FA"/>
        </w:tc>
      </w:tr>
    </w:tbl>
    <w:p w:rsidR="005735B6" w:rsidRPr="003839FA" w:rsidRDefault="005735B6" w:rsidP="005735B6"/>
    <w:p w:rsidR="006E74C1" w:rsidRPr="003839FA" w:rsidRDefault="006E74C1" w:rsidP="006E74C1">
      <w:pPr>
        <w:pStyle w:val="a3"/>
        <w:ind w:left="2148"/>
        <w:jc w:val="both"/>
      </w:pPr>
    </w:p>
    <w:p w:rsidR="00920830" w:rsidRPr="00C862D4" w:rsidRDefault="00AC05FF" w:rsidP="00603769">
      <w:pPr>
        <w:spacing w:line="360" w:lineRule="auto"/>
        <w:jc w:val="center"/>
        <w:rPr>
          <w:b/>
          <w:color w:val="000000" w:themeColor="text1"/>
          <w:sz w:val="28"/>
          <w:szCs w:val="28"/>
        </w:rPr>
      </w:pPr>
      <w:r w:rsidRPr="00C862D4">
        <w:rPr>
          <w:b/>
          <w:color w:val="000000" w:themeColor="text1"/>
          <w:sz w:val="28"/>
          <w:szCs w:val="28"/>
        </w:rPr>
        <w:lastRenderedPageBreak/>
        <w:t xml:space="preserve">Требования к уровню подготовки </w:t>
      </w:r>
      <w:r w:rsidR="00EC00F8">
        <w:rPr>
          <w:b/>
          <w:color w:val="000000" w:themeColor="text1"/>
          <w:sz w:val="28"/>
          <w:szCs w:val="28"/>
        </w:rPr>
        <w:t>учащихся</w:t>
      </w:r>
    </w:p>
    <w:p w:rsidR="00AC05FF" w:rsidRDefault="00AC05FF" w:rsidP="00603769">
      <w:pPr>
        <w:spacing w:line="360" w:lineRule="auto"/>
        <w:jc w:val="both"/>
        <w:rPr>
          <w:color w:val="000000" w:themeColor="text1"/>
        </w:rPr>
      </w:pPr>
      <w:r>
        <w:rPr>
          <w:color w:val="000000" w:themeColor="text1"/>
        </w:rPr>
        <w:t xml:space="preserve">В результате изучения </w:t>
      </w:r>
      <w:r w:rsidR="00920830">
        <w:rPr>
          <w:color w:val="000000" w:themeColor="text1"/>
        </w:rPr>
        <w:t xml:space="preserve"> курса </w:t>
      </w:r>
      <w:r>
        <w:rPr>
          <w:color w:val="000000" w:themeColor="text1"/>
        </w:rPr>
        <w:t xml:space="preserve">литературы  </w:t>
      </w:r>
      <w:r w:rsidR="00920830">
        <w:rPr>
          <w:color w:val="000000" w:themeColor="text1"/>
        </w:rPr>
        <w:t xml:space="preserve">в 10 классе ученик </w:t>
      </w:r>
      <w:r>
        <w:rPr>
          <w:color w:val="000000" w:themeColor="text1"/>
        </w:rPr>
        <w:t xml:space="preserve">должен </w:t>
      </w:r>
    </w:p>
    <w:p w:rsidR="00AC05FF" w:rsidRDefault="00AC05FF" w:rsidP="00603769">
      <w:pPr>
        <w:spacing w:line="360" w:lineRule="auto"/>
        <w:jc w:val="both"/>
        <w:rPr>
          <w:color w:val="000000" w:themeColor="text1"/>
        </w:rPr>
      </w:pPr>
      <w:r>
        <w:rPr>
          <w:b/>
          <w:color w:val="000000" w:themeColor="text1"/>
        </w:rPr>
        <w:t xml:space="preserve">знать/понимать </w:t>
      </w:r>
      <w:r>
        <w:rPr>
          <w:color w:val="000000" w:themeColor="text1"/>
        </w:rPr>
        <w:t>:</w:t>
      </w:r>
    </w:p>
    <w:p w:rsidR="00AC05FF" w:rsidRDefault="00AC05FF" w:rsidP="00603769">
      <w:pPr>
        <w:pStyle w:val="a3"/>
        <w:numPr>
          <w:ilvl w:val="0"/>
          <w:numId w:val="2"/>
        </w:numPr>
        <w:tabs>
          <w:tab w:val="left" w:pos="8970"/>
        </w:tabs>
        <w:spacing w:before="120" w:line="360" w:lineRule="auto"/>
        <w:ind w:left="142"/>
      </w:pPr>
      <w:r>
        <w:t>произведение словесного искусства как художественный мир, организованный по законам рода и жанра, специфическим образом отражающий реальность и выражающий индивидуальный авторский замысел;</w:t>
      </w:r>
    </w:p>
    <w:p w:rsidR="00AC05FF" w:rsidRDefault="00AC05FF" w:rsidP="00603769">
      <w:pPr>
        <w:pStyle w:val="a3"/>
        <w:numPr>
          <w:ilvl w:val="0"/>
          <w:numId w:val="2"/>
        </w:numPr>
        <w:tabs>
          <w:tab w:val="left" w:pos="8970"/>
        </w:tabs>
        <w:spacing w:before="120" w:line="360" w:lineRule="auto"/>
        <w:ind w:left="142"/>
      </w:pPr>
      <w:r>
        <w:t>основные понятия и категории, необходимые для понимания этого мира;</w:t>
      </w:r>
    </w:p>
    <w:p w:rsidR="00AC05FF" w:rsidRDefault="00AC05FF" w:rsidP="00603769">
      <w:pPr>
        <w:pStyle w:val="a3"/>
        <w:numPr>
          <w:ilvl w:val="0"/>
          <w:numId w:val="2"/>
        </w:numPr>
        <w:tabs>
          <w:tab w:val="left" w:pos="8970"/>
        </w:tabs>
        <w:spacing w:before="120" w:line="360" w:lineRule="auto"/>
        <w:ind w:left="142"/>
      </w:pPr>
      <w:r>
        <w:t xml:space="preserve">своеобразие содержания и формы главных, «канонических» текстов русской литературы </w:t>
      </w:r>
      <w:r>
        <w:rPr>
          <w:lang w:val="en-US"/>
        </w:rPr>
        <w:t>XIX</w:t>
      </w:r>
      <w:r>
        <w:t xml:space="preserve"> и </w:t>
      </w:r>
      <w:r>
        <w:rPr>
          <w:lang w:val="en-US"/>
        </w:rPr>
        <w:t>XX</w:t>
      </w:r>
      <w:r>
        <w:t xml:space="preserve"> веков;</w:t>
      </w:r>
    </w:p>
    <w:p w:rsidR="00AC05FF" w:rsidRDefault="00AC05FF" w:rsidP="00603769">
      <w:pPr>
        <w:pStyle w:val="a3"/>
        <w:numPr>
          <w:ilvl w:val="0"/>
          <w:numId w:val="2"/>
        </w:numPr>
        <w:tabs>
          <w:tab w:val="left" w:pos="8970"/>
        </w:tabs>
        <w:spacing w:before="120" w:line="360" w:lineRule="auto"/>
        <w:ind w:left="142"/>
      </w:pPr>
      <w:r>
        <w:t>основные факты жизни и творчества писателей, входящих в программу;</w:t>
      </w:r>
    </w:p>
    <w:p w:rsidR="00AC05FF" w:rsidRDefault="00AC05FF" w:rsidP="00603769">
      <w:pPr>
        <w:pStyle w:val="a3"/>
        <w:numPr>
          <w:ilvl w:val="0"/>
          <w:numId w:val="2"/>
        </w:numPr>
        <w:tabs>
          <w:tab w:val="left" w:pos="8970"/>
        </w:tabs>
        <w:spacing w:before="120" w:line="360" w:lineRule="auto"/>
        <w:ind w:left="142"/>
      </w:pPr>
      <w:r>
        <w:t>ведущие закономерности литературного процесса; специфику художественных методов и направлений.</w:t>
      </w:r>
    </w:p>
    <w:p w:rsidR="00AC05FF" w:rsidRDefault="00AC05FF" w:rsidP="00603769">
      <w:pPr>
        <w:spacing w:line="360" w:lineRule="auto"/>
        <w:ind w:left="142" w:firstLine="708"/>
        <w:jc w:val="both"/>
      </w:pPr>
    </w:p>
    <w:p w:rsidR="00AC05FF" w:rsidRDefault="00AC05FF" w:rsidP="00603769">
      <w:pPr>
        <w:spacing w:before="240" w:line="360" w:lineRule="auto"/>
        <w:ind w:left="142"/>
        <w:jc w:val="both"/>
        <w:rPr>
          <w:b/>
        </w:rPr>
      </w:pPr>
      <w:r>
        <w:rPr>
          <w:b/>
        </w:rPr>
        <w:t>Уметь:</w:t>
      </w:r>
    </w:p>
    <w:p w:rsidR="00AC05FF" w:rsidRDefault="00AC05FF" w:rsidP="00603769">
      <w:pPr>
        <w:pStyle w:val="a3"/>
        <w:numPr>
          <w:ilvl w:val="0"/>
          <w:numId w:val="3"/>
        </w:numPr>
        <w:spacing w:line="360" w:lineRule="auto"/>
        <w:ind w:left="142"/>
        <w:jc w:val="both"/>
      </w:pPr>
      <w:r>
        <w:t>анализировать художественное произведение в разных аспектах (целостный, проблемный, аспектный анализ) и на разных уровнях (анализ художественного мира, лирического произведения, эпического эпизода, драматической сцены);</w:t>
      </w:r>
    </w:p>
    <w:p w:rsidR="00AC05FF" w:rsidRDefault="00AC05FF" w:rsidP="00603769">
      <w:pPr>
        <w:pStyle w:val="a3"/>
        <w:numPr>
          <w:ilvl w:val="0"/>
          <w:numId w:val="3"/>
        </w:numPr>
        <w:spacing w:line="360" w:lineRule="auto"/>
        <w:ind w:left="142"/>
        <w:jc w:val="both"/>
      </w:pPr>
      <w:r>
        <w:t xml:space="preserve">сопоставлять художественные произведения по разным признакам (сравнение героев, сюжетных ситуаций, мотивов, стилистических средств); </w:t>
      </w:r>
    </w:p>
    <w:p w:rsidR="00AC05FF" w:rsidRDefault="00AC05FF" w:rsidP="00603769">
      <w:pPr>
        <w:pStyle w:val="a3"/>
        <w:numPr>
          <w:ilvl w:val="0"/>
          <w:numId w:val="3"/>
        </w:numPr>
        <w:spacing w:line="360" w:lineRule="auto"/>
        <w:ind w:left="142"/>
        <w:jc w:val="both"/>
      </w:pPr>
      <w:r>
        <w:t>видеть связь данного произведения с исторической эпохой и в то же время его общечеловеческий смысл;</w:t>
      </w:r>
    </w:p>
    <w:p w:rsidR="00AC05FF" w:rsidRDefault="00AC05FF" w:rsidP="00603769">
      <w:pPr>
        <w:pStyle w:val="a3"/>
        <w:numPr>
          <w:ilvl w:val="0"/>
          <w:numId w:val="3"/>
        </w:numPr>
        <w:spacing w:line="360" w:lineRule="auto"/>
        <w:ind w:left="142"/>
        <w:jc w:val="both"/>
      </w:pPr>
      <w:r>
        <w:t>аргументированно сопоставлять авторский замысел, художественный смысл, критические оценки и собственное видение произведения;</w:t>
      </w:r>
    </w:p>
    <w:p w:rsidR="00AC05FF" w:rsidRDefault="00AC05FF" w:rsidP="00603769">
      <w:pPr>
        <w:pStyle w:val="a3"/>
        <w:numPr>
          <w:ilvl w:val="0"/>
          <w:numId w:val="3"/>
        </w:numPr>
        <w:spacing w:line="360" w:lineRule="auto"/>
        <w:ind w:left="142"/>
        <w:jc w:val="both"/>
      </w:pPr>
      <w:r>
        <w:t>выразительно читать произведения разных родов и жанров, учитывая их художественную природу и стилистические особенности;</w:t>
      </w:r>
    </w:p>
    <w:p w:rsidR="00AC05FF" w:rsidRDefault="00AC05FF" w:rsidP="00603769">
      <w:pPr>
        <w:pStyle w:val="a3"/>
        <w:numPr>
          <w:ilvl w:val="0"/>
          <w:numId w:val="3"/>
        </w:numPr>
        <w:spacing w:line="360" w:lineRule="auto"/>
        <w:ind w:left="142"/>
        <w:jc w:val="both"/>
      </w:pPr>
      <w:r>
        <w:t>писать сочинения разных жанров, рецензии на прочитанные книги, эссе, делать конспекты критических статей.</w:t>
      </w:r>
    </w:p>
    <w:p w:rsidR="00AC05FF" w:rsidRDefault="00AC05FF" w:rsidP="00603769">
      <w:pPr>
        <w:pStyle w:val="a3"/>
        <w:spacing w:line="360" w:lineRule="auto"/>
        <w:ind w:left="142"/>
        <w:jc w:val="both"/>
      </w:pPr>
    </w:p>
    <w:p w:rsidR="00AC05FF" w:rsidRDefault="00AC05FF" w:rsidP="00603769">
      <w:pPr>
        <w:spacing w:line="360" w:lineRule="auto"/>
        <w:ind w:left="142"/>
        <w:jc w:val="both"/>
      </w:pPr>
      <w:r>
        <w:rPr>
          <w:b/>
        </w:rPr>
        <w:t xml:space="preserve">использовать  </w:t>
      </w:r>
      <w:r w:rsidRPr="007967F2">
        <w:rPr>
          <w:b/>
        </w:rPr>
        <w:t xml:space="preserve"> </w:t>
      </w:r>
      <w:r>
        <w:rPr>
          <w:b/>
        </w:rPr>
        <w:t>приобретенные умения и навыки</w:t>
      </w:r>
      <w:r>
        <w:t>:</w:t>
      </w:r>
    </w:p>
    <w:p w:rsidR="00AC05FF" w:rsidRDefault="00AC05FF" w:rsidP="00603769">
      <w:pPr>
        <w:pStyle w:val="a3"/>
        <w:numPr>
          <w:ilvl w:val="0"/>
          <w:numId w:val="4"/>
        </w:numPr>
        <w:spacing w:line="360" w:lineRule="auto"/>
        <w:ind w:left="142"/>
        <w:jc w:val="both"/>
      </w:pPr>
      <w:r>
        <w:t>в аналитической работе с разными видами текстов, в том числе представленными в ЕГЭ;</w:t>
      </w:r>
    </w:p>
    <w:p w:rsidR="00AC05FF" w:rsidRDefault="00AC05FF" w:rsidP="00603769">
      <w:pPr>
        <w:pStyle w:val="a3"/>
        <w:numPr>
          <w:ilvl w:val="0"/>
          <w:numId w:val="4"/>
        </w:numPr>
        <w:spacing w:before="240" w:line="360" w:lineRule="auto"/>
        <w:ind w:left="142"/>
        <w:jc w:val="both"/>
      </w:pPr>
      <w:r>
        <w:t>устных</w:t>
      </w:r>
      <w:r w:rsidRPr="007967F2">
        <w:t xml:space="preserve"> </w:t>
      </w:r>
      <w:r>
        <w:t xml:space="preserve">  речевых жанрах (доклад, дискуссия);</w:t>
      </w:r>
    </w:p>
    <w:p w:rsidR="00AC05FF" w:rsidRDefault="00AC05FF" w:rsidP="00603769">
      <w:pPr>
        <w:pStyle w:val="a3"/>
        <w:numPr>
          <w:ilvl w:val="0"/>
          <w:numId w:val="4"/>
        </w:numPr>
        <w:spacing w:before="240" w:line="360" w:lineRule="auto"/>
        <w:ind w:left="142"/>
        <w:jc w:val="both"/>
      </w:pPr>
      <w:r>
        <w:t xml:space="preserve">письменных  </w:t>
      </w:r>
      <w:r w:rsidRPr="007967F2">
        <w:t xml:space="preserve"> </w:t>
      </w:r>
      <w:r>
        <w:t>жанрах (сочинение, конспект, реферат, рецензия, эссе);</w:t>
      </w:r>
    </w:p>
    <w:p w:rsidR="00AC05FF" w:rsidRDefault="00AC05FF" w:rsidP="00603769">
      <w:pPr>
        <w:pStyle w:val="a3"/>
        <w:numPr>
          <w:ilvl w:val="0"/>
          <w:numId w:val="4"/>
        </w:numPr>
        <w:spacing w:before="240" w:line="360" w:lineRule="auto"/>
        <w:ind w:left="142"/>
        <w:jc w:val="both"/>
      </w:pPr>
      <w:r>
        <w:lastRenderedPageBreak/>
        <w:t>восприятии, понимании, оценке произведений, выбранных для индивидуального самостоятельного чтения, формировании читательской, гуманитарной культуры.</w:t>
      </w:r>
    </w:p>
    <w:p w:rsidR="00AC05FF" w:rsidRDefault="00AC05FF" w:rsidP="00603769">
      <w:pPr>
        <w:spacing w:line="360" w:lineRule="auto"/>
        <w:jc w:val="both"/>
        <w:rPr>
          <w:color w:val="000000" w:themeColor="text1"/>
        </w:rPr>
      </w:pPr>
    </w:p>
    <w:p w:rsidR="006D3D14" w:rsidRDefault="006D3D14" w:rsidP="00603769">
      <w:pPr>
        <w:spacing w:line="360" w:lineRule="auto"/>
        <w:jc w:val="both"/>
        <w:rPr>
          <w:color w:val="000000" w:themeColor="text1"/>
        </w:rPr>
      </w:pPr>
    </w:p>
    <w:p w:rsidR="003F3EC4" w:rsidRDefault="003F3EC4" w:rsidP="00603769">
      <w:pPr>
        <w:widowControl w:val="0"/>
        <w:autoSpaceDE w:val="0"/>
        <w:autoSpaceDN w:val="0"/>
        <w:adjustRightInd w:val="0"/>
        <w:spacing w:line="360" w:lineRule="auto"/>
        <w:jc w:val="center"/>
        <w:outlineLvl w:val="0"/>
        <w:rPr>
          <w:b/>
          <w:bCs/>
          <w:sz w:val="28"/>
          <w:szCs w:val="28"/>
        </w:rPr>
      </w:pPr>
      <w:r>
        <w:rPr>
          <w:b/>
          <w:bCs/>
          <w:sz w:val="28"/>
          <w:szCs w:val="28"/>
        </w:rPr>
        <w:t>Перечень учебно – методического обеспечения</w:t>
      </w:r>
    </w:p>
    <w:p w:rsidR="003F3EC4" w:rsidRDefault="003F3EC4" w:rsidP="00603769">
      <w:pPr>
        <w:widowControl w:val="0"/>
        <w:autoSpaceDE w:val="0"/>
        <w:autoSpaceDN w:val="0"/>
        <w:adjustRightInd w:val="0"/>
        <w:spacing w:line="360" w:lineRule="auto"/>
        <w:outlineLvl w:val="0"/>
        <w:rPr>
          <w:b/>
          <w:bCs/>
        </w:rPr>
      </w:pPr>
    </w:p>
    <w:p w:rsidR="003F3EC4" w:rsidRDefault="003F3EC4" w:rsidP="00603769">
      <w:pPr>
        <w:widowControl w:val="0"/>
        <w:autoSpaceDE w:val="0"/>
        <w:autoSpaceDN w:val="0"/>
        <w:adjustRightInd w:val="0"/>
        <w:spacing w:line="360" w:lineRule="auto"/>
        <w:jc w:val="center"/>
        <w:outlineLvl w:val="0"/>
        <w:rPr>
          <w:b/>
          <w:bCs/>
        </w:rPr>
      </w:pPr>
      <w:r>
        <w:rPr>
          <w:b/>
          <w:bCs/>
        </w:rPr>
        <w:t>Основная учебная литература для учащихся:</w:t>
      </w:r>
    </w:p>
    <w:p w:rsidR="00C862D4" w:rsidRPr="00510AF6" w:rsidRDefault="00C862D4" w:rsidP="00603769">
      <w:pPr>
        <w:pStyle w:val="a3"/>
        <w:numPr>
          <w:ilvl w:val="1"/>
          <w:numId w:val="19"/>
        </w:numPr>
        <w:spacing w:line="360" w:lineRule="auto"/>
        <w:jc w:val="both"/>
        <w:rPr>
          <w:sz w:val="28"/>
          <w:szCs w:val="28"/>
        </w:rPr>
      </w:pPr>
      <w:r>
        <w:t>Литература, учебник   для 10</w:t>
      </w:r>
      <w:r w:rsidRPr="00817787">
        <w:t xml:space="preserve"> класса (базовый уровень). В 2 частях. /И.Н.Сухих – М.: Издательский центр «Академия</w:t>
      </w:r>
      <w:r w:rsidRPr="00510AF6">
        <w:rPr>
          <w:sz w:val="28"/>
          <w:szCs w:val="28"/>
        </w:rPr>
        <w:t>»/</w:t>
      </w:r>
    </w:p>
    <w:p w:rsidR="00C862D4" w:rsidRDefault="00C862D4" w:rsidP="00603769">
      <w:pPr>
        <w:pStyle w:val="a3"/>
        <w:numPr>
          <w:ilvl w:val="1"/>
          <w:numId w:val="19"/>
        </w:numPr>
        <w:spacing w:line="360" w:lineRule="auto"/>
        <w:jc w:val="both"/>
      </w:pPr>
      <w:r>
        <w:t xml:space="preserve">Литература 10 класс (базовый уровень). Практикум. </w:t>
      </w:r>
      <w:r w:rsidRPr="00817787">
        <w:t xml:space="preserve"> /С.П.Белокурова, И.Н.Сухих - М.</w:t>
      </w:r>
      <w:r>
        <w:t>: Издательский центр «Академия»</w:t>
      </w:r>
    </w:p>
    <w:p w:rsidR="00C862D4" w:rsidRDefault="00C862D4" w:rsidP="00603769">
      <w:pPr>
        <w:pStyle w:val="a3"/>
        <w:numPr>
          <w:ilvl w:val="1"/>
          <w:numId w:val="19"/>
        </w:numPr>
        <w:spacing w:line="360" w:lineRule="auto"/>
        <w:jc w:val="both"/>
      </w:pPr>
      <w:r>
        <w:t>Словарь литературоведческих терминов /С.П.Белокурова, Санкт-Петербург, «Паритет», 2007/</w:t>
      </w:r>
    </w:p>
    <w:p w:rsidR="00C862D4" w:rsidRDefault="00C862D4" w:rsidP="00603769">
      <w:pPr>
        <w:pStyle w:val="a3"/>
        <w:spacing w:line="360" w:lineRule="auto"/>
        <w:ind w:left="1440"/>
        <w:jc w:val="both"/>
      </w:pPr>
    </w:p>
    <w:p w:rsidR="00C862D4" w:rsidRDefault="00C862D4" w:rsidP="00603769">
      <w:pPr>
        <w:widowControl w:val="0"/>
        <w:autoSpaceDE w:val="0"/>
        <w:autoSpaceDN w:val="0"/>
        <w:adjustRightInd w:val="0"/>
        <w:spacing w:line="360" w:lineRule="auto"/>
        <w:ind w:firstLine="360"/>
        <w:jc w:val="center"/>
        <w:outlineLvl w:val="0"/>
        <w:rPr>
          <w:b/>
          <w:bCs/>
        </w:rPr>
      </w:pPr>
      <w:r>
        <w:rPr>
          <w:b/>
          <w:bCs/>
        </w:rPr>
        <w:t>Дополнительная учебная литература для учащихся:</w:t>
      </w:r>
    </w:p>
    <w:p w:rsidR="00C862D4" w:rsidRDefault="00C862D4" w:rsidP="00603769">
      <w:pPr>
        <w:widowControl w:val="0"/>
        <w:autoSpaceDE w:val="0"/>
        <w:autoSpaceDN w:val="0"/>
        <w:adjustRightInd w:val="0"/>
        <w:spacing w:line="360" w:lineRule="auto"/>
        <w:outlineLvl w:val="0"/>
        <w:rPr>
          <w:b/>
          <w:bCs/>
        </w:rPr>
      </w:pPr>
    </w:p>
    <w:p w:rsidR="007512A6" w:rsidRDefault="007512A6" w:rsidP="00603769">
      <w:pPr>
        <w:pStyle w:val="a3"/>
        <w:numPr>
          <w:ilvl w:val="2"/>
          <w:numId w:val="19"/>
        </w:numPr>
        <w:spacing w:line="360" w:lineRule="auto"/>
        <w:ind w:left="567"/>
        <w:jc w:val="both"/>
      </w:pPr>
      <w:r w:rsidRPr="007512A6">
        <w:t>Артамонов С.Д</w:t>
      </w:r>
      <w:r w:rsidRPr="007512A6">
        <w:rPr>
          <w:b/>
        </w:rPr>
        <w:t>.</w:t>
      </w:r>
      <w:r>
        <w:t xml:space="preserve"> Сорок веков мировой литературы. В 4 кн. – М.: Просвещение, 1997.</w:t>
      </w:r>
    </w:p>
    <w:p w:rsidR="007512A6" w:rsidRDefault="007512A6" w:rsidP="00603769">
      <w:pPr>
        <w:pStyle w:val="a3"/>
        <w:numPr>
          <w:ilvl w:val="2"/>
          <w:numId w:val="19"/>
        </w:numPr>
        <w:spacing w:line="360" w:lineRule="auto"/>
        <w:ind w:left="567"/>
        <w:jc w:val="both"/>
      </w:pPr>
      <w:r w:rsidRPr="007512A6">
        <w:t>Айхенвальд Ю.И.</w:t>
      </w:r>
      <w:r>
        <w:t xml:space="preserve"> Силуэты русских писателей. – М., 1994.</w:t>
      </w:r>
    </w:p>
    <w:p w:rsidR="006D3D14" w:rsidRDefault="006D3D14" w:rsidP="00603769">
      <w:pPr>
        <w:pStyle w:val="a3"/>
        <w:numPr>
          <w:ilvl w:val="2"/>
          <w:numId w:val="19"/>
        </w:numPr>
        <w:spacing w:line="360" w:lineRule="auto"/>
        <w:ind w:left="567"/>
        <w:jc w:val="both"/>
      </w:pPr>
      <w:r>
        <w:t>Багге М.Б. и др.  Литература. Учебно-справочные материалы. Москва, СПб, «Просвещение». 2011.</w:t>
      </w:r>
      <w:r w:rsidRPr="007512A6">
        <w:rPr>
          <w:b/>
        </w:rPr>
        <w:t xml:space="preserve"> </w:t>
      </w:r>
    </w:p>
    <w:p w:rsidR="006D3D14" w:rsidRDefault="007512A6" w:rsidP="00603769">
      <w:pPr>
        <w:pStyle w:val="a3"/>
        <w:numPr>
          <w:ilvl w:val="2"/>
          <w:numId w:val="19"/>
        </w:numPr>
        <w:spacing w:line="360" w:lineRule="auto"/>
        <w:ind w:left="567"/>
        <w:jc w:val="both"/>
      </w:pPr>
      <w:r w:rsidRPr="007512A6">
        <w:t>Баевский В.С.</w:t>
      </w:r>
      <w:r>
        <w:t xml:space="preserve"> История русской поэзии. – М., 1996.</w:t>
      </w:r>
    </w:p>
    <w:p w:rsidR="007512A6" w:rsidRDefault="006D3D14" w:rsidP="00603769">
      <w:pPr>
        <w:pStyle w:val="a3"/>
        <w:numPr>
          <w:ilvl w:val="2"/>
          <w:numId w:val="19"/>
        </w:numPr>
        <w:spacing w:line="360" w:lineRule="auto"/>
        <w:ind w:left="567"/>
        <w:jc w:val="both"/>
      </w:pPr>
      <w:r>
        <w:t>Б</w:t>
      </w:r>
      <w:r w:rsidR="007512A6" w:rsidRPr="007512A6">
        <w:t>елов С.В.</w:t>
      </w:r>
      <w:r w:rsidR="007512A6">
        <w:t xml:space="preserve"> Роман Ф.М. Достоевского «Преступление и наказание»: Комментарий. – М., 1985.</w:t>
      </w:r>
    </w:p>
    <w:p w:rsidR="007512A6" w:rsidRDefault="007512A6" w:rsidP="00603769">
      <w:pPr>
        <w:pStyle w:val="a3"/>
        <w:numPr>
          <w:ilvl w:val="2"/>
          <w:numId w:val="19"/>
        </w:numPr>
        <w:spacing w:line="360" w:lineRule="auto"/>
        <w:ind w:left="567"/>
        <w:jc w:val="both"/>
      </w:pPr>
      <w:r w:rsidRPr="007512A6">
        <w:t>Бочаров С.Г.</w:t>
      </w:r>
      <w:r>
        <w:t xml:space="preserve"> Три шедевра русской классики. – М., 1971.</w:t>
      </w:r>
    </w:p>
    <w:p w:rsidR="007512A6" w:rsidRDefault="007512A6" w:rsidP="00603769">
      <w:pPr>
        <w:pStyle w:val="a3"/>
        <w:numPr>
          <w:ilvl w:val="2"/>
          <w:numId w:val="19"/>
        </w:numPr>
        <w:spacing w:line="360" w:lineRule="auto"/>
        <w:ind w:left="567"/>
        <w:jc w:val="both"/>
      </w:pPr>
      <w:r w:rsidRPr="007512A6">
        <w:t>Бахтин М.М.</w:t>
      </w:r>
      <w:r>
        <w:t xml:space="preserve"> Проблемы поэтики Достоевского. – М.,1979.</w:t>
      </w:r>
    </w:p>
    <w:p w:rsidR="007512A6" w:rsidRDefault="007512A6" w:rsidP="00603769">
      <w:pPr>
        <w:pStyle w:val="a3"/>
        <w:numPr>
          <w:ilvl w:val="2"/>
          <w:numId w:val="19"/>
        </w:numPr>
        <w:spacing w:line="360" w:lineRule="auto"/>
        <w:ind w:left="567"/>
        <w:jc w:val="both"/>
      </w:pPr>
      <w:r w:rsidRPr="007512A6">
        <w:t>Лихачев Д.С.</w:t>
      </w:r>
      <w:r>
        <w:t xml:space="preserve"> Раздумья о России. – СПб: «</w:t>
      </w:r>
      <w:r w:rsidRPr="007512A6">
        <w:rPr>
          <w:lang w:val="en-US"/>
        </w:rPr>
        <w:t>Logos</w:t>
      </w:r>
      <w:r>
        <w:t>»,  2004.</w:t>
      </w:r>
    </w:p>
    <w:p w:rsidR="007512A6" w:rsidRDefault="007512A6" w:rsidP="00603769">
      <w:pPr>
        <w:pStyle w:val="a3"/>
        <w:numPr>
          <w:ilvl w:val="2"/>
          <w:numId w:val="19"/>
        </w:numPr>
        <w:spacing w:line="360" w:lineRule="auto"/>
        <w:ind w:left="567"/>
        <w:jc w:val="both"/>
      </w:pPr>
      <w:r w:rsidRPr="007512A6">
        <w:t>Лихачев Д.С.</w:t>
      </w:r>
      <w:r>
        <w:t xml:space="preserve"> Письма о добром. – СПб.: Издательство «</w:t>
      </w:r>
      <w:r w:rsidRPr="007512A6">
        <w:rPr>
          <w:lang w:val="en-US"/>
        </w:rPr>
        <w:t>Logos</w:t>
      </w:r>
      <w:r>
        <w:t xml:space="preserve">», 2006. </w:t>
      </w:r>
    </w:p>
    <w:p w:rsidR="007512A6" w:rsidRDefault="007512A6" w:rsidP="00603769">
      <w:pPr>
        <w:pStyle w:val="a3"/>
        <w:numPr>
          <w:ilvl w:val="2"/>
          <w:numId w:val="19"/>
        </w:numPr>
        <w:spacing w:line="360" w:lineRule="auto"/>
        <w:ind w:left="567"/>
        <w:jc w:val="both"/>
      </w:pPr>
      <w:r w:rsidRPr="007512A6">
        <w:t>Лотман Ю.М.</w:t>
      </w:r>
      <w:r>
        <w:t xml:space="preserve"> О поэтах и поэзии. – СПб., 1996.</w:t>
      </w:r>
    </w:p>
    <w:p w:rsidR="003F3EC4" w:rsidRDefault="003F3EC4" w:rsidP="00603769">
      <w:pPr>
        <w:spacing w:after="160" w:line="360" w:lineRule="auto"/>
        <w:ind w:left="567"/>
        <w:contextualSpacing/>
        <w:outlineLvl w:val="0"/>
      </w:pPr>
    </w:p>
    <w:p w:rsidR="00C862D4" w:rsidRDefault="003F3EC4" w:rsidP="00603769">
      <w:pPr>
        <w:spacing w:after="160" w:line="360" w:lineRule="auto"/>
        <w:ind w:left="360"/>
        <w:contextualSpacing/>
        <w:jc w:val="center"/>
        <w:outlineLvl w:val="0"/>
        <w:rPr>
          <w:b/>
        </w:rPr>
      </w:pPr>
      <w:r>
        <w:rPr>
          <w:b/>
          <w:bCs/>
        </w:rPr>
        <w:t>Основная учебная литература для учителя:</w:t>
      </w:r>
    </w:p>
    <w:p w:rsidR="00C862D4" w:rsidRDefault="00C862D4" w:rsidP="00603769">
      <w:pPr>
        <w:pStyle w:val="a3"/>
        <w:numPr>
          <w:ilvl w:val="0"/>
          <w:numId w:val="11"/>
        </w:numPr>
        <w:spacing w:line="360" w:lineRule="auto"/>
        <w:ind w:left="567"/>
        <w:jc w:val="both"/>
      </w:pPr>
      <w:r w:rsidRPr="007967F2">
        <w:t xml:space="preserve">Литература 10 – 11 класс. </w:t>
      </w:r>
      <w:r>
        <w:t>/</w:t>
      </w:r>
      <w:r w:rsidRPr="007967F2">
        <w:t xml:space="preserve">Авторская программа И.Н.Сухих </w:t>
      </w:r>
      <w:r>
        <w:t xml:space="preserve">- </w:t>
      </w:r>
      <w:r w:rsidRPr="00817787">
        <w:t>М.: Издательский центр «Академия»/</w:t>
      </w:r>
    </w:p>
    <w:p w:rsidR="00C862D4" w:rsidRPr="00510AF6" w:rsidRDefault="00C862D4" w:rsidP="00603769">
      <w:pPr>
        <w:pStyle w:val="a3"/>
        <w:numPr>
          <w:ilvl w:val="0"/>
          <w:numId w:val="11"/>
        </w:numPr>
        <w:spacing w:line="360" w:lineRule="auto"/>
        <w:ind w:left="567"/>
        <w:jc w:val="both"/>
        <w:rPr>
          <w:sz w:val="28"/>
          <w:szCs w:val="28"/>
        </w:rPr>
      </w:pPr>
      <w:r>
        <w:t>Литература, учебник   для 10</w:t>
      </w:r>
      <w:r w:rsidRPr="00817787">
        <w:t xml:space="preserve"> класса (базовый уровень). В 2 частях. /И.Н.Сухих – М.: Издательский центр «Академия</w:t>
      </w:r>
      <w:r w:rsidRPr="00510AF6">
        <w:rPr>
          <w:sz w:val="28"/>
          <w:szCs w:val="28"/>
        </w:rPr>
        <w:t>»/</w:t>
      </w:r>
    </w:p>
    <w:p w:rsidR="00C862D4" w:rsidRDefault="00C862D4" w:rsidP="00603769">
      <w:pPr>
        <w:pStyle w:val="a3"/>
        <w:numPr>
          <w:ilvl w:val="0"/>
          <w:numId w:val="11"/>
        </w:numPr>
        <w:spacing w:line="360" w:lineRule="auto"/>
        <w:ind w:left="567"/>
        <w:jc w:val="both"/>
      </w:pPr>
      <w:r w:rsidRPr="00817787">
        <w:lastRenderedPageBreak/>
        <w:t>Русская литература в 10 классе. Книга для учителя. /С.П.Белокурова, И.Н.Сухих - М.: Издательский центр «Академия»/</w:t>
      </w:r>
    </w:p>
    <w:p w:rsidR="003F3EC4" w:rsidRPr="006D3D14" w:rsidRDefault="00C862D4" w:rsidP="00603769">
      <w:pPr>
        <w:pStyle w:val="a3"/>
        <w:numPr>
          <w:ilvl w:val="0"/>
          <w:numId w:val="11"/>
        </w:numPr>
        <w:spacing w:line="360" w:lineRule="auto"/>
        <w:ind w:left="567"/>
        <w:jc w:val="both"/>
      </w:pPr>
      <w:r>
        <w:t xml:space="preserve">Литература 10 класс (базовый уровень). Практикум. </w:t>
      </w:r>
      <w:r w:rsidRPr="00817787">
        <w:t xml:space="preserve"> /С.П.Белокурова, И.Н.Сухих - М.: Издательский центр «Академия»/</w:t>
      </w:r>
    </w:p>
    <w:p w:rsidR="006D3D14" w:rsidRDefault="003F3EC4" w:rsidP="00603769">
      <w:pPr>
        <w:widowControl w:val="0"/>
        <w:tabs>
          <w:tab w:val="left" w:pos="360"/>
        </w:tabs>
        <w:autoSpaceDE w:val="0"/>
        <w:autoSpaceDN w:val="0"/>
        <w:adjustRightInd w:val="0"/>
        <w:spacing w:line="360" w:lineRule="auto"/>
        <w:jc w:val="center"/>
        <w:outlineLvl w:val="0"/>
        <w:rPr>
          <w:b/>
          <w:bCs/>
          <w:szCs w:val="20"/>
          <w:lang w:eastAsia="it-IT"/>
        </w:rPr>
      </w:pPr>
      <w:r>
        <w:rPr>
          <w:b/>
          <w:bCs/>
          <w:szCs w:val="20"/>
          <w:lang w:eastAsia="it-IT"/>
        </w:rPr>
        <w:t>Дополнительная литература для учителя:</w:t>
      </w:r>
    </w:p>
    <w:p w:rsidR="007512A6" w:rsidRDefault="007512A6" w:rsidP="00603769">
      <w:pPr>
        <w:pStyle w:val="a3"/>
        <w:numPr>
          <w:ilvl w:val="3"/>
          <w:numId w:val="19"/>
        </w:numPr>
        <w:spacing w:line="360" w:lineRule="auto"/>
        <w:jc w:val="both"/>
      </w:pPr>
      <w:r w:rsidRPr="007512A6">
        <w:t>Бершадский М.Е., Гузеев В.В.</w:t>
      </w:r>
      <w:r>
        <w:t xml:space="preserve"> Дидактические педагогические основания образовательной технологии. – М.: НИИ школьных технологий, 2002.</w:t>
      </w:r>
    </w:p>
    <w:p w:rsidR="007512A6" w:rsidRDefault="007512A6" w:rsidP="00603769">
      <w:pPr>
        <w:pStyle w:val="a3"/>
        <w:numPr>
          <w:ilvl w:val="3"/>
          <w:numId w:val="19"/>
        </w:numPr>
        <w:spacing w:line="360" w:lineRule="auto"/>
        <w:jc w:val="both"/>
      </w:pPr>
      <w:r w:rsidRPr="007512A6">
        <w:t>Богданова О.Ю</w:t>
      </w:r>
      <w:r w:rsidRPr="007512A6">
        <w:rPr>
          <w:b/>
        </w:rPr>
        <w:t>.</w:t>
      </w:r>
      <w:r>
        <w:t xml:space="preserve"> Методика преподавания литературы – М.: Издательский центр «Академия», 2002.</w:t>
      </w:r>
    </w:p>
    <w:p w:rsidR="007512A6" w:rsidRDefault="007512A6" w:rsidP="00603769">
      <w:pPr>
        <w:pStyle w:val="a3"/>
        <w:numPr>
          <w:ilvl w:val="3"/>
          <w:numId w:val="19"/>
        </w:numPr>
        <w:spacing w:line="360" w:lineRule="auto"/>
        <w:jc w:val="both"/>
      </w:pPr>
      <w:r w:rsidRPr="007512A6">
        <w:t>Браже Т.Г.</w:t>
      </w:r>
      <w:r>
        <w:t xml:space="preserve"> Целостное изучение эпического произведения: Пособие для учителя. 2-е изд. – СПб., 2000.</w:t>
      </w:r>
    </w:p>
    <w:p w:rsidR="007512A6" w:rsidRDefault="007512A6" w:rsidP="00603769">
      <w:pPr>
        <w:pStyle w:val="a3"/>
        <w:numPr>
          <w:ilvl w:val="3"/>
          <w:numId w:val="19"/>
        </w:numPr>
        <w:spacing w:line="360" w:lineRule="auto"/>
        <w:jc w:val="both"/>
      </w:pPr>
      <w:r w:rsidRPr="007512A6">
        <w:t>Гаспаров М.Л.</w:t>
      </w:r>
      <w:r>
        <w:t xml:space="preserve"> О русской поэзии: Анализ, интерпретации, характеристики. – СПб., 2001.</w:t>
      </w:r>
    </w:p>
    <w:p w:rsidR="007512A6" w:rsidRDefault="007512A6" w:rsidP="00603769">
      <w:pPr>
        <w:pStyle w:val="a3"/>
        <w:numPr>
          <w:ilvl w:val="3"/>
          <w:numId w:val="19"/>
        </w:numPr>
        <w:spacing w:line="360" w:lineRule="auto"/>
        <w:jc w:val="both"/>
      </w:pPr>
      <w:r w:rsidRPr="007512A6">
        <w:t>Гузеев В.В.</w:t>
      </w:r>
      <w:r>
        <w:t xml:space="preserve"> Преподавание. От теории к мастерству. – М.: НИИ школьных технологий, 2009.</w:t>
      </w:r>
    </w:p>
    <w:p w:rsidR="007512A6" w:rsidRDefault="007512A6" w:rsidP="00603769">
      <w:pPr>
        <w:pStyle w:val="a3"/>
        <w:numPr>
          <w:ilvl w:val="3"/>
          <w:numId w:val="19"/>
        </w:numPr>
        <w:spacing w:line="360" w:lineRule="auto"/>
        <w:jc w:val="both"/>
      </w:pPr>
      <w:r w:rsidRPr="007512A6">
        <w:t>Давыдов В.В.</w:t>
      </w:r>
      <w:r>
        <w:t xml:space="preserve"> Теория развивающего обучения. – М.: ИНТОР, 1996.</w:t>
      </w:r>
    </w:p>
    <w:p w:rsidR="007512A6" w:rsidRDefault="007512A6" w:rsidP="00603769">
      <w:pPr>
        <w:pStyle w:val="a3"/>
        <w:numPr>
          <w:ilvl w:val="3"/>
          <w:numId w:val="19"/>
        </w:numPr>
        <w:spacing w:line="360" w:lineRule="auto"/>
        <w:jc w:val="both"/>
      </w:pPr>
      <w:r w:rsidRPr="007512A6">
        <w:t>Единый государственный экзамен:</w:t>
      </w:r>
      <w:r>
        <w:t xml:space="preserve"> литература: контрольно-измерительные материалы:  – М.:  Просвещение,  2013.</w:t>
      </w:r>
    </w:p>
    <w:p w:rsidR="007512A6" w:rsidRDefault="007512A6" w:rsidP="00603769">
      <w:pPr>
        <w:pStyle w:val="a3"/>
        <w:numPr>
          <w:ilvl w:val="3"/>
          <w:numId w:val="19"/>
        </w:numPr>
        <w:spacing w:line="360" w:lineRule="auto"/>
        <w:jc w:val="both"/>
      </w:pPr>
      <w:r w:rsidRPr="007512A6">
        <w:t>Еремкин А.И.</w:t>
      </w:r>
      <w:r>
        <w:t xml:space="preserve"> Одаренность: теория и методология // Одаренный ребенок. 2009.  № 6.</w:t>
      </w:r>
    </w:p>
    <w:p w:rsidR="007512A6" w:rsidRDefault="007512A6" w:rsidP="00603769">
      <w:pPr>
        <w:pStyle w:val="a3"/>
        <w:numPr>
          <w:ilvl w:val="3"/>
          <w:numId w:val="19"/>
        </w:numPr>
        <w:spacing w:line="360" w:lineRule="auto"/>
        <w:jc w:val="both"/>
      </w:pPr>
      <w:r w:rsidRPr="007512A6">
        <w:t>Колеченко А.К.</w:t>
      </w:r>
      <w:r>
        <w:t xml:space="preserve"> Энциклопедия педагогических технологий: Пособие для преподавателей. – СПб.:  КАРО, 2004.</w:t>
      </w:r>
    </w:p>
    <w:p w:rsidR="007512A6" w:rsidRDefault="007512A6" w:rsidP="00603769">
      <w:pPr>
        <w:pStyle w:val="a3"/>
        <w:numPr>
          <w:ilvl w:val="3"/>
          <w:numId w:val="19"/>
        </w:numPr>
        <w:spacing w:line="360" w:lineRule="auto"/>
        <w:jc w:val="both"/>
      </w:pPr>
      <w:r w:rsidRPr="007512A6">
        <w:t>Краевский В.В., Хуторской А.В.</w:t>
      </w:r>
      <w:r>
        <w:t xml:space="preserve"> Основы обучения: Дидактика и методика. – М.: Издательский Центр «Академия», 2007.</w:t>
      </w:r>
    </w:p>
    <w:p w:rsidR="007512A6" w:rsidRDefault="007512A6" w:rsidP="00603769">
      <w:pPr>
        <w:pStyle w:val="a3"/>
        <w:numPr>
          <w:ilvl w:val="3"/>
          <w:numId w:val="19"/>
        </w:numPr>
        <w:spacing w:line="360" w:lineRule="auto"/>
        <w:jc w:val="both"/>
      </w:pPr>
      <w:r w:rsidRPr="007512A6">
        <w:t>Коротаева Е.</w:t>
      </w:r>
      <w:r>
        <w:t xml:space="preserve"> Ситуация успеха: психолого-педагогические механизмы и этапы организации // Директор школы.   2002.   № 2.</w:t>
      </w:r>
    </w:p>
    <w:p w:rsidR="007512A6" w:rsidRDefault="007512A6" w:rsidP="00603769">
      <w:pPr>
        <w:pStyle w:val="a3"/>
        <w:numPr>
          <w:ilvl w:val="3"/>
          <w:numId w:val="19"/>
        </w:numPr>
        <w:spacing w:line="360" w:lineRule="auto"/>
        <w:jc w:val="both"/>
      </w:pPr>
      <w:r w:rsidRPr="007512A6">
        <w:t>Личностно-ориентированный урок:</w:t>
      </w:r>
      <w:r>
        <w:t xml:space="preserve"> конструирование и диагностика: Под ред. М.И. Лукьяновой. –  М.: Центр «Педагогический поиск», 2006.</w:t>
      </w:r>
    </w:p>
    <w:p w:rsidR="007512A6" w:rsidRDefault="007512A6" w:rsidP="00603769">
      <w:pPr>
        <w:pStyle w:val="a3"/>
        <w:numPr>
          <w:ilvl w:val="3"/>
          <w:numId w:val="19"/>
        </w:numPr>
        <w:spacing w:line="360" w:lineRule="auto"/>
        <w:jc w:val="both"/>
      </w:pPr>
      <w:r w:rsidRPr="007512A6">
        <w:t>Лотман Ю.Н.</w:t>
      </w:r>
      <w:r>
        <w:t xml:space="preserve"> История русской драматургии: вторая половина Х1Х – нач. ХХ века. – Л., 1990.</w:t>
      </w:r>
    </w:p>
    <w:p w:rsidR="007512A6" w:rsidRDefault="007512A6" w:rsidP="00603769">
      <w:pPr>
        <w:pStyle w:val="a3"/>
        <w:numPr>
          <w:ilvl w:val="3"/>
          <w:numId w:val="19"/>
        </w:numPr>
        <w:spacing w:line="360" w:lineRule="auto"/>
        <w:jc w:val="both"/>
      </w:pPr>
      <w:r w:rsidRPr="007512A6">
        <w:t>Маркович В.М.</w:t>
      </w:r>
      <w:r>
        <w:t xml:space="preserve"> И.С. Тургенев и русский реалистический роман Х1Х века. – Л., 1982.</w:t>
      </w:r>
    </w:p>
    <w:p w:rsidR="007512A6" w:rsidRDefault="007512A6" w:rsidP="00603769">
      <w:pPr>
        <w:pStyle w:val="a3"/>
        <w:numPr>
          <w:ilvl w:val="3"/>
          <w:numId w:val="19"/>
        </w:numPr>
        <w:spacing w:line="360" w:lineRule="auto"/>
        <w:jc w:val="both"/>
      </w:pPr>
      <w:r w:rsidRPr="007512A6">
        <w:t>Образовательная технология ХХ1 века:</w:t>
      </w:r>
      <w:r>
        <w:t xml:space="preserve"> деятельность, ценности, успех. – М.: Центр «Педагогический поиск»«, 2004.</w:t>
      </w:r>
    </w:p>
    <w:p w:rsidR="007512A6" w:rsidRDefault="007512A6" w:rsidP="00603769">
      <w:pPr>
        <w:pStyle w:val="a3"/>
        <w:numPr>
          <w:ilvl w:val="3"/>
          <w:numId w:val="19"/>
        </w:numPr>
        <w:spacing w:line="360" w:lineRule="auto"/>
        <w:jc w:val="both"/>
      </w:pPr>
      <w:r w:rsidRPr="007512A6">
        <w:t>Панфилова А.П.</w:t>
      </w:r>
      <w:r>
        <w:t xml:space="preserve"> Инновационные педагогические технологии: Активное обучение: учебное пособие для студентов  высших учебных заведений. – М.: Издательский  Центр «Академия», 2009.</w:t>
      </w:r>
    </w:p>
    <w:p w:rsidR="007512A6" w:rsidRDefault="007512A6" w:rsidP="00603769">
      <w:pPr>
        <w:pStyle w:val="a3"/>
        <w:numPr>
          <w:ilvl w:val="3"/>
          <w:numId w:val="19"/>
        </w:numPr>
        <w:spacing w:line="360" w:lineRule="auto"/>
        <w:jc w:val="both"/>
      </w:pPr>
      <w:r w:rsidRPr="007512A6">
        <w:lastRenderedPageBreak/>
        <w:t>Педагогические мастерские</w:t>
      </w:r>
      <w:r>
        <w:t xml:space="preserve"> по литературе. / Под ред. А.Н.  Сиваковой. – СПб.: Изд. Корифей, 2000.</w:t>
      </w:r>
    </w:p>
    <w:p w:rsidR="007512A6" w:rsidRDefault="007512A6" w:rsidP="00603769">
      <w:pPr>
        <w:pStyle w:val="a3"/>
        <w:numPr>
          <w:ilvl w:val="3"/>
          <w:numId w:val="19"/>
        </w:numPr>
        <w:spacing w:line="360" w:lineRule="auto"/>
        <w:jc w:val="both"/>
      </w:pPr>
      <w:r w:rsidRPr="007512A6">
        <w:t>Топоров В.Н.</w:t>
      </w:r>
      <w:r>
        <w:t xml:space="preserve"> Миф. Ритуал. Символ. Образ. – М., 1994.</w:t>
      </w:r>
    </w:p>
    <w:p w:rsidR="007512A6" w:rsidRDefault="007512A6" w:rsidP="00603769">
      <w:pPr>
        <w:pStyle w:val="a3"/>
        <w:numPr>
          <w:ilvl w:val="3"/>
          <w:numId w:val="19"/>
        </w:numPr>
        <w:spacing w:line="360" w:lineRule="auto"/>
        <w:jc w:val="both"/>
      </w:pPr>
      <w:r>
        <w:t>Сборник: Теория и практика образовательной технологии. – М.: НИИ школьных технологий, 2004.</w:t>
      </w:r>
    </w:p>
    <w:p w:rsidR="007512A6" w:rsidRDefault="007512A6" w:rsidP="00603769">
      <w:pPr>
        <w:pStyle w:val="a3"/>
        <w:numPr>
          <w:ilvl w:val="3"/>
          <w:numId w:val="19"/>
        </w:numPr>
        <w:spacing w:line="360" w:lineRule="auto"/>
        <w:jc w:val="both"/>
      </w:pPr>
      <w:r w:rsidRPr="007512A6">
        <w:t xml:space="preserve">Склярова Т.В., Янушкявичене О.Л. </w:t>
      </w:r>
      <w:r>
        <w:t>Возрастная педагогика и психология. – М.: Издательство «Покров», 2004.</w:t>
      </w:r>
    </w:p>
    <w:p w:rsidR="006D3D14" w:rsidRDefault="007512A6" w:rsidP="00603769">
      <w:pPr>
        <w:pStyle w:val="a3"/>
        <w:numPr>
          <w:ilvl w:val="3"/>
          <w:numId w:val="19"/>
        </w:numPr>
        <w:spacing w:line="360" w:lineRule="auto"/>
        <w:jc w:val="both"/>
      </w:pPr>
      <w:r w:rsidRPr="007512A6">
        <w:t>Степанова М.В. Учебно</w:t>
      </w:r>
      <w:r>
        <w:t>-исследовательская деятельность школьников в профильном обучении. Учебно-методическое пособие для учителей. – СПб.: КАРО, 2005.</w:t>
      </w:r>
    </w:p>
    <w:p w:rsidR="007512A6" w:rsidRDefault="007512A6" w:rsidP="00603769">
      <w:pPr>
        <w:pStyle w:val="a3"/>
        <w:numPr>
          <w:ilvl w:val="3"/>
          <w:numId w:val="19"/>
        </w:numPr>
        <w:spacing w:line="360" w:lineRule="auto"/>
        <w:jc w:val="both"/>
      </w:pPr>
      <w:r w:rsidRPr="007512A6">
        <w:t>Сухих И.Н. Двадцать</w:t>
      </w:r>
      <w:r>
        <w:t xml:space="preserve"> книг ХХ века. СПб: Паритет, 2004. </w:t>
      </w:r>
    </w:p>
    <w:p w:rsidR="007512A6" w:rsidRDefault="007512A6" w:rsidP="00603769">
      <w:pPr>
        <w:widowControl w:val="0"/>
        <w:tabs>
          <w:tab w:val="left" w:pos="360"/>
        </w:tabs>
        <w:autoSpaceDE w:val="0"/>
        <w:autoSpaceDN w:val="0"/>
        <w:adjustRightInd w:val="0"/>
        <w:spacing w:line="360" w:lineRule="auto"/>
        <w:outlineLvl w:val="0"/>
        <w:rPr>
          <w:b/>
          <w:bCs/>
          <w:szCs w:val="20"/>
          <w:lang w:eastAsia="it-IT"/>
        </w:rPr>
      </w:pPr>
    </w:p>
    <w:p w:rsidR="003F3EC4" w:rsidRDefault="00920830" w:rsidP="00603769">
      <w:pPr>
        <w:widowControl w:val="0"/>
        <w:autoSpaceDE w:val="0"/>
        <w:autoSpaceDN w:val="0"/>
        <w:adjustRightInd w:val="0"/>
        <w:spacing w:line="360" w:lineRule="auto"/>
        <w:jc w:val="center"/>
        <w:outlineLvl w:val="0"/>
        <w:rPr>
          <w:b/>
          <w:bCs/>
          <w:lang w:eastAsia="it-IT"/>
        </w:rPr>
      </w:pPr>
      <w:r>
        <w:rPr>
          <w:b/>
          <w:bCs/>
          <w:lang w:eastAsia="it-IT"/>
        </w:rPr>
        <w:t>Средства обучения:</w:t>
      </w:r>
    </w:p>
    <w:p w:rsidR="003F3EC4" w:rsidRDefault="003F3EC4" w:rsidP="00603769">
      <w:pPr>
        <w:widowControl w:val="0"/>
        <w:autoSpaceDE w:val="0"/>
        <w:autoSpaceDN w:val="0"/>
        <w:adjustRightInd w:val="0"/>
        <w:spacing w:line="360" w:lineRule="auto"/>
        <w:outlineLvl w:val="0"/>
        <w:rPr>
          <w:b/>
          <w:bCs/>
          <w:sz w:val="28"/>
          <w:szCs w:val="20"/>
          <w:u w:val="single"/>
          <w:lang w:eastAsia="it-IT"/>
        </w:rPr>
      </w:pPr>
    </w:p>
    <w:p w:rsidR="003F3EC4" w:rsidRPr="006D3D14" w:rsidRDefault="003F3EC4" w:rsidP="00603769">
      <w:pPr>
        <w:pStyle w:val="a3"/>
        <w:widowControl w:val="0"/>
        <w:numPr>
          <w:ilvl w:val="4"/>
          <w:numId w:val="19"/>
        </w:numPr>
        <w:autoSpaceDE w:val="0"/>
        <w:autoSpaceDN w:val="0"/>
        <w:adjustRightInd w:val="0"/>
        <w:spacing w:line="360" w:lineRule="auto"/>
        <w:outlineLvl w:val="0"/>
        <w:rPr>
          <w:b/>
          <w:bCs/>
          <w:szCs w:val="20"/>
          <w:u w:val="single"/>
          <w:lang w:eastAsia="it-IT"/>
        </w:rPr>
      </w:pPr>
      <w:r w:rsidRPr="006D3D14">
        <w:rPr>
          <w:b/>
          <w:bCs/>
          <w:szCs w:val="20"/>
          <w:u w:val="single"/>
          <w:lang w:eastAsia="it-IT"/>
        </w:rPr>
        <w:t>Печатные пособия.</w:t>
      </w:r>
    </w:p>
    <w:p w:rsidR="003F3EC4" w:rsidRDefault="003F3EC4" w:rsidP="00603769">
      <w:pPr>
        <w:widowControl w:val="0"/>
        <w:autoSpaceDE w:val="0"/>
        <w:autoSpaceDN w:val="0"/>
        <w:adjustRightInd w:val="0"/>
        <w:spacing w:line="360" w:lineRule="auto"/>
        <w:outlineLvl w:val="0"/>
        <w:rPr>
          <w:b/>
          <w:bCs/>
          <w:i/>
          <w:iCs/>
          <w:szCs w:val="20"/>
          <w:lang w:eastAsia="it-IT"/>
        </w:rPr>
      </w:pPr>
      <w:r>
        <w:rPr>
          <w:b/>
          <w:bCs/>
          <w:i/>
          <w:iCs/>
          <w:szCs w:val="20"/>
          <w:lang w:eastAsia="it-IT"/>
        </w:rPr>
        <w:t xml:space="preserve">Таблицы: </w:t>
      </w:r>
    </w:p>
    <w:p w:rsidR="003F3EC4" w:rsidRDefault="00C862D4" w:rsidP="00603769">
      <w:pPr>
        <w:widowControl w:val="0"/>
        <w:numPr>
          <w:ilvl w:val="0"/>
          <w:numId w:val="36"/>
        </w:numPr>
        <w:autoSpaceDE w:val="0"/>
        <w:autoSpaceDN w:val="0"/>
        <w:adjustRightInd w:val="0"/>
        <w:spacing w:line="360" w:lineRule="auto"/>
        <w:outlineLvl w:val="0"/>
        <w:rPr>
          <w:szCs w:val="20"/>
          <w:lang w:eastAsia="it-IT"/>
        </w:rPr>
      </w:pPr>
      <w:r>
        <w:rPr>
          <w:szCs w:val="20"/>
          <w:lang w:eastAsia="it-IT"/>
        </w:rPr>
        <w:t>Серия таблиц по литературе</w:t>
      </w:r>
    </w:p>
    <w:p w:rsidR="00C862D4" w:rsidRDefault="00C862D4" w:rsidP="00603769">
      <w:pPr>
        <w:widowControl w:val="0"/>
        <w:numPr>
          <w:ilvl w:val="0"/>
          <w:numId w:val="36"/>
        </w:numPr>
        <w:autoSpaceDE w:val="0"/>
        <w:autoSpaceDN w:val="0"/>
        <w:adjustRightInd w:val="0"/>
        <w:spacing w:line="360" w:lineRule="auto"/>
        <w:outlineLvl w:val="0"/>
        <w:rPr>
          <w:szCs w:val="20"/>
          <w:lang w:eastAsia="it-IT"/>
        </w:rPr>
      </w:pPr>
      <w:r>
        <w:rPr>
          <w:szCs w:val="20"/>
          <w:lang w:eastAsia="it-IT"/>
        </w:rPr>
        <w:t>Задания по литературе в формате ЕГЭ</w:t>
      </w:r>
    </w:p>
    <w:p w:rsidR="00C862D4" w:rsidRDefault="00C862D4" w:rsidP="00603769">
      <w:pPr>
        <w:widowControl w:val="0"/>
        <w:autoSpaceDE w:val="0"/>
        <w:autoSpaceDN w:val="0"/>
        <w:adjustRightInd w:val="0"/>
        <w:spacing w:line="360" w:lineRule="auto"/>
        <w:ind w:left="360"/>
        <w:outlineLvl w:val="0"/>
        <w:rPr>
          <w:szCs w:val="20"/>
          <w:lang w:eastAsia="it-IT"/>
        </w:rPr>
      </w:pPr>
    </w:p>
    <w:p w:rsidR="003F3EC4" w:rsidRDefault="003F3EC4" w:rsidP="00603769">
      <w:pPr>
        <w:keepNext/>
        <w:widowControl w:val="0"/>
        <w:autoSpaceDE w:val="0"/>
        <w:autoSpaceDN w:val="0"/>
        <w:adjustRightInd w:val="0"/>
        <w:spacing w:line="360" w:lineRule="auto"/>
        <w:outlineLvl w:val="0"/>
        <w:rPr>
          <w:b/>
          <w:bCs/>
          <w:i/>
          <w:iCs/>
        </w:rPr>
      </w:pPr>
      <w:r>
        <w:rPr>
          <w:b/>
          <w:bCs/>
          <w:i/>
          <w:iCs/>
        </w:rPr>
        <w:t>Информационно-комуникативные средства:</w:t>
      </w:r>
    </w:p>
    <w:p w:rsidR="003F3EC4" w:rsidRDefault="003F3EC4" w:rsidP="00603769">
      <w:pPr>
        <w:widowControl w:val="0"/>
        <w:numPr>
          <w:ilvl w:val="0"/>
          <w:numId w:val="37"/>
        </w:numPr>
        <w:autoSpaceDE w:val="0"/>
        <w:autoSpaceDN w:val="0"/>
        <w:adjustRightInd w:val="0"/>
        <w:spacing w:line="360" w:lineRule="auto"/>
        <w:outlineLvl w:val="0"/>
        <w:rPr>
          <w:szCs w:val="20"/>
          <w:lang w:eastAsia="it-IT"/>
        </w:rPr>
      </w:pPr>
      <w:r>
        <w:rPr>
          <w:szCs w:val="20"/>
          <w:lang w:eastAsia="it-IT"/>
        </w:rPr>
        <w:t>Мультимедийные программы (обучающие, тренинговые, к</w:t>
      </w:r>
      <w:r w:rsidR="00C862D4">
        <w:rPr>
          <w:szCs w:val="20"/>
          <w:lang w:eastAsia="it-IT"/>
        </w:rPr>
        <w:t>онтролирующие) по литературе</w:t>
      </w:r>
      <w:r>
        <w:rPr>
          <w:szCs w:val="20"/>
          <w:lang w:eastAsia="it-IT"/>
        </w:rPr>
        <w:t xml:space="preserve"> </w:t>
      </w:r>
    </w:p>
    <w:p w:rsidR="00C862D4" w:rsidRDefault="00C862D4" w:rsidP="00603769">
      <w:pPr>
        <w:widowControl w:val="0"/>
        <w:numPr>
          <w:ilvl w:val="0"/>
          <w:numId w:val="37"/>
        </w:numPr>
        <w:autoSpaceDE w:val="0"/>
        <w:autoSpaceDN w:val="0"/>
        <w:adjustRightInd w:val="0"/>
        <w:spacing w:line="360" w:lineRule="auto"/>
        <w:outlineLvl w:val="0"/>
        <w:rPr>
          <w:szCs w:val="20"/>
          <w:lang w:eastAsia="it-IT"/>
        </w:rPr>
      </w:pPr>
      <w:r>
        <w:rPr>
          <w:szCs w:val="20"/>
          <w:lang w:eastAsia="it-IT"/>
        </w:rPr>
        <w:t>Открытый банк заданий ЕГЭ по литературе</w:t>
      </w:r>
    </w:p>
    <w:p w:rsidR="003F3EC4" w:rsidRDefault="003F3EC4" w:rsidP="00603769">
      <w:pPr>
        <w:widowControl w:val="0"/>
        <w:numPr>
          <w:ilvl w:val="0"/>
          <w:numId w:val="37"/>
        </w:numPr>
        <w:autoSpaceDE w:val="0"/>
        <w:autoSpaceDN w:val="0"/>
        <w:adjustRightInd w:val="0"/>
        <w:spacing w:line="360" w:lineRule="auto"/>
        <w:outlineLvl w:val="0"/>
        <w:rPr>
          <w:b/>
          <w:bCs/>
          <w:szCs w:val="20"/>
          <w:u w:val="single"/>
          <w:lang w:eastAsia="it-IT"/>
        </w:rPr>
      </w:pPr>
      <w:r>
        <w:rPr>
          <w:szCs w:val="20"/>
          <w:lang w:eastAsia="it-IT"/>
        </w:rPr>
        <w:t xml:space="preserve">Электронная библиотека по </w:t>
      </w:r>
      <w:r w:rsidR="00C862D4">
        <w:rPr>
          <w:szCs w:val="20"/>
          <w:lang w:eastAsia="it-IT"/>
        </w:rPr>
        <w:t>литературе</w:t>
      </w:r>
    </w:p>
    <w:p w:rsidR="003F3EC4" w:rsidRPr="00D706B2" w:rsidRDefault="00D706B2" w:rsidP="00603769">
      <w:pPr>
        <w:widowControl w:val="0"/>
        <w:numPr>
          <w:ilvl w:val="0"/>
          <w:numId w:val="37"/>
        </w:numPr>
        <w:autoSpaceDE w:val="0"/>
        <w:autoSpaceDN w:val="0"/>
        <w:adjustRightInd w:val="0"/>
        <w:spacing w:line="360" w:lineRule="auto"/>
        <w:outlineLvl w:val="0"/>
        <w:rPr>
          <w:b/>
          <w:bCs/>
          <w:szCs w:val="20"/>
          <w:u w:val="single"/>
          <w:lang w:eastAsia="it-IT"/>
        </w:rPr>
      </w:pPr>
      <w:r>
        <w:rPr>
          <w:szCs w:val="20"/>
          <w:lang w:eastAsia="it-IT"/>
        </w:rPr>
        <w:t>Копилка презентаций</w:t>
      </w:r>
    </w:p>
    <w:p w:rsidR="00D706B2" w:rsidRDefault="00D706B2" w:rsidP="00D706B2">
      <w:pPr>
        <w:widowControl w:val="0"/>
        <w:autoSpaceDE w:val="0"/>
        <w:autoSpaceDN w:val="0"/>
        <w:adjustRightInd w:val="0"/>
        <w:spacing w:line="360" w:lineRule="auto"/>
        <w:ind w:left="720"/>
        <w:outlineLvl w:val="0"/>
        <w:rPr>
          <w:b/>
          <w:bCs/>
          <w:szCs w:val="20"/>
          <w:u w:val="single"/>
          <w:lang w:eastAsia="it-IT"/>
        </w:rPr>
      </w:pPr>
    </w:p>
    <w:p w:rsidR="003F3EC4" w:rsidRDefault="003F3EC4" w:rsidP="00603769">
      <w:pPr>
        <w:widowControl w:val="0"/>
        <w:autoSpaceDE w:val="0"/>
        <w:autoSpaceDN w:val="0"/>
        <w:adjustRightInd w:val="0"/>
        <w:spacing w:line="360" w:lineRule="auto"/>
        <w:ind w:left="720"/>
        <w:jc w:val="center"/>
        <w:outlineLvl w:val="0"/>
        <w:rPr>
          <w:b/>
          <w:bCs/>
          <w:szCs w:val="20"/>
          <w:u w:val="single"/>
          <w:lang w:eastAsia="it-IT"/>
        </w:rPr>
      </w:pPr>
      <w:r>
        <w:rPr>
          <w:b/>
          <w:bCs/>
          <w:szCs w:val="20"/>
          <w:u w:val="single"/>
          <w:lang w:eastAsia="it-IT"/>
        </w:rPr>
        <w:t>2. Технические средства обучения.</w:t>
      </w:r>
    </w:p>
    <w:p w:rsidR="003F3EC4" w:rsidRDefault="003F3EC4" w:rsidP="00603769">
      <w:pPr>
        <w:widowControl w:val="0"/>
        <w:numPr>
          <w:ilvl w:val="0"/>
          <w:numId w:val="38"/>
        </w:numPr>
        <w:autoSpaceDE w:val="0"/>
        <w:autoSpaceDN w:val="0"/>
        <w:adjustRightInd w:val="0"/>
        <w:spacing w:line="360" w:lineRule="auto"/>
        <w:outlineLvl w:val="0"/>
        <w:rPr>
          <w:szCs w:val="20"/>
          <w:lang w:eastAsia="it-IT"/>
        </w:rPr>
      </w:pPr>
      <w:r>
        <w:rPr>
          <w:szCs w:val="20"/>
          <w:lang w:eastAsia="it-IT"/>
        </w:rPr>
        <w:t>Интерактивная доска</w:t>
      </w:r>
    </w:p>
    <w:p w:rsidR="003F3EC4" w:rsidRDefault="003F3EC4" w:rsidP="00603769">
      <w:pPr>
        <w:widowControl w:val="0"/>
        <w:autoSpaceDE w:val="0"/>
        <w:autoSpaceDN w:val="0"/>
        <w:adjustRightInd w:val="0"/>
        <w:spacing w:line="360" w:lineRule="auto"/>
        <w:ind w:left="360"/>
        <w:outlineLvl w:val="0"/>
        <w:rPr>
          <w:szCs w:val="20"/>
          <w:lang w:eastAsia="it-IT"/>
        </w:rPr>
      </w:pPr>
      <w:r>
        <w:rPr>
          <w:szCs w:val="20"/>
          <w:lang w:eastAsia="it-IT"/>
        </w:rPr>
        <w:t>2.</w:t>
      </w:r>
      <w:r w:rsidR="00A87E37">
        <w:rPr>
          <w:szCs w:val="20"/>
          <w:lang w:eastAsia="it-IT"/>
        </w:rPr>
        <w:t xml:space="preserve">   </w:t>
      </w:r>
      <w:r>
        <w:rPr>
          <w:szCs w:val="20"/>
          <w:lang w:eastAsia="it-IT"/>
        </w:rPr>
        <w:t>Компьютер мультимедийный</w:t>
      </w:r>
    </w:p>
    <w:p w:rsidR="003F3EC4" w:rsidRDefault="003F3EC4" w:rsidP="00603769">
      <w:pPr>
        <w:widowControl w:val="0"/>
        <w:autoSpaceDE w:val="0"/>
        <w:autoSpaceDN w:val="0"/>
        <w:adjustRightInd w:val="0"/>
        <w:spacing w:line="360" w:lineRule="auto"/>
        <w:ind w:left="360"/>
        <w:outlineLvl w:val="0"/>
        <w:rPr>
          <w:szCs w:val="20"/>
          <w:lang w:eastAsia="it-IT"/>
        </w:rPr>
      </w:pPr>
      <w:r>
        <w:rPr>
          <w:szCs w:val="20"/>
          <w:lang w:eastAsia="it-IT"/>
        </w:rPr>
        <w:t xml:space="preserve">3. </w:t>
      </w:r>
      <w:r w:rsidR="00A87E37">
        <w:rPr>
          <w:szCs w:val="20"/>
          <w:lang w:eastAsia="it-IT"/>
        </w:rPr>
        <w:t xml:space="preserve">  </w:t>
      </w:r>
      <w:r>
        <w:rPr>
          <w:szCs w:val="20"/>
          <w:lang w:eastAsia="it-IT"/>
        </w:rPr>
        <w:t>Мультимедийный проектор</w:t>
      </w:r>
    </w:p>
    <w:p w:rsidR="003F3EC4" w:rsidRDefault="003F3EC4" w:rsidP="003F3EC4">
      <w:pPr>
        <w:jc w:val="center"/>
        <w:outlineLvl w:val="0"/>
        <w:rPr>
          <w:b/>
          <w:bCs/>
        </w:rPr>
      </w:pPr>
    </w:p>
    <w:p w:rsidR="00AD6F22" w:rsidRDefault="00AD6F22" w:rsidP="003F3EC4">
      <w:pPr>
        <w:jc w:val="center"/>
        <w:outlineLvl w:val="0"/>
        <w:rPr>
          <w:b/>
          <w:bCs/>
        </w:rPr>
      </w:pPr>
    </w:p>
    <w:p w:rsidR="00AD6F22" w:rsidRDefault="00AD6F22" w:rsidP="003F3EC4">
      <w:pPr>
        <w:jc w:val="center"/>
        <w:outlineLvl w:val="0"/>
        <w:rPr>
          <w:b/>
          <w:bCs/>
        </w:rPr>
      </w:pPr>
    </w:p>
    <w:p w:rsidR="00AD6F22" w:rsidRDefault="00AD6F22" w:rsidP="003F3EC4">
      <w:pPr>
        <w:jc w:val="center"/>
        <w:outlineLvl w:val="0"/>
        <w:rPr>
          <w:b/>
          <w:bCs/>
        </w:rPr>
      </w:pPr>
    </w:p>
    <w:p w:rsidR="00AD6F22" w:rsidRDefault="00AD6F22" w:rsidP="003F3EC4">
      <w:pPr>
        <w:jc w:val="center"/>
        <w:outlineLvl w:val="0"/>
        <w:rPr>
          <w:b/>
          <w:bCs/>
        </w:rPr>
      </w:pPr>
    </w:p>
    <w:p w:rsidR="00AD6F22" w:rsidRDefault="00AD6F22" w:rsidP="003F3EC4">
      <w:pPr>
        <w:jc w:val="center"/>
        <w:outlineLvl w:val="0"/>
        <w:rPr>
          <w:b/>
          <w:bCs/>
        </w:rPr>
      </w:pPr>
    </w:p>
    <w:p w:rsidR="00AD6F22" w:rsidRDefault="00AD6F22" w:rsidP="003F3EC4">
      <w:pPr>
        <w:jc w:val="center"/>
        <w:outlineLvl w:val="0"/>
        <w:rPr>
          <w:b/>
          <w:bCs/>
        </w:rPr>
      </w:pPr>
    </w:p>
    <w:p w:rsidR="00AD6F22" w:rsidRDefault="00AD6F22" w:rsidP="003F3EC4">
      <w:pPr>
        <w:jc w:val="center"/>
        <w:outlineLvl w:val="0"/>
        <w:rPr>
          <w:b/>
          <w:bCs/>
        </w:rPr>
      </w:pPr>
    </w:p>
    <w:p w:rsidR="00AD6F22" w:rsidRDefault="00AD6F22" w:rsidP="003F3EC4">
      <w:pPr>
        <w:jc w:val="center"/>
        <w:outlineLvl w:val="0"/>
        <w:rPr>
          <w:b/>
          <w:bCs/>
        </w:rPr>
      </w:pPr>
    </w:p>
    <w:p w:rsidR="00AD6F22" w:rsidRDefault="00AD6F22" w:rsidP="003F3EC4">
      <w:pPr>
        <w:jc w:val="center"/>
        <w:outlineLvl w:val="0"/>
        <w:rPr>
          <w:b/>
          <w:bCs/>
        </w:rPr>
      </w:pPr>
    </w:p>
    <w:p w:rsidR="003F3EC4" w:rsidRPr="00AD6F22" w:rsidRDefault="003F3EC4" w:rsidP="00D706B2">
      <w:pPr>
        <w:widowControl w:val="0"/>
        <w:shd w:val="clear" w:color="auto" w:fill="FFFFFF"/>
        <w:tabs>
          <w:tab w:val="left" w:pos="518"/>
        </w:tabs>
        <w:autoSpaceDE w:val="0"/>
        <w:jc w:val="center"/>
        <w:rPr>
          <w:b/>
          <w:color w:val="000000"/>
          <w:sz w:val="28"/>
          <w:szCs w:val="28"/>
        </w:rPr>
      </w:pPr>
      <w:r w:rsidRPr="00AD6F22">
        <w:rPr>
          <w:b/>
          <w:color w:val="000000"/>
          <w:sz w:val="28"/>
          <w:szCs w:val="28"/>
        </w:rPr>
        <w:t>Лист</w:t>
      </w:r>
    </w:p>
    <w:p w:rsidR="003F3EC4" w:rsidRPr="00AD6F22" w:rsidRDefault="003F3EC4" w:rsidP="00D706B2">
      <w:pPr>
        <w:widowControl w:val="0"/>
        <w:shd w:val="clear" w:color="auto" w:fill="FFFFFF"/>
        <w:tabs>
          <w:tab w:val="left" w:pos="518"/>
        </w:tabs>
        <w:autoSpaceDE w:val="0"/>
        <w:jc w:val="center"/>
        <w:rPr>
          <w:b/>
          <w:color w:val="000000"/>
          <w:sz w:val="28"/>
          <w:szCs w:val="28"/>
        </w:rPr>
      </w:pPr>
      <w:r w:rsidRPr="00AD6F22">
        <w:rPr>
          <w:b/>
          <w:color w:val="000000"/>
          <w:sz w:val="28"/>
          <w:szCs w:val="28"/>
        </w:rPr>
        <w:t>корректировки рабочей программы</w:t>
      </w:r>
    </w:p>
    <w:p w:rsidR="003F3EC4" w:rsidRPr="00AD6F22" w:rsidRDefault="003F3EC4" w:rsidP="003F3EC4">
      <w:pPr>
        <w:widowControl w:val="0"/>
        <w:shd w:val="clear" w:color="auto" w:fill="FFFFFF"/>
        <w:tabs>
          <w:tab w:val="left" w:pos="518"/>
        </w:tabs>
        <w:autoSpaceDE w:val="0"/>
        <w:jc w:val="center"/>
        <w:rPr>
          <w:b/>
          <w:color w:val="000000"/>
        </w:rPr>
      </w:pPr>
    </w:p>
    <w:tbl>
      <w:tblPr>
        <w:tblW w:w="9868" w:type="dxa"/>
        <w:tblInd w:w="-429" w:type="dxa"/>
        <w:tblLayout w:type="fixed"/>
        <w:tblCellMar>
          <w:top w:w="55" w:type="dxa"/>
          <w:left w:w="55" w:type="dxa"/>
          <w:bottom w:w="55" w:type="dxa"/>
          <w:right w:w="55" w:type="dxa"/>
        </w:tblCellMar>
        <w:tblLook w:val="04A0" w:firstRow="1" w:lastRow="0" w:firstColumn="1" w:lastColumn="0" w:noHBand="0" w:noVBand="1"/>
      </w:tblPr>
      <w:tblGrid>
        <w:gridCol w:w="993"/>
        <w:gridCol w:w="1860"/>
        <w:gridCol w:w="1470"/>
        <w:gridCol w:w="1800"/>
        <w:gridCol w:w="2190"/>
        <w:gridCol w:w="1555"/>
      </w:tblGrid>
      <w:tr w:rsidR="003F3EC4" w:rsidRPr="00AD6F22" w:rsidTr="00204922">
        <w:tc>
          <w:tcPr>
            <w:tcW w:w="993" w:type="dxa"/>
            <w:tcBorders>
              <w:top w:val="single" w:sz="2" w:space="0" w:color="000000"/>
              <w:left w:val="single" w:sz="2" w:space="0" w:color="000000"/>
              <w:bottom w:val="single" w:sz="2" w:space="0" w:color="000000"/>
              <w:right w:val="nil"/>
            </w:tcBorders>
            <w:hideMark/>
          </w:tcPr>
          <w:p w:rsidR="003F3EC4" w:rsidRPr="00AD6F22" w:rsidRDefault="003F3EC4">
            <w:pPr>
              <w:pStyle w:val="ae"/>
              <w:snapToGrid w:val="0"/>
              <w:spacing w:after="0" w:line="240" w:lineRule="auto"/>
              <w:jc w:val="center"/>
              <w:rPr>
                <w:rFonts w:ascii="Times New Roman" w:hAnsi="Times New Roman"/>
                <w:sz w:val="24"/>
                <w:szCs w:val="24"/>
              </w:rPr>
            </w:pPr>
            <w:r w:rsidRPr="00AD6F22">
              <w:rPr>
                <w:rFonts w:ascii="Times New Roman" w:hAnsi="Times New Roman"/>
                <w:sz w:val="24"/>
                <w:szCs w:val="24"/>
              </w:rPr>
              <w:t>Класс</w:t>
            </w:r>
          </w:p>
        </w:tc>
        <w:tc>
          <w:tcPr>
            <w:tcW w:w="1860" w:type="dxa"/>
            <w:tcBorders>
              <w:top w:val="single" w:sz="2" w:space="0" w:color="000000"/>
              <w:left w:val="single" w:sz="2" w:space="0" w:color="000000"/>
              <w:bottom w:val="single" w:sz="2" w:space="0" w:color="000000"/>
              <w:right w:val="nil"/>
            </w:tcBorders>
            <w:hideMark/>
          </w:tcPr>
          <w:p w:rsidR="003F3EC4" w:rsidRPr="00AD6F22" w:rsidRDefault="003F3EC4">
            <w:pPr>
              <w:pStyle w:val="ae"/>
              <w:snapToGrid w:val="0"/>
              <w:spacing w:after="0" w:line="240" w:lineRule="auto"/>
              <w:jc w:val="center"/>
              <w:rPr>
                <w:rFonts w:ascii="Times New Roman" w:hAnsi="Times New Roman"/>
                <w:sz w:val="24"/>
                <w:szCs w:val="24"/>
              </w:rPr>
            </w:pPr>
            <w:r w:rsidRPr="00AD6F22">
              <w:rPr>
                <w:rFonts w:ascii="Times New Roman" w:hAnsi="Times New Roman"/>
                <w:sz w:val="24"/>
                <w:szCs w:val="24"/>
              </w:rPr>
              <w:t>Название раздела, темы</w:t>
            </w:r>
          </w:p>
        </w:tc>
        <w:tc>
          <w:tcPr>
            <w:tcW w:w="1470" w:type="dxa"/>
            <w:tcBorders>
              <w:top w:val="single" w:sz="2" w:space="0" w:color="000000"/>
              <w:left w:val="single" w:sz="2" w:space="0" w:color="000000"/>
              <w:bottom w:val="single" w:sz="2" w:space="0" w:color="000000"/>
              <w:right w:val="nil"/>
            </w:tcBorders>
            <w:hideMark/>
          </w:tcPr>
          <w:p w:rsidR="003F3EC4" w:rsidRPr="00AD6F22" w:rsidRDefault="003F3EC4">
            <w:pPr>
              <w:pStyle w:val="ae"/>
              <w:snapToGrid w:val="0"/>
              <w:spacing w:after="0" w:line="240" w:lineRule="auto"/>
              <w:jc w:val="center"/>
              <w:rPr>
                <w:rFonts w:ascii="Times New Roman" w:hAnsi="Times New Roman"/>
                <w:sz w:val="24"/>
                <w:szCs w:val="24"/>
              </w:rPr>
            </w:pPr>
            <w:r w:rsidRPr="00AD6F22">
              <w:rPr>
                <w:rFonts w:ascii="Times New Roman" w:hAnsi="Times New Roman"/>
                <w:sz w:val="24"/>
                <w:szCs w:val="24"/>
              </w:rPr>
              <w:t>Дата проведения по плану</w:t>
            </w:r>
          </w:p>
        </w:tc>
        <w:tc>
          <w:tcPr>
            <w:tcW w:w="1800" w:type="dxa"/>
            <w:tcBorders>
              <w:top w:val="single" w:sz="2" w:space="0" w:color="000000"/>
              <w:left w:val="single" w:sz="2" w:space="0" w:color="000000"/>
              <w:bottom w:val="single" w:sz="2" w:space="0" w:color="000000"/>
              <w:right w:val="nil"/>
            </w:tcBorders>
            <w:hideMark/>
          </w:tcPr>
          <w:p w:rsidR="003F3EC4" w:rsidRPr="00AD6F22" w:rsidRDefault="003F3EC4">
            <w:pPr>
              <w:pStyle w:val="ae"/>
              <w:snapToGrid w:val="0"/>
              <w:spacing w:after="0" w:line="240" w:lineRule="auto"/>
              <w:jc w:val="center"/>
              <w:rPr>
                <w:rFonts w:ascii="Times New Roman" w:hAnsi="Times New Roman"/>
                <w:sz w:val="24"/>
                <w:szCs w:val="24"/>
              </w:rPr>
            </w:pPr>
            <w:r w:rsidRPr="00AD6F22">
              <w:rPr>
                <w:rFonts w:ascii="Times New Roman" w:hAnsi="Times New Roman"/>
                <w:sz w:val="24"/>
                <w:szCs w:val="24"/>
              </w:rPr>
              <w:t>Причина корректировки</w:t>
            </w:r>
          </w:p>
        </w:tc>
        <w:tc>
          <w:tcPr>
            <w:tcW w:w="2190" w:type="dxa"/>
            <w:tcBorders>
              <w:top w:val="single" w:sz="2" w:space="0" w:color="000000"/>
              <w:left w:val="single" w:sz="2" w:space="0" w:color="000000"/>
              <w:bottom w:val="single" w:sz="2" w:space="0" w:color="000000"/>
              <w:right w:val="nil"/>
            </w:tcBorders>
            <w:hideMark/>
          </w:tcPr>
          <w:p w:rsidR="003F3EC4" w:rsidRPr="00AD6F22" w:rsidRDefault="003F3EC4">
            <w:pPr>
              <w:pStyle w:val="ae"/>
              <w:snapToGrid w:val="0"/>
              <w:spacing w:after="0" w:line="240" w:lineRule="auto"/>
              <w:jc w:val="center"/>
              <w:rPr>
                <w:rFonts w:ascii="Times New Roman" w:hAnsi="Times New Roman"/>
                <w:sz w:val="24"/>
                <w:szCs w:val="24"/>
              </w:rPr>
            </w:pPr>
            <w:r w:rsidRPr="00AD6F22">
              <w:rPr>
                <w:rFonts w:ascii="Times New Roman" w:hAnsi="Times New Roman"/>
                <w:sz w:val="24"/>
                <w:szCs w:val="24"/>
              </w:rPr>
              <w:t>Корректирующие мероприятия</w:t>
            </w:r>
          </w:p>
        </w:tc>
        <w:tc>
          <w:tcPr>
            <w:tcW w:w="1555" w:type="dxa"/>
            <w:tcBorders>
              <w:top w:val="single" w:sz="2" w:space="0" w:color="000000"/>
              <w:left w:val="single" w:sz="2" w:space="0" w:color="000000"/>
              <w:bottom w:val="single" w:sz="2" w:space="0" w:color="000000"/>
              <w:right w:val="single" w:sz="2" w:space="0" w:color="000000"/>
            </w:tcBorders>
            <w:hideMark/>
          </w:tcPr>
          <w:p w:rsidR="003F3EC4" w:rsidRPr="00AD6F22" w:rsidRDefault="003F3EC4">
            <w:pPr>
              <w:pStyle w:val="ae"/>
              <w:snapToGrid w:val="0"/>
              <w:spacing w:after="0" w:line="240" w:lineRule="auto"/>
              <w:jc w:val="center"/>
              <w:rPr>
                <w:rFonts w:ascii="Times New Roman" w:hAnsi="Times New Roman"/>
                <w:sz w:val="24"/>
                <w:szCs w:val="24"/>
              </w:rPr>
            </w:pPr>
            <w:r w:rsidRPr="00AD6F22">
              <w:rPr>
                <w:rFonts w:ascii="Times New Roman" w:hAnsi="Times New Roman"/>
                <w:sz w:val="24"/>
                <w:szCs w:val="24"/>
              </w:rPr>
              <w:t>Дата проведения по факту</w:t>
            </w:r>
          </w:p>
        </w:tc>
      </w:tr>
      <w:tr w:rsidR="00C862D4" w:rsidRPr="00AD6F22" w:rsidTr="00204922">
        <w:tc>
          <w:tcPr>
            <w:tcW w:w="993" w:type="dxa"/>
            <w:tcBorders>
              <w:top w:val="single" w:sz="2" w:space="0" w:color="000000"/>
              <w:left w:val="single" w:sz="2" w:space="0" w:color="000000"/>
              <w:bottom w:val="single" w:sz="2" w:space="0" w:color="000000"/>
              <w:right w:val="nil"/>
            </w:tcBorders>
          </w:tcPr>
          <w:p w:rsidR="00C862D4" w:rsidRPr="00AD6F22" w:rsidRDefault="00291BBD">
            <w:pPr>
              <w:pStyle w:val="ae"/>
              <w:snapToGrid w:val="0"/>
              <w:spacing w:after="0" w:line="240" w:lineRule="auto"/>
              <w:jc w:val="center"/>
              <w:rPr>
                <w:rFonts w:ascii="Times New Roman" w:hAnsi="Times New Roman"/>
                <w:sz w:val="24"/>
                <w:szCs w:val="24"/>
              </w:rPr>
            </w:pPr>
            <w:r w:rsidRPr="00AD6F22">
              <w:rPr>
                <w:rFonts w:ascii="Times New Roman" w:hAnsi="Times New Roman"/>
                <w:sz w:val="24"/>
                <w:szCs w:val="24"/>
              </w:rPr>
              <w:t>10</w:t>
            </w:r>
          </w:p>
        </w:tc>
        <w:tc>
          <w:tcPr>
            <w:tcW w:w="1860" w:type="dxa"/>
            <w:tcBorders>
              <w:top w:val="single" w:sz="2" w:space="0" w:color="000000"/>
              <w:left w:val="single" w:sz="2" w:space="0" w:color="000000"/>
              <w:bottom w:val="single" w:sz="2" w:space="0" w:color="000000"/>
              <w:right w:val="nil"/>
            </w:tcBorders>
          </w:tcPr>
          <w:p w:rsidR="00C862D4" w:rsidRPr="00AD6F22" w:rsidRDefault="00204922">
            <w:pPr>
              <w:pStyle w:val="ae"/>
              <w:snapToGrid w:val="0"/>
              <w:spacing w:after="0" w:line="240" w:lineRule="auto"/>
              <w:jc w:val="center"/>
              <w:rPr>
                <w:rFonts w:ascii="Times New Roman" w:hAnsi="Times New Roman"/>
                <w:sz w:val="24"/>
                <w:szCs w:val="24"/>
              </w:rPr>
            </w:pPr>
            <w:r w:rsidRPr="00AD6F22">
              <w:rPr>
                <w:rFonts w:ascii="Times New Roman" w:hAnsi="Times New Roman"/>
                <w:sz w:val="24"/>
                <w:szCs w:val="24"/>
              </w:rPr>
              <w:t>Контрольная работа по текстам ИМЦ</w:t>
            </w:r>
          </w:p>
        </w:tc>
        <w:tc>
          <w:tcPr>
            <w:tcW w:w="1470" w:type="dxa"/>
            <w:tcBorders>
              <w:top w:val="single" w:sz="2" w:space="0" w:color="000000"/>
              <w:left w:val="single" w:sz="2" w:space="0" w:color="000000"/>
              <w:bottom w:val="single" w:sz="2" w:space="0" w:color="000000"/>
              <w:right w:val="nil"/>
            </w:tcBorders>
          </w:tcPr>
          <w:p w:rsidR="00C862D4" w:rsidRPr="00AD6F22" w:rsidRDefault="00C862D4">
            <w:pPr>
              <w:pStyle w:val="ae"/>
              <w:snapToGrid w:val="0"/>
              <w:spacing w:after="0" w:line="240" w:lineRule="auto"/>
              <w:jc w:val="center"/>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nil"/>
            </w:tcBorders>
          </w:tcPr>
          <w:p w:rsidR="00C862D4" w:rsidRPr="00AD6F22" w:rsidRDefault="00C862D4">
            <w:pPr>
              <w:pStyle w:val="ae"/>
              <w:snapToGrid w:val="0"/>
              <w:spacing w:after="0" w:line="240" w:lineRule="auto"/>
              <w:jc w:val="center"/>
              <w:rPr>
                <w:rFonts w:ascii="Times New Roman" w:hAnsi="Times New Roman"/>
                <w:sz w:val="24"/>
                <w:szCs w:val="24"/>
              </w:rPr>
            </w:pPr>
          </w:p>
        </w:tc>
        <w:tc>
          <w:tcPr>
            <w:tcW w:w="2190" w:type="dxa"/>
            <w:tcBorders>
              <w:top w:val="single" w:sz="2" w:space="0" w:color="000000"/>
              <w:left w:val="single" w:sz="2" w:space="0" w:color="000000"/>
              <w:bottom w:val="single" w:sz="2" w:space="0" w:color="000000"/>
              <w:right w:val="nil"/>
            </w:tcBorders>
          </w:tcPr>
          <w:p w:rsidR="00C862D4" w:rsidRPr="00AD6F22" w:rsidRDefault="00C862D4">
            <w:pPr>
              <w:pStyle w:val="ae"/>
              <w:snapToGrid w:val="0"/>
              <w:spacing w:after="0" w:line="240" w:lineRule="auto"/>
              <w:jc w:val="center"/>
              <w:rPr>
                <w:rFonts w:ascii="Times New Roman" w:hAnsi="Times New Roman"/>
                <w:sz w:val="24"/>
                <w:szCs w:val="24"/>
              </w:rPr>
            </w:pPr>
          </w:p>
        </w:tc>
        <w:tc>
          <w:tcPr>
            <w:tcW w:w="1555" w:type="dxa"/>
            <w:tcBorders>
              <w:top w:val="single" w:sz="2" w:space="0" w:color="000000"/>
              <w:left w:val="single" w:sz="2" w:space="0" w:color="000000"/>
              <w:bottom w:val="single" w:sz="2" w:space="0" w:color="000000"/>
              <w:right w:val="single" w:sz="2" w:space="0" w:color="000000"/>
            </w:tcBorders>
          </w:tcPr>
          <w:p w:rsidR="00C862D4" w:rsidRPr="00AD6F22" w:rsidRDefault="00204922">
            <w:pPr>
              <w:pStyle w:val="ae"/>
              <w:snapToGrid w:val="0"/>
              <w:spacing w:after="0" w:line="240" w:lineRule="auto"/>
              <w:jc w:val="center"/>
              <w:rPr>
                <w:rFonts w:ascii="Times New Roman" w:hAnsi="Times New Roman"/>
                <w:sz w:val="24"/>
                <w:szCs w:val="24"/>
              </w:rPr>
            </w:pPr>
            <w:r w:rsidRPr="00AD6F22">
              <w:rPr>
                <w:rFonts w:ascii="Times New Roman" w:hAnsi="Times New Roman"/>
                <w:sz w:val="24"/>
                <w:szCs w:val="24"/>
              </w:rPr>
              <w:t>18.10</w:t>
            </w:r>
          </w:p>
        </w:tc>
      </w:tr>
      <w:tr w:rsidR="00C862D4" w:rsidTr="00204922">
        <w:tc>
          <w:tcPr>
            <w:tcW w:w="993"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1860"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1470"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1800"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2190"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1555" w:type="dxa"/>
            <w:tcBorders>
              <w:top w:val="single" w:sz="2" w:space="0" w:color="000000"/>
              <w:left w:val="single" w:sz="2" w:space="0" w:color="000000"/>
              <w:bottom w:val="single" w:sz="2" w:space="0" w:color="000000"/>
              <w:right w:val="single" w:sz="2" w:space="0" w:color="000000"/>
            </w:tcBorders>
          </w:tcPr>
          <w:p w:rsidR="00C862D4" w:rsidRDefault="00C862D4">
            <w:pPr>
              <w:pStyle w:val="ae"/>
              <w:snapToGrid w:val="0"/>
              <w:spacing w:after="0" w:line="240" w:lineRule="auto"/>
              <w:jc w:val="center"/>
              <w:rPr>
                <w:rFonts w:ascii="Times New Roman" w:hAnsi="Times New Roman"/>
                <w:sz w:val="26"/>
                <w:szCs w:val="26"/>
              </w:rPr>
            </w:pPr>
          </w:p>
        </w:tc>
      </w:tr>
      <w:tr w:rsidR="00C862D4" w:rsidTr="00204922">
        <w:tc>
          <w:tcPr>
            <w:tcW w:w="993"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1860"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1470"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1800"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2190" w:type="dxa"/>
            <w:tcBorders>
              <w:top w:val="single" w:sz="2" w:space="0" w:color="000000"/>
              <w:left w:val="single" w:sz="2" w:space="0" w:color="000000"/>
              <w:bottom w:val="single" w:sz="2" w:space="0" w:color="000000"/>
              <w:right w:val="nil"/>
            </w:tcBorders>
          </w:tcPr>
          <w:p w:rsidR="00C862D4" w:rsidRDefault="00C862D4">
            <w:pPr>
              <w:pStyle w:val="ae"/>
              <w:snapToGrid w:val="0"/>
              <w:spacing w:after="0" w:line="240" w:lineRule="auto"/>
              <w:jc w:val="center"/>
              <w:rPr>
                <w:rFonts w:ascii="Times New Roman" w:hAnsi="Times New Roman"/>
                <w:sz w:val="26"/>
                <w:szCs w:val="26"/>
              </w:rPr>
            </w:pPr>
          </w:p>
        </w:tc>
        <w:tc>
          <w:tcPr>
            <w:tcW w:w="1555" w:type="dxa"/>
            <w:tcBorders>
              <w:top w:val="single" w:sz="2" w:space="0" w:color="000000"/>
              <w:left w:val="single" w:sz="2" w:space="0" w:color="000000"/>
              <w:bottom w:val="single" w:sz="2" w:space="0" w:color="000000"/>
              <w:right w:val="single" w:sz="2" w:space="0" w:color="000000"/>
            </w:tcBorders>
          </w:tcPr>
          <w:p w:rsidR="00C862D4" w:rsidRDefault="00C862D4">
            <w:pPr>
              <w:pStyle w:val="ae"/>
              <w:snapToGrid w:val="0"/>
              <w:spacing w:after="0" w:line="240" w:lineRule="auto"/>
              <w:jc w:val="center"/>
              <w:rPr>
                <w:rFonts w:ascii="Times New Roman" w:hAnsi="Times New Roman"/>
                <w:sz w:val="26"/>
                <w:szCs w:val="26"/>
              </w:rPr>
            </w:pPr>
          </w:p>
        </w:tc>
      </w:tr>
    </w:tbl>
    <w:p w:rsidR="00834D8A" w:rsidRPr="003839FA" w:rsidRDefault="00834D8A"/>
    <w:sectPr w:rsidR="00834D8A" w:rsidRPr="003839FA" w:rsidSect="008C27EA">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04" w:rsidRDefault="007A3C04" w:rsidP="00810545">
      <w:r>
        <w:separator/>
      </w:r>
    </w:p>
  </w:endnote>
  <w:endnote w:type="continuationSeparator" w:id="0">
    <w:p w:rsidR="007A3C04" w:rsidRDefault="007A3C04" w:rsidP="0081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794566"/>
      <w:docPartObj>
        <w:docPartGallery w:val="Page Numbers (Bottom of Page)"/>
        <w:docPartUnique/>
      </w:docPartObj>
    </w:sdtPr>
    <w:sdtEndPr/>
    <w:sdtContent>
      <w:p w:rsidR="00FD0231" w:rsidRDefault="00FD0231">
        <w:pPr>
          <w:pStyle w:val="a7"/>
          <w:jc w:val="right"/>
        </w:pPr>
        <w:r>
          <w:fldChar w:fldCharType="begin"/>
        </w:r>
        <w:r>
          <w:instrText>PAGE   \* MERGEFORMAT</w:instrText>
        </w:r>
        <w:r>
          <w:fldChar w:fldCharType="separate"/>
        </w:r>
        <w:r w:rsidR="008D575D">
          <w:rPr>
            <w:noProof/>
          </w:rPr>
          <w:t>27</w:t>
        </w:r>
        <w:r>
          <w:fldChar w:fldCharType="end"/>
        </w:r>
      </w:p>
    </w:sdtContent>
  </w:sdt>
  <w:p w:rsidR="00FD0231" w:rsidRDefault="00FD02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04" w:rsidRDefault="007A3C04" w:rsidP="00810545">
      <w:r>
        <w:separator/>
      </w:r>
    </w:p>
  </w:footnote>
  <w:footnote w:type="continuationSeparator" w:id="0">
    <w:p w:rsidR="007A3C04" w:rsidRDefault="007A3C04" w:rsidP="00810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032"/>
    <w:multiLevelType w:val="hybridMultilevel"/>
    <w:tmpl w:val="D0526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4361E"/>
    <w:multiLevelType w:val="hybridMultilevel"/>
    <w:tmpl w:val="500C73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3A34E9"/>
    <w:multiLevelType w:val="hybridMultilevel"/>
    <w:tmpl w:val="992238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4A59BA"/>
    <w:multiLevelType w:val="hybridMultilevel"/>
    <w:tmpl w:val="A9F803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B57336A"/>
    <w:multiLevelType w:val="hybridMultilevel"/>
    <w:tmpl w:val="3EBC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70346"/>
    <w:multiLevelType w:val="hybridMultilevel"/>
    <w:tmpl w:val="DC3EDD3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11870FF"/>
    <w:multiLevelType w:val="hybridMultilevel"/>
    <w:tmpl w:val="A7A620B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2B2122"/>
    <w:multiLevelType w:val="hybridMultilevel"/>
    <w:tmpl w:val="DFDA3A08"/>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686" w:hanging="360"/>
      </w:pPr>
    </w:lvl>
    <w:lvl w:ilvl="2" w:tplc="0419001B" w:tentative="1">
      <w:start w:val="1"/>
      <w:numFmt w:val="lowerRoman"/>
      <w:lvlText w:val="%3."/>
      <w:lvlJc w:val="right"/>
      <w:pPr>
        <w:ind w:left="7406" w:hanging="180"/>
      </w:pPr>
    </w:lvl>
    <w:lvl w:ilvl="3" w:tplc="0419000F" w:tentative="1">
      <w:start w:val="1"/>
      <w:numFmt w:val="decimal"/>
      <w:lvlText w:val="%4."/>
      <w:lvlJc w:val="left"/>
      <w:pPr>
        <w:ind w:left="8126" w:hanging="360"/>
      </w:pPr>
    </w:lvl>
    <w:lvl w:ilvl="4" w:tplc="04190019" w:tentative="1">
      <w:start w:val="1"/>
      <w:numFmt w:val="lowerLetter"/>
      <w:lvlText w:val="%5."/>
      <w:lvlJc w:val="left"/>
      <w:pPr>
        <w:ind w:left="8846" w:hanging="360"/>
      </w:pPr>
    </w:lvl>
    <w:lvl w:ilvl="5" w:tplc="0419001B" w:tentative="1">
      <w:start w:val="1"/>
      <w:numFmt w:val="lowerRoman"/>
      <w:lvlText w:val="%6."/>
      <w:lvlJc w:val="right"/>
      <w:pPr>
        <w:ind w:left="9566" w:hanging="180"/>
      </w:pPr>
    </w:lvl>
    <w:lvl w:ilvl="6" w:tplc="0419000F" w:tentative="1">
      <w:start w:val="1"/>
      <w:numFmt w:val="decimal"/>
      <w:lvlText w:val="%7."/>
      <w:lvlJc w:val="left"/>
      <w:pPr>
        <w:ind w:left="10286" w:hanging="360"/>
      </w:pPr>
    </w:lvl>
    <w:lvl w:ilvl="7" w:tplc="04190019" w:tentative="1">
      <w:start w:val="1"/>
      <w:numFmt w:val="lowerLetter"/>
      <w:lvlText w:val="%8."/>
      <w:lvlJc w:val="left"/>
      <w:pPr>
        <w:ind w:left="11006" w:hanging="360"/>
      </w:pPr>
    </w:lvl>
    <w:lvl w:ilvl="8" w:tplc="0419001B" w:tentative="1">
      <w:start w:val="1"/>
      <w:numFmt w:val="lowerRoman"/>
      <w:lvlText w:val="%9."/>
      <w:lvlJc w:val="right"/>
      <w:pPr>
        <w:ind w:left="11726" w:hanging="180"/>
      </w:pPr>
    </w:lvl>
  </w:abstractNum>
  <w:abstractNum w:abstractNumId="8">
    <w:nsid w:val="170008E5"/>
    <w:multiLevelType w:val="hybridMultilevel"/>
    <w:tmpl w:val="E8606B2C"/>
    <w:lvl w:ilvl="0" w:tplc="08944FA2">
      <w:start w:val="1"/>
      <w:numFmt w:val="bullet"/>
      <w:lvlText w:val=""/>
      <w:lvlJc w:val="left"/>
      <w:pPr>
        <w:tabs>
          <w:tab w:val="num" w:pos="360"/>
        </w:tabs>
        <w:ind w:left="360" w:hanging="360"/>
      </w:pPr>
      <w:rPr>
        <w:rFonts w:ascii="Symbol" w:hAnsi="Symbol" w:hint="default"/>
        <w:color w:val="000000" w:themeColor="text1"/>
      </w:rPr>
    </w:lvl>
    <w:lvl w:ilvl="1" w:tplc="0419000D">
      <w:start w:val="1"/>
      <w:numFmt w:val="bullet"/>
      <w:lvlText w:val=""/>
      <w:lvlJc w:val="left"/>
      <w:pPr>
        <w:tabs>
          <w:tab w:val="num" w:pos="1080"/>
        </w:tabs>
        <w:ind w:left="1080" w:hanging="360"/>
      </w:pPr>
      <w:rPr>
        <w:rFonts w:ascii="Wingdings" w:hAnsi="Wingdings" w:hint="default"/>
        <w:color w:val="FF0000"/>
      </w:r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9">
    <w:nsid w:val="1A741AE3"/>
    <w:multiLevelType w:val="hybridMultilevel"/>
    <w:tmpl w:val="76F88E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0E1B8D"/>
    <w:multiLevelType w:val="hybridMultilevel"/>
    <w:tmpl w:val="4A167ED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232D2C3E"/>
    <w:multiLevelType w:val="hybridMultilevel"/>
    <w:tmpl w:val="602036BE"/>
    <w:lvl w:ilvl="0" w:tplc="14CA05A8">
      <w:start w:val="1"/>
      <w:numFmt w:val="decimal"/>
      <w:lvlText w:val="%1."/>
      <w:lvlJc w:val="left"/>
      <w:pPr>
        <w:ind w:left="1034" w:hanging="360"/>
      </w:pPr>
    </w:lvl>
    <w:lvl w:ilvl="1" w:tplc="04190019">
      <w:start w:val="1"/>
      <w:numFmt w:val="lowerLetter"/>
      <w:lvlText w:val="%2."/>
      <w:lvlJc w:val="left"/>
      <w:pPr>
        <w:ind w:left="1754" w:hanging="360"/>
      </w:pPr>
    </w:lvl>
    <w:lvl w:ilvl="2" w:tplc="0419001B">
      <w:start w:val="1"/>
      <w:numFmt w:val="lowerRoman"/>
      <w:lvlText w:val="%3."/>
      <w:lvlJc w:val="right"/>
      <w:pPr>
        <w:ind w:left="2474" w:hanging="180"/>
      </w:pPr>
    </w:lvl>
    <w:lvl w:ilvl="3" w:tplc="0419000F">
      <w:start w:val="1"/>
      <w:numFmt w:val="decimal"/>
      <w:lvlText w:val="%4."/>
      <w:lvlJc w:val="left"/>
      <w:pPr>
        <w:ind w:left="3194" w:hanging="360"/>
      </w:pPr>
    </w:lvl>
    <w:lvl w:ilvl="4" w:tplc="04190019">
      <w:start w:val="1"/>
      <w:numFmt w:val="lowerLetter"/>
      <w:lvlText w:val="%5."/>
      <w:lvlJc w:val="left"/>
      <w:pPr>
        <w:ind w:left="3914" w:hanging="360"/>
      </w:pPr>
    </w:lvl>
    <w:lvl w:ilvl="5" w:tplc="0419001B">
      <w:start w:val="1"/>
      <w:numFmt w:val="lowerRoman"/>
      <w:lvlText w:val="%6."/>
      <w:lvlJc w:val="right"/>
      <w:pPr>
        <w:ind w:left="4634" w:hanging="180"/>
      </w:pPr>
    </w:lvl>
    <w:lvl w:ilvl="6" w:tplc="0419000F">
      <w:start w:val="1"/>
      <w:numFmt w:val="decimal"/>
      <w:lvlText w:val="%7."/>
      <w:lvlJc w:val="left"/>
      <w:pPr>
        <w:ind w:left="5354" w:hanging="360"/>
      </w:pPr>
    </w:lvl>
    <w:lvl w:ilvl="7" w:tplc="04190019">
      <w:start w:val="1"/>
      <w:numFmt w:val="lowerLetter"/>
      <w:lvlText w:val="%8."/>
      <w:lvlJc w:val="left"/>
      <w:pPr>
        <w:ind w:left="6074" w:hanging="360"/>
      </w:pPr>
    </w:lvl>
    <w:lvl w:ilvl="8" w:tplc="0419001B">
      <w:start w:val="1"/>
      <w:numFmt w:val="lowerRoman"/>
      <w:lvlText w:val="%9."/>
      <w:lvlJc w:val="right"/>
      <w:pPr>
        <w:ind w:left="6794" w:hanging="180"/>
      </w:pPr>
    </w:lvl>
  </w:abstractNum>
  <w:abstractNum w:abstractNumId="13">
    <w:nsid w:val="240502D3"/>
    <w:multiLevelType w:val="hybridMultilevel"/>
    <w:tmpl w:val="EAE4A9D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14">
    <w:nsid w:val="29B71EC9"/>
    <w:multiLevelType w:val="hybridMultilevel"/>
    <w:tmpl w:val="9B78BF6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2CA742B5"/>
    <w:multiLevelType w:val="hybridMultilevel"/>
    <w:tmpl w:val="7A904ACA"/>
    <w:lvl w:ilvl="0" w:tplc="60E801F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1F1A6F"/>
    <w:multiLevelType w:val="hybridMultilevel"/>
    <w:tmpl w:val="9AB0C07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7">
    <w:nsid w:val="35886FD5"/>
    <w:multiLevelType w:val="hybridMultilevel"/>
    <w:tmpl w:val="A79A5CF4"/>
    <w:lvl w:ilvl="0" w:tplc="680C24A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9B3B34"/>
    <w:multiLevelType w:val="hybridMultilevel"/>
    <w:tmpl w:val="A518FEE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4189690B"/>
    <w:multiLevelType w:val="hybridMultilevel"/>
    <w:tmpl w:val="27DA457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20">
    <w:nsid w:val="4B000357"/>
    <w:multiLevelType w:val="hybridMultilevel"/>
    <w:tmpl w:val="8918BF5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0186BB7"/>
    <w:multiLevelType w:val="hybridMultilevel"/>
    <w:tmpl w:val="0CC65ABC"/>
    <w:lvl w:ilvl="0" w:tplc="04190001">
      <w:start w:val="1"/>
      <w:numFmt w:val="bullet"/>
      <w:lvlText w:val=""/>
      <w:lvlJc w:val="left"/>
      <w:pPr>
        <w:tabs>
          <w:tab w:val="num" w:pos="1457"/>
        </w:tabs>
        <w:ind w:left="1457" w:hanging="360"/>
      </w:pPr>
      <w:rPr>
        <w:rFonts w:ascii="Symbol" w:hAnsi="Symbol"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hint="default"/>
      </w:rPr>
    </w:lvl>
    <w:lvl w:ilvl="3" w:tplc="04190001">
      <w:start w:val="1"/>
      <w:numFmt w:val="bullet"/>
      <w:lvlText w:val=""/>
      <w:lvlJc w:val="left"/>
      <w:pPr>
        <w:tabs>
          <w:tab w:val="num" w:pos="3617"/>
        </w:tabs>
        <w:ind w:left="3617" w:hanging="360"/>
      </w:pPr>
      <w:rPr>
        <w:rFonts w:ascii="Symbol" w:hAnsi="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hint="default"/>
      </w:rPr>
    </w:lvl>
    <w:lvl w:ilvl="6" w:tplc="04190001">
      <w:start w:val="1"/>
      <w:numFmt w:val="bullet"/>
      <w:lvlText w:val=""/>
      <w:lvlJc w:val="left"/>
      <w:pPr>
        <w:tabs>
          <w:tab w:val="num" w:pos="5777"/>
        </w:tabs>
        <w:ind w:left="5777" w:hanging="360"/>
      </w:pPr>
      <w:rPr>
        <w:rFonts w:ascii="Symbol" w:hAnsi="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hint="default"/>
      </w:rPr>
    </w:lvl>
  </w:abstractNum>
  <w:abstractNum w:abstractNumId="22">
    <w:nsid w:val="57582347"/>
    <w:multiLevelType w:val="hybridMultilevel"/>
    <w:tmpl w:val="82A09BD8"/>
    <w:lvl w:ilvl="0" w:tplc="04190007">
      <w:start w:val="1"/>
      <w:numFmt w:val="bullet"/>
      <w:lvlText w:val=""/>
      <w:lvlJc w:val="left"/>
      <w:pPr>
        <w:tabs>
          <w:tab w:val="num" w:pos="767"/>
        </w:tabs>
        <w:ind w:left="767" w:hanging="360"/>
      </w:pPr>
      <w:rPr>
        <w:rFonts w:ascii="Symbol" w:hAnsi="Symbol" w:hint="default"/>
      </w:rPr>
    </w:lvl>
    <w:lvl w:ilvl="1" w:tplc="22D83318">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502"/>
        </w:tabs>
        <w:ind w:left="502"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8EE793A"/>
    <w:multiLevelType w:val="hybridMultilevel"/>
    <w:tmpl w:val="2CE48C8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BB03DCF"/>
    <w:multiLevelType w:val="hybridMultilevel"/>
    <w:tmpl w:val="204083EC"/>
    <w:lvl w:ilvl="0" w:tplc="7CECFE3E">
      <w:start w:val="1"/>
      <w:numFmt w:val="decimal"/>
      <w:lvlText w:val="%1."/>
      <w:lvlJc w:val="left"/>
      <w:pPr>
        <w:tabs>
          <w:tab w:val="num" w:pos="675"/>
        </w:tabs>
        <w:ind w:left="675" w:hanging="495"/>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5EC87935"/>
    <w:multiLevelType w:val="hybridMultilevel"/>
    <w:tmpl w:val="77BA8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670B53"/>
    <w:multiLevelType w:val="hybridMultilevel"/>
    <w:tmpl w:val="8A2AD1C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647B1A5E"/>
    <w:multiLevelType w:val="hybridMultilevel"/>
    <w:tmpl w:val="6AE8D40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Times New Roman"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Times New Roman"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Times New Roman" w:hint="default"/>
      </w:rPr>
    </w:lvl>
    <w:lvl w:ilvl="8" w:tplc="04190005">
      <w:start w:val="1"/>
      <w:numFmt w:val="bullet"/>
      <w:lvlText w:val=""/>
      <w:lvlJc w:val="left"/>
      <w:pPr>
        <w:ind w:left="7560" w:hanging="360"/>
      </w:pPr>
      <w:rPr>
        <w:rFonts w:ascii="Wingdings" w:hAnsi="Wingdings" w:hint="default"/>
      </w:rPr>
    </w:lvl>
  </w:abstractNum>
  <w:abstractNum w:abstractNumId="28">
    <w:nsid w:val="6D872F2C"/>
    <w:multiLevelType w:val="hybridMultilevel"/>
    <w:tmpl w:val="6456BD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DB0991"/>
    <w:multiLevelType w:val="hybridMultilevel"/>
    <w:tmpl w:val="D1B4A494"/>
    <w:lvl w:ilvl="0" w:tplc="D5F489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88683A"/>
    <w:multiLevelType w:val="hybridMultilevel"/>
    <w:tmpl w:val="75863AB8"/>
    <w:lvl w:ilvl="0" w:tplc="272C5082">
      <w:start w:val="1"/>
      <w:numFmt w:val="bullet"/>
      <w:lvlText w:val=""/>
      <w:lvlJc w:val="left"/>
      <w:pPr>
        <w:tabs>
          <w:tab w:val="num" w:pos="720"/>
        </w:tabs>
        <w:ind w:left="720" w:hanging="360"/>
      </w:pPr>
      <w:rPr>
        <w:rFonts w:ascii="Wingdings" w:hAnsi="Wingdings"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8017D65"/>
    <w:multiLevelType w:val="hybridMultilevel"/>
    <w:tmpl w:val="9D0A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383D1D"/>
    <w:multiLevelType w:val="hybridMultilevel"/>
    <w:tmpl w:val="95D6C95A"/>
    <w:lvl w:ilvl="0" w:tplc="7CB4758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C62E2B"/>
    <w:multiLevelType w:val="hybridMultilevel"/>
    <w:tmpl w:val="56462410"/>
    <w:lvl w:ilvl="0" w:tplc="C8448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27"/>
  </w:num>
  <w:num w:numId="3">
    <w:abstractNumId w:val="13"/>
  </w:num>
  <w:num w:numId="4">
    <w:abstractNumId w:val="16"/>
  </w:num>
  <w:num w:numId="5">
    <w:abstractNumId w:val="7"/>
  </w:num>
  <w:num w:numId="6">
    <w:abstractNumId w:val="33"/>
  </w:num>
  <w:num w:numId="7">
    <w:abstractNumId w:val="13"/>
  </w:num>
  <w:num w:numId="8">
    <w:abstractNumId w:val="25"/>
  </w:num>
  <w:num w:numId="9">
    <w:abstractNumId w:val="20"/>
  </w:num>
  <w:num w:numId="10">
    <w:abstractNumId w:val="29"/>
  </w:num>
  <w:num w:numId="11">
    <w:abstractNumId w:val="28"/>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5"/>
  </w:num>
  <w:num w:numId="23">
    <w:abstractNumId w:val="18"/>
  </w:num>
  <w:num w:numId="24">
    <w:abstractNumId w:val="26"/>
  </w:num>
  <w:num w:numId="25">
    <w:abstractNumId w:val="11"/>
  </w:num>
  <w:num w:numId="26">
    <w:abstractNumId w:val="32"/>
  </w:num>
  <w:num w:numId="27">
    <w:abstractNumId w:val="5"/>
  </w:num>
  <w:num w:numId="28">
    <w:abstractNumId w:val="22"/>
  </w:num>
  <w:num w:numId="29">
    <w:abstractNumId w:val="8"/>
  </w:num>
  <w:num w:numId="30">
    <w:abstractNumId w:val="31"/>
  </w:num>
  <w:num w:numId="31">
    <w:abstractNumId w:val="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C1"/>
    <w:rsid w:val="00005AF2"/>
    <w:rsid w:val="000109B4"/>
    <w:rsid w:val="000208C2"/>
    <w:rsid w:val="000326EC"/>
    <w:rsid w:val="00064653"/>
    <w:rsid w:val="000731EA"/>
    <w:rsid w:val="000A2BE1"/>
    <w:rsid w:val="000A47C2"/>
    <w:rsid w:val="000A6090"/>
    <w:rsid w:val="000C7558"/>
    <w:rsid w:val="000C759A"/>
    <w:rsid w:val="000D1E6E"/>
    <w:rsid w:val="000E3F48"/>
    <w:rsid w:val="00101187"/>
    <w:rsid w:val="00122D4C"/>
    <w:rsid w:val="00141B3B"/>
    <w:rsid w:val="00146266"/>
    <w:rsid w:val="001516EA"/>
    <w:rsid w:val="001532E4"/>
    <w:rsid w:val="00161E1A"/>
    <w:rsid w:val="001B1858"/>
    <w:rsid w:val="001D73B0"/>
    <w:rsid w:val="00204922"/>
    <w:rsid w:val="00206165"/>
    <w:rsid w:val="002069F4"/>
    <w:rsid w:val="0021244E"/>
    <w:rsid w:val="00234A6C"/>
    <w:rsid w:val="00234DB7"/>
    <w:rsid w:val="00236096"/>
    <w:rsid w:val="0025274F"/>
    <w:rsid w:val="002536E0"/>
    <w:rsid w:val="002608AB"/>
    <w:rsid w:val="0027685F"/>
    <w:rsid w:val="00291BBD"/>
    <w:rsid w:val="002A5A69"/>
    <w:rsid w:val="002A61A4"/>
    <w:rsid w:val="002D76B5"/>
    <w:rsid w:val="00334813"/>
    <w:rsid w:val="00354960"/>
    <w:rsid w:val="0038003E"/>
    <w:rsid w:val="003839FA"/>
    <w:rsid w:val="0039572F"/>
    <w:rsid w:val="003A14F3"/>
    <w:rsid w:val="003C11F6"/>
    <w:rsid w:val="003F2ECE"/>
    <w:rsid w:val="003F3EC4"/>
    <w:rsid w:val="004207DC"/>
    <w:rsid w:val="00422055"/>
    <w:rsid w:val="004231DF"/>
    <w:rsid w:val="00447167"/>
    <w:rsid w:val="00447E3E"/>
    <w:rsid w:val="00451191"/>
    <w:rsid w:val="00487BA6"/>
    <w:rsid w:val="004B3A86"/>
    <w:rsid w:val="004E4F6F"/>
    <w:rsid w:val="00500177"/>
    <w:rsid w:val="00505F3B"/>
    <w:rsid w:val="00510AF6"/>
    <w:rsid w:val="00520850"/>
    <w:rsid w:val="00546F1C"/>
    <w:rsid w:val="00555033"/>
    <w:rsid w:val="005735B6"/>
    <w:rsid w:val="00581AEC"/>
    <w:rsid w:val="005838F7"/>
    <w:rsid w:val="005B0F88"/>
    <w:rsid w:val="005E5FE6"/>
    <w:rsid w:val="00603769"/>
    <w:rsid w:val="006311D7"/>
    <w:rsid w:val="00633D07"/>
    <w:rsid w:val="00636C3D"/>
    <w:rsid w:val="006379D6"/>
    <w:rsid w:val="00637AE4"/>
    <w:rsid w:val="0065671C"/>
    <w:rsid w:val="00682640"/>
    <w:rsid w:val="0069369E"/>
    <w:rsid w:val="006964BE"/>
    <w:rsid w:val="006B0873"/>
    <w:rsid w:val="006C2970"/>
    <w:rsid w:val="006D3D14"/>
    <w:rsid w:val="006E6459"/>
    <w:rsid w:val="006E74C1"/>
    <w:rsid w:val="0071213D"/>
    <w:rsid w:val="007214B7"/>
    <w:rsid w:val="00743B28"/>
    <w:rsid w:val="007512A6"/>
    <w:rsid w:val="00766278"/>
    <w:rsid w:val="0077417E"/>
    <w:rsid w:val="0078587D"/>
    <w:rsid w:val="007967F2"/>
    <w:rsid w:val="007A227B"/>
    <w:rsid w:val="007A3C04"/>
    <w:rsid w:val="007C3C78"/>
    <w:rsid w:val="00810545"/>
    <w:rsid w:val="00811DB8"/>
    <w:rsid w:val="00814D5E"/>
    <w:rsid w:val="00817787"/>
    <w:rsid w:val="00830EE1"/>
    <w:rsid w:val="00832FE9"/>
    <w:rsid w:val="00834D8A"/>
    <w:rsid w:val="0084742C"/>
    <w:rsid w:val="00850E34"/>
    <w:rsid w:val="00854BDB"/>
    <w:rsid w:val="008A7465"/>
    <w:rsid w:val="008C27EA"/>
    <w:rsid w:val="008D575D"/>
    <w:rsid w:val="008E75E9"/>
    <w:rsid w:val="008F4BF9"/>
    <w:rsid w:val="00920830"/>
    <w:rsid w:val="0093719B"/>
    <w:rsid w:val="00946756"/>
    <w:rsid w:val="00947904"/>
    <w:rsid w:val="00962A86"/>
    <w:rsid w:val="0096584A"/>
    <w:rsid w:val="00975AED"/>
    <w:rsid w:val="0099071B"/>
    <w:rsid w:val="009B52CE"/>
    <w:rsid w:val="009F2970"/>
    <w:rsid w:val="009F5DA1"/>
    <w:rsid w:val="00A020C6"/>
    <w:rsid w:val="00A168E6"/>
    <w:rsid w:val="00A34B5D"/>
    <w:rsid w:val="00A43550"/>
    <w:rsid w:val="00A87E37"/>
    <w:rsid w:val="00A958C6"/>
    <w:rsid w:val="00A95C50"/>
    <w:rsid w:val="00A964E0"/>
    <w:rsid w:val="00AA3A05"/>
    <w:rsid w:val="00AB4AA3"/>
    <w:rsid w:val="00AB6E14"/>
    <w:rsid w:val="00AC05FF"/>
    <w:rsid w:val="00AD6F22"/>
    <w:rsid w:val="00AF71D9"/>
    <w:rsid w:val="00B15DA5"/>
    <w:rsid w:val="00B311BE"/>
    <w:rsid w:val="00B342E9"/>
    <w:rsid w:val="00B35EE0"/>
    <w:rsid w:val="00B557E4"/>
    <w:rsid w:val="00B67676"/>
    <w:rsid w:val="00B73B84"/>
    <w:rsid w:val="00B76876"/>
    <w:rsid w:val="00B82BAC"/>
    <w:rsid w:val="00B846FD"/>
    <w:rsid w:val="00B96022"/>
    <w:rsid w:val="00B96BEE"/>
    <w:rsid w:val="00B97EC2"/>
    <w:rsid w:val="00BB5BF9"/>
    <w:rsid w:val="00BC7D06"/>
    <w:rsid w:val="00BD64F2"/>
    <w:rsid w:val="00BD664A"/>
    <w:rsid w:val="00BE1303"/>
    <w:rsid w:val="00C40F32"/>
    <w:rsid w:val="00C80B34"/>
    <w:rsid w:val="00C862D4"/>
    <w:rsid w:val="00C87C5A"/>
    <w:rsid w:val="00CF2F28"/>
    <w:rsid w:val="00D04CFA"/>
    <w:rsid w:val="00D21B94"/>
    <w:rsid w:val="00D36BAD"/>
    <w:rsid w:val="00D41F0C"/>
    <w:rsid w:val="00D44945"/>
    <w:rsid w:val="00D46A83"/>
    <w:rsid w:val="00D706B2"/>
    <w:rsid w:val="00D74D42"/>
    <w:rsid w:val="00D82B64"/>
    <w:rsid w:val="00DA4DAA"/>
    <w:rsid w:val="00DA5F10"/>
    <w:rsid w:val="00DD040A"/>
    <w:rsid w:val="00DE0DE7"/>
    <w:rsid w:val="00DF02FE"/>
    <w:rsid w:val="00E0183C"/>
    <w:rsid w:val="00E06BFF"/>
    <w:rsid w:val="00E14F52"/>
    <w:rsid w:val="00E16E4A"/>
    <w:rsid w:val="00E1738C"/>
    <w:rsid w:val="00E222C1"/>
    <w:rsid w:val="00E26D94"/>
    <w:rsid w:val="00E43707"/>
    <w:rsid w:val="00E60C73"/>
    <w:rsid w:val="00E821C7"/>
    <w:rsid w:val="00E8790A"/>
    <w:rsid w:val="00EB51EB"/>
    <w:rsid w:val="00EB7C74"/>
    <w:rsid w:val="00EC00F8"/>
    <w:rsid w:val="00ED6E77"/>
    <w:rsid w:val="00EE08E5"/>
    <w:rsid w:val="00EE6570"/>
    <w:rsid w:val="00EF0464"/>
    <w:rsid w:val="00EF487E"/>
    <w:rsid w:val="00F02013"/>
    <w:rsid w:val="00F023D2"/>
    <w:rsid w:val="00F44BF7"/>
    <w:rsid w:val="00F51E29"/>
    <w:rsid w:val="00F779CE"/>
    <w:rsid w:val="00F93487"/>
    <w:rsid w:val="00FA4825"/>
    <w:rsid w:val="00FB4818"/>
    <w:rsid w:val="00FC5824"/>
    <w:rsid w:val="00FD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660AB4B-4FE8-4956-9719-D31E7E64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4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6E74C1"/>
    <w:pPr>
      <w:spacing w:line="360" w:lineRule="auto"/>
      <w:ind w:firstLine="709"/>
      <w:jc w:val="both"/>
    </w:pPr>
    <w:rPr>
      <w:sz w:val="28"/>
      <w:szCs w:val="20"/>
    </w:rPr>
  </w:style>
  <w:style w:type="character" w:customStyle="1" w:styleId="20">
    <w:name w:val="Основной текст с отступом 2 Знак"/>
    <w:basedOn w:val="a0"/>
    <w:link w:val="2"/>
    <w:uiPriority w:val="99"/>
    <w:semiHidden/>
    <w:rsid w:val="006E74C1"/>
    <w:rPr>
      <w:rFonts w:ascii="Times New Roman" w:eastAsia="Times New Roman" w:hAnsi="Times New Roman" w:cs="Times New Roman"/>
      <w:sz w:val="28"/>
      <w:szCs w:val="20"/>
      <w:lang w:eastAsia="ru-RU"/>
    </w:rPr>
  </w:style>
  <w:style w:type="paragraph" w:styleId="a3">
    <w:name w:val="List Paragraph"/>
    <w:basedOn w:val="a"/>
    <w:uiPriority w:val="34"/>
    <w:qFormat/>
    <w:rsid w:val="006E74C1"/>
    <w:pPr>
      <w:ind w:left="720"/>
      <w:contextualSpacing/>
    </w:pPr>
  </w:style>
  <w:style w:type="character" w:styleId="a4">
    <w:name w:val="Hyperlink"/>
    <w:basedOn w:val="a0"/>
    <w:uiPriority w:val="99"/>
    <w:unhideWhenUsed/>
    <w:rsid w:val="006E6459"/>
    <w:rPr>
      <w:color w:val="0563C1" w:themeColor="hyperlink"/>
      <w:u w:val="single"/>
    </w:rPr>
  </w:style>
  <w:style w:type="paragraph" w:styleId="a5">
    <w:name w:val="header"/>
    <w:basedOn w:val="a"/>
    <w:link w:val="a6"/>
    <w:uiPriority w:val="99"/>
    <w:unhideWhenUsed/>
    <w:rsid w:val="00810545"/>
    <w:pPr>
      <w:tabs>
        <w:tab w:val="center" w:pos="4677"/>
        <w:tab w:val="right" w:pos="9355"/>
      </w:tabs>
    </w:pPr>
  </w:style>
  <w:style w:type="character" w:customStyle="1" w:styleId="a6">
    <w:name w:val="Верхний колонтитул Знак"/>
    <w:basedOn w:val="a0"/>
    <w:link w:val="a5"/>
    <w:uiPriority w:val="99"/>
    <w:rsid w:val="008105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10545"/>
    <w:pPr>
      <w:tabs>
        <w:tab w:val="center" w:pos="4677"/>
        <w:tab w:val="right" w:pos="9355"/>
      </w:tabs>
    </w:pPr>
  </w:style>
  <w:style w:type="character" w:customStyle="1" w:styleId="a8">
    <w:name w:val="Нижний колонтитул Знак"/>
    <w:basedOn w:val="a0"/>
    <w:link w:val="a7"/>
    <w:uiPriority w:val="99"/>
    <w:rsid w:val="00810545"/>
    <w:rPr>
      <w:rFonts w:ascii="Times New Roman" w:eastAsia="Times New Roman" w:hAnsi="Times New Roman" w:cs="Times New Roman"/>
      <w:sz w:val="24"/>
      <w:szCs w:val="24"/>
      <w:lang w:eastAsia="ru-RU"/>
    </w:rPr>
  </w:style>
  <w:style w:type="table" w:styleId="a9">
    <w:name w:val="Table Grid"/>
    <w:basedOn w:val="a1"/>
    <w:rsid w:val="005735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46F1C"/>
    <w:rPr>
      <w:rFonts w:ascii="Segoe UI" w:hAnsi="Segoe UI" w:cs="Segoe UI"/>
      <w:sz w:val="18"/>
      <w:szCs w:val="18"/>
    </w:rPr>
  </w:style>
  <w:style w:type="character" w:customStyle="1" w:styleId="ab">
    <w:name w:val="Текст выноски Знак"/>
    <w:basedOn w:val="a0"/>
    <w:link w:val="aa"/>
    <w:uiPriority w:val="99"/>
    <w:semiHidden/>
    <w:rsid w:val="00546F1C"/>
    <w:rPr>
      <w:rFonts w:ascii="Segoe UI" w:eastAsia="Times New Roman" w:hAnsi="Segoe UI" w:cs="Segoe UI"/>
      <w:sz w:val="18"/>
      <w:szCs w:val="18"/>
      <w:lang w:eastAsia="ru-RU"/>
    </w:rPr>
  </w:style>
  <w:style w:type="paragraph" w:styleId="ac">
    <w:name w:val="Body Text"/>
    <w:basedOn w:val="a"/>
    <w:link w:val="ad"/>
    <w:uiPriority w:val="99"/>
    <w:semiHidden/>
    <w:unhideWhenUsed/>
    <w:rsid w:val="00236096"/>
    <w:pPr>
      <w:spacing w:after="120"/>
    </w:pPr>
  </w:style>
  <w:style w:type="character" w:customStyle="1" w:styleId="ad">
    <w:name w:val="Основной текст Знак"/>
    <w:basedOn w:val="a0"/>
    <w:link w:val="ac"/>
    <w:uiPriority w:val="99"/>
    <w:semiHidden/>
    <w:rsid w:val="00236096"/>
    <w:rPr>
      <w:rFonts w:ascii="Times New Roman" w:eastAsia="Times New Roman" w:hAnsi="Times New Roman" w:cs="Times New Roman"/>
      <w:sz w:val="24"/>
      <w:szCs w:val="24"/>
      <w:lang w:eastAsia="ru-RU"/>
    </w:rPr>
  </w:style>
  <w:style w:type="paragraph" w:customStyle="1" w:styleId="western">
    <w:name w:val="western"/>
    <w:basedOn w:val="a"/>
    <w:rsid w:val="00236096"/>
    <w:pPr>
      <w:spacing w:before="100" w:beforeAutospacing="1" w:after="100" w:afterAutospacing="1"/>
    </w:pPr>
  </w:style>
  <w:style w:type="paragraph" w:customStyle="1" w:styleId="ae">
    <w:name w:val="Содержимое таблицы"/>
    <w:basedOn w:val="a"/>
    <w:rsid w:val="003F3EC4"/>
    <w:pPr>
      <w:suppressLineNumbers/>
      <w:suppressAutoHyphens/>
      <w:spacing w:after="200" w:line="276" w:lineRule="auto"/>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2877">
      <w:bodyDiv w:val="1"/>
      <w:marLeft w:val="0"/>
      <w:marRight w:val="0"/>
      <w:marTop w:val="0"/>
      <w:marBottom w:val="0"/>
      <w:divBdr>
        <w:top w:val="none" w:sz="0" w:space="0" w:color="auto"/>
        <w:left w:val="none" w:sz="0" w:space="0" w:color="auto"/>
        <w:bottom w:val="none" w:sz="0" w:space="0" w:color="auto"/>
        <w:right w:val="none" w:sz="0" w:space="0" w:color="auto"/>
      </w:divBdr>
    </w:div>
    <w:div w:id="342517418">
      <w:bodyDiv w:val="1"/>
      <w:marLeft w:val="0"/>
      <w:marRight w:val="0"/>
      <w:marTop w:val="0"/>
      <w:marBottom w:val="0"/>
      <w:divBdr>
        <w:top w:val="none" w:sz="0" w:space="0" w:color="auto"/>
        <w:left w:val="none" w:sz="0" w:space="0" w:color="auto"/>
        <w:bottom w:val="none" w:sz="0" w:space="0" w:color="auto"/>
        <w:right w:val="none" w:sz="0" w:space="0" w:color="auto"/>
      </w:divBdr>
    </w:div>
    <w:div w:id="949748242">
      <w:bodyDiv w:val="1"/>
      <w:marLeft w:val="0"/>
      <w:marRight w:val="0"/>
      <w:marTop w:val="0"/>
      <w:marBottom w:val="0"/>
      <w:divBdr>
        <w:top w:val="none" w:sz="0" w:space="0" w:color="auto"/>
        <w:left w:val="none" w:sz="0" w:space="0" w:color="auto"/>
        <w:bottom w:val="none" w:sz="0" w:space="0" w:color="auto"/>
        <w:right w:val="none" w:sz="0" w:space="0" w:color="auto"/>
      </w:divBdr>
    </w:div>
    <w:div w:id="1077674579">
      <w:bodyDiv w:val="1"/>
      <w:marLeft w:val="0"/>
      <w:marRight w:val="0"/>
      <w:marTop w:val="0"/>
      <w:marBottom w:val="0"/>
      <w:divBdr>
        <w:top w:val="none" w:sz="0" w:space="0" w:color="auto"/>
        <w:left w:val="none" w:sz="0" w:space="0" w:color="auto"/>
        <w:bottom w:val="none" w:sz="0" w:space="0" w:color="auto"/>
        <w:right w:val="none" w:sz="0" w:space="0" w:color="auto"/>
      </w:divBdr>
    </w:div>
    <w:div w:id="1132556641">
      <w:bodyDiv w:val="1"/>
      <w:marLeft w:val="0"/>
      <w:marRight w:val="0"/>
      <w:marTop w:val="0"/>
      <w:marBottom w:val="0"/>
      <w:divBdr>
        <w:top w:val="none" w:sz="0" w:space="0" w:color="auto"/>
        <w:left w:val="none" w:sz="0" w:space="0" w:color="auto"/>
        <w:bottom w:val="none" w:sz="0" w:space="0" w:color="auto"/>
        <w:right w:val="none" w:sz="0" w:space="0" w:color="auto"/>
      </w:divBdr>
    </w:div>
    <w:div w:id="1905486329">
      <w:bodyDiv w:val="1"/>
      <w:marLeft w:val="0"/>
      <w:marRight w:val="0"/>
      <w:marTop w:val="0"/>
      <w:marBottom w:val="0"/>
      <w:divBdr>
        <w:top w:val="none" w:sz="0" w:space="0" w:color="auto"/>
        <w:left w:val="none" w:sz="0" w:space="0" w:color="auto"/>
        <w:bottom w:val="none" w:sz="0" w:space="0" w:color="auto"/>
        <w:right w:val="none" w:sz="0" w:space="0" w:color="auto"/>
      </w:divBdr>
    </w:div>
    <w:div w:id="19760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3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BC26-6F8F-43EC-88B1-5C105D07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Pages>
  <Words>7710</Words>
  <Characters>43950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School 230</Company>
  <LinksUpToDate>false</LinksUpToDate>
  <CharactersWithSpaces>51557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school-230-01</dc:creator>
  <cp:keywords/>
  <dc:description/>
  <cp:lastModifiedBy>school-230-01</cp:lastModifiedBy>
  <cp:revision>88</cp:revision>
  <cp:lastPrinted>2014-02-15T13:28:00Z</cp:lastPrinted>
  <dcterms:created xsi:type="dcterms:W3CDTF">2013-06-26T04:50:00Z</dcterms:created>
  <dcterms:modified xsi:type="dcterms:W3CDTF">2014-02-15T13:28:00Z</dcterms:modified>
</cp:coreProperties>
</file>