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D7" w:rsidRDefault="009D12D7" w:rsidP="00E04516">
      <w:pPr>
        <w:rPr>
          <w:rFonts w:ascii="Times New Roman" w:hAnsi="Times New Roman" w:cs="Times New Roman"/>
          <w:b/>
          <w:sz w:val="24"/>
          <w:szCs w:val="24"/>
        </w:rPr>
      </w:pPr>
    </w:p>
    <w:p w:rsidR="00E879A0" w:rsidRPr="00D061A0" w:rsidRDefault="00D23F71" w:rsidP="00562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A0">
        <w:rPr>
          <w:rFonts w:ascii="Times New Roman" w:hAnsi="Times New Roman" w:cs="Times New Roman"/>
          <w:b/>
          <w:sz w:val="24"/>
          <w:szCs w:val="24"/>
        </w:rPr>
        <w:t>Урок литературы в 11 классе</w:t>
      </w:r>
    </w:p>
    <w:p w:rsidR="00D23F71" w:rsidRPr="00D061A0" w:rsidRDefault="00365901" w:rsidP="005624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D23F71" w:rsidRPr="00D061A0">
        <w:rPr>
          <w:rFonts w:ascii="Times New Roman" w:hAnsi="Times New Roman" w:cs="Times New Roman"/>
          <w:b/>
          <w:i/>
          <w:sz w:val="24"/>
          <w:szCs w:val="24"/>
        </w:rPr>
        <w:t xml:space="preserve"> любви в рассказе</w:t>
      </w:r>
      <w:r w:rsidR="00861F5D" w:rsidRPr="00D06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3F71" w:rsidRPr="00D061A0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="00861F5D" w:rsidRPr="00D061A0">
        <w:rPr>
          <w:rFonts w:ascii="Times New Roman" w:hAnsi="Times New Roman" w:cs="Times New Roman"/>
          <w:b/>
          <w:i/>
          <w:sz w:val="24"/>
          <w:szCs w:val="24"/>
        </w:rPr>
        <w:t xml:space="preserve">И. </w:t>
      </w:r>
      <w:r w:rsidR="00D23F71" w:rsidRPr="00D061A0">
        <w:rPr>
          <w:rFonts w:ascii="Times New Roman" w:hAnsi="Times New Roman" w:cs="Times New Roman"/>
          <w:b/>
          <w:i/>
          <w:sz w:val="24"/>
          <w:szCs w:val="24"/>
        </w:rPr>
        <w:t>Куприна «Гранатовый браслет»</w:t>
      </w:r>
    </w:p>
    <w:p w:rsidR="00D23F71" w:rsidRPr="00D061A0" w:rsidRDefault="00D23F71" w:rsidP="005624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61A0">
        <w:rPr>
          <w:rFonts w:ascii="Times New Roman" w:hAnsi="Times New Roman" w:cs="Times New Roman"/>
          <w:b/>
          <w:sz w:val="24"/>
          <w:szCs w:val="24"/>
        </w:rPr>
        <w:t>«Всякая любовь – величайшее счастье, даже если она не разделена…»</w:t>
      </w:r>
    </w:p>
    <w:p w:rsidR="00D23F71" w:rsidRPr="00D061A0" w:rsidRDefault="00D23F71" w:rsidP="005624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61A0">
        <w:rPr>
          <w:rFonts w:ascii="Times New Roman" w:hAnsi="Times New Roman" w:cs="Times New Roman"/>
          <w:b/>
          <w:sz w:val="24"/>
          <w:szCs w:val="24"/>
        </w:rPr>
        <w:t>И.А. Бунин.</w:t>
      </w:r>
    </w:p>
    <w:p w:rsidR="001C40F9" w:rsidRPr="00D061A0" w:rsidRDefault="001C40F9" w:rsidP="00562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A0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E57B26" w:rsidRPr="00D061A0">
        <w:rPr>
          <w:rFonts w:ascii="Times New Roman" w:hAnsi="Times New Roman" w:cs="Times New Roman"/>
          <w:b/>
          <w:sz w:val="24"/>
          <w:szCs w:val="24"/>
        </w:rPr>
        <w:t>комбинированный урок</w:t>
      </w:r>
    </w:p>
    <w:p w:rsidR="00D23F71" w:rsidRPr="00D061A0" w:rsidRDefault="00D23F71" w:rsidP="00562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A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23F71" w:rsidRPr="00D061A0" w:rsidRDefault="00D23F71" w:rsidP="005624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 xml:space="preserve">Образовательная: </w:t>
      </w:r>
      <w:r w:rsidR="00861F5D" w:rsidRPr="00D061A0">
        <w:rPr>
          <w:rFonts w:ascii="Times New Roman" w:hAnsi="Times New Roman" w:cs="Times New Roman"/>
          <w:sz w:val="24"/>
          <w:szCs w:val="24"/>
        </w:rPr>
        <w:t xml:space="preserve"> </w:t>
      </w:r>
      <w:r w:rsidRPr="00D061A0">
        <w:rPr>
          <w:rFonts w:ascii="Times New Roman" w:hAnsi="Times New Roman" w:cs="Times New Roman"/>
          <w:sz w:val="24"/>
          <w:szCs w:val="24"/>
        </w:rPr>
        <w:t>углубить  представления учащихся о мастерстве А.И.Куприна в изображении мира человеческих чувств; на основе непосредственных впечатлений от прочтения рассказа и просмотра фильма, провести комплексный анализ произведения</w:t>
      </w:r>
    </w:p>
    <w:p w:rsidR="00D23F71" w:rsidRPr="00D061A0" w:rsidRDefault="00D23F71" w:rsidP="005624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1A0">
        <w:rPr>
          <w:rFonts w:ascii="Times New Roman" w:hAnsi="Times New Roman" w:cs="Times New Roman"/>
          <w:sz w:val="24"/>
          <w:szCs w:val="24"/>
        </w:rPr>
        <w:t xml:space="preserve">Развивающая: </w:t>
      </w:r>
      <w:r w:rsidR="00861F5D" w:rsidRPr="00D061A0">
        <w:rPr>
          <w:rFonts w:ascii="Times New Roman" w:hAnsi="Times New Roman" w:cs="Times New Roman"/>
          <w:sz w:val="24"/>
          <w:szCs w:val="24"/>
        </w:rPr>
        <w:t xml:space="preserve"> </w:t>
      </w:r>
      <w:r w:rsidRPr="00D061A0">
        <w:rPr>
          <w:rFonts w:ascii="Times New Roman" w:hAnsi="Times New Roman" w:cs="Times New Roman"/>
          <w:sz w:val="24"/>
          <w:szCs w:val="24"/>
        </w:rPr>
        <w:t>развивать коммуникативны</w:t>
      </w:r>
      <w:r w:rsidR="001C40F9" w:rsidRPr="00D061A0">
        <w:rPr>
          <w:rFonts w:ascii="Times New Roman" w:hAnsi="Times New Roman" w:cs="Times New Roman"/>
          <w:sz w:val="24"/>
          <w:szCs w:val="24"/>
        </w:rPr>
        <w:t xml:space="preserve">е </w:t>
      </w:r>
      <w:r w:rsidRPr="00D061A0">
        <w:rPr>
          <w:rFonts w:ascii="Times New Roman" w:hAnsi="Times New Roman" w:cs="Times New Roman"/>
          <w:sz w:val="24"/>
          <w:szCs w:val="24"/>
        </w:rPr>
        <w:t xml:space="preserve"> навыки, диалогическую и монологическую речь, умение выделять главное, аналитическое мышление.</w:t>
      </w:r>
      <w:proofErr w:type="gramEnd"/>
    </w:p>
    <w:p w:rsidR="00D23F71" w:rsidRPr="00D061A0" w:rsidRDefault="00D23F71" w:rsidP="005624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1A0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D061A0">
        <w:rPr>
          <w:rFonts w:ascii="Times New Roman" w:hAnsi="Times New Roman" w:cs="Times New Roman"/>
          <w:sz w:val="24"/>
          <w:szCs w:val="24"/>
        </w:rPr>
        <w:t>: на примере главного героя воспитывать лучшие че</w:t>
      </w:r>
      <w:r w:rsidR="00861F5D" w:rsidRPr="00D061A0">
        <w:rPr>
          <w:rFonts w:ascii="Times New Roman" w:hAnsi="Times New Roman" w:cs="Times New Roman"/>
          <w:sz w:val="24"/>
          <w:szCs w:val="24"/>
        </w:rPr>
        <w:t>ло</w:t>
      </w:r>
      <w:r w:rsidRPr="00D061A0">
        <w:rPr>
          <w:rFonts w:ascii="Times New Roman" w:hAnsi="Times New Roman" w:cs="Times New Roman"/>
          <w:sz w:val="24"/>
          <w:szCs w:val="24"/>
        </w:rPr>
        <w:t>веческие каче</w:t>
      </w:r>
      <w:r w:rsidR="00861F5D" w:rsidRPr="00D061A0">
        <w:rPr>
          <w:rFonts w:ascii="Times New Roman" w:hAnsi="Times New Roman" w:cs="Times New Roman"/>
          <w:sz w:val="24"/>
          <w:szCs w:val="24"/>
        </w:rPr>
        <w:t>ст</w:t>
      </w:r>
      <w:r w:rsidRPr="00D061A0">
        <w:rPr>
          <w:rFonts w:ascii="Times New Roman" w:hAnsi="Times New Roman" w:cs="Times New Roman"/>
          <w:sz w:val="24"/>
          <w:szCs w:val="24"/>
        </w:rPr>
        <w:t>ва, способствовать обогащению духовного опыта представлением о настоящей любви.</w:t>
      </w:r>
    </w:p>
    <w:p w:rsidR="00D23F71" w:rsidRPr="00D061A0" w:rsidRDefault="00D23F71" w:rsidP="00562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23F71" w:rsidRPr="00D061A0" w:rsidRDefault="00D23F71" w:rsidP="005624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Выявление эпизодов романа, раскрывающих сущность жизненных позиций героев;</w:t>
      </w:r>
    </w:p>
    <w:p w:rsidR="00D23F71" w:rsidRPr="00D061A0" w:rsidRDefault="00D23F71" w:rsidP="005624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 xml:space="preserve">Сопоставление жизненных позиций </w:t>
      </w:r>
      <w:proofErr w:type="gramStart"/>
      <w:r w:rsidRPr="00D061A0">
        <w:rPr>
          <w:rFonts w:ascii="Times New Roman" w:hAnsi="Times New Roman" w:cs="Times New Roman"/>
          <w:sz w:val="24"/>
          <w:szCs w:val="24"/>
        </w:rPr>
        <w:t>герое</w:t>
      </w:r>
      <w:proofErr w:type="gramEnd"/>
    </w:p>
    <w:p w:rsidR="00D23F71" w:rsidRPr="00D061A0" w:rsidRDefault="00D23F71" w:rsidP="005624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Соотнесение представлений о любви Желткова и других героев рассказа.</w:t>
      </w:r>
    </w:p>
    <w:p w:rsidR="00D23F71" w:rsidRPr="00D061A0" w:rsidRDefault="00D23F71" w:rsidP="00562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A0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D23F71" w:rsidRPr="00D061A0" w:rsidRDefault="00D23F71" w:rsidP="005624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D061A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061A0">
        <w:rPr>
          <w:rFonts w:ascii="Times New Roman" w:hAnsi="Times New Roman" w:cs="Times New Roman"/>
          <w:sz w:val="24"/>
          <w:szCs w:val="24"/>
        </w:rPr>
        <w:t>ачало</w:t>
      </w:r>
    </w:p>
    <w:p w:rsidR="00D23F71" w:rsidRPr="00D061A0" w:rsidRDefault="00D23F71" w:rsidP="005624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Постановка темы,</w:t>
      </w:r>
      <w:r w:rsidR="00861F5D" w:rsidRPr="00D061A0">
        <w:rPr>
          <w:rFonts w:ascii="Times New Roman" w:hAnsi="Times New Roman" w:cs="Times New Roman"/>
          <w:sz w:val="24"/>
          <w:szCs w:val="24"/>
        </w:rPr>
        <w:t xml:space="preserve"> </w:t>
      </w:r>
      <w:r w:rsidRPr="00D061A0">
        <w:rPr>
          <w:rFonts w:ascii="Times New Roman" w:hAnsi="Times New Roman" w:cs="Times New Roman"/>
          <w:sz w:val="24"/>
          <w:szCs w:val="24"/>
        </w:rPr>
        <w:t>целей</w:t>
      </w:r>
      <w:r w:rsidR="00861F5D" w:rsidRPr="00D061A0">
        <w:rPr>
          <w:rFonts w:ascii="Times New Roman" w:hAnsi="Times New Roman" w:cs="Times New Roman"/>
          <w:sz w:val="24"/>
          <w:szCs w:val="24"/>
        </w:rPr>
        <w:t xml:space="preserve"> </w:t>
      </w:r>
      <w:r w:rsidRPr="00D061A0">
        <w:rPr>
          <w:rFonts w:ascii="Times New Roman" w:hAnsi="Times New Roman" w:cs="Times New Roman"/>
          <w:sz w:val="24"/>
          <w:szCs w:val="24"/>
        </w:rPr>
        <w:t>и задач урока</w:t>
      </w:r>
    </w:p>
    <w:p w:rsidR="00D23F71" w:rsidRPr="00D061A0" w:rsidRDefault="00D23F71" w:rsidP="005624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Просмотр слайдов на фоне фрагмента «</w:t>
      </w:r>
      <w:proofErr w:type="spellStart"/>
      <w:r w:rsidR="00861F5D" w:rsidRPr="00D061A0">
        <w:rPr>
          <w:rFonts w:ascii="Times New Roman" w:hAnsi="Times New Roman" w:cs="Times New Roman"/>
          <w:sz w:val="24"/>
          <w:szCs w:val="24"/>
        </w:rPr>
        <w:t>Апассионаты</w:t>
      </w:r>
      <w:proofErr w:type="spellEnd"/>
      <w:r w:rsidR="00861F5D" w:rsidRPr="00D061A0">
        <w:rPr>
          <w:rFonts w:ascii="Times New Roman" w:hAnsi="Times New Roman" w:cs="Times New Roman"/>
          <w:sz w:val="24"/>
          <w:szCs w:val="24"/>
        </w:rPr>
        <w:t xml:space="preserve">» Л.В. </w:t>
      </w:r>
      <w:r w:rsidRPr="00D061A0">
        <w:rPr>
          <w:rFonts w:ascii="Times New Roman" w:hAnsi="Times New Roman" w:cs="Times New Roman"/>
          <w:sz w:val="24"/>
          <w:szCs w:val="24"/>
        </w:rPr>
        <w:t>Бет</w:t>
      </w:r>
      <w:r w:rsidR="00E57B26" w:rsidRPr="00D061A0">
        <w:rPr>
          <w:rFonts w:ascii="Times New Roman" w:hAnsi="Times New Roman" w:cs="Times New Roman"/>
          <w:sz w:val="24"/>
          <w:szCs w:val="24"/>
        </w:rPr>
        <w:t>х</w:t>
      </w:r>
      <w:r w:rsidRPr="00D061A0">
        <w:rPr>
          <w:rFonts w:ascii="Times New Roman" w:hAnsi="Times New Roman" w:cs="Times New Roman"/>
          <w:sz w:val="24"/>
          <w:szCs w:val="24"/>
        </w:rPr>
        <w:t>овена.</w:t>
      </w:r>
    </w:p>
    <w:p w:rsidR="00D23F71" w:rsidRPr="00D061A0" w:rsidRDefault="00D23F71" w:rsidP="005624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Аналитическая работа с текстом</w:t>
      </w:r>
    </w:p>
    <w:p w:rsidR="00D23F71" w:rsidRPr="00D061A0" w:rsidRDefault="00D23F71" w:rsidP="005624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Обобщение материала</w:t>
      </w:r>
    </w:p>
    <w:p w:rsidR="00D23F71" w:rsidRPr="00D061A0" w:rsidRDefault="00D23F71" w:rsidP="005624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D23F71" w:rsidRPr="00D061A0" w:rsidRDefault="00D23F71" w:rsidP="00562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A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23F71" w:rsidRPr="00D061A0" w:rsidRDefault="00861F5D" w:rsidP="005624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2 С</w:t>
      </w:r>
      <w:r w:rsidR="00D23F71" w:rsidRPr="00D061A0">
        <w:rPr>
          <w:rFonts w:ascii="Times New Roman" w:hAnsi="Times New Roman" w:cs="Times New Roman"/>
          <w:sz w:val="24"/>
          <w:szCs w:val="24"/>
        </w:rPr>
        <w:t>онат</w:t>
      </w:r>
      <w:r w:rsidRPr="00D061A0">
        <w:rPr>
          <w:rFonts w:ascii="Times New Roman" w:hAnsi="Times New Roman" w:cs="Times New Roman"/>
          <w:sz w:val="24"/>
          <w:szCs w:val="24"/>
        </w:rPr>
        <w:t xml:space="preserve">а </w:t>
      </w:r>
      <w:r w:rsidR="00D23F71" w:rsidRPr="00D061A0">
        <w:rPr>
          <w:rFonts w:ascii="Times New Roman" w:hAnsi="Times New Roman" w:cs="Times New Roman"/>
          <w:sz w:val="24"/>
          <w:szCs w:val="24"/>
        </w:rPr>
        <w:t>Бетховена</w:t>
      </w:r>
      <w:r w:rsidRPr="00D061A0">
        <w:rPr>
          <w:rFonts w:ascii="Times New Roman" w:hAnsi="Times New Roman" w:cs="Times New Roman"/>
          <w:sz w:val="24"/>
          <w:szCs w:val="24"/>
        </w:rPr>
        <w:t>,</w:t>
      </w:r>
    </w:p>
    <w:p w:rsidR="00D23F71" w:rsidRPr="00D061A0" w:rsidRDefault="00D23F71" w:rsidP="005624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Портрет А.И.Куприна.</w:t>
      </w:r>
    </w:p>
    <w:p w:rsidR="00D23F71" w:rsidRPr="00D061A0" w:rsidRDefault="00D23F71" w:rsidP="005624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Мультимедийная презентация</w:t>
      </w:r>
    </w:p>
    <w:p w:rsidR="00D23F71" w:rsidRPr="00D061A0" w:rsidRDefault="00D23F71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F71" w:rsidRPr="00D061A0" w:rsidRDefault="00D23F71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0F9" w:rsidRPr="00D061A0" w:rsidRDefault="001C40F9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0F9" w:rsidRPr="00D061A0" w:rsidRDefault="001C40F9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0F9" w:rsidRPr="00D061A0" w:rsidRDefault="001C40F9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0F9" w:rsidRPr="00D061A0" w:rsidRDefault="001C40F9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0F9" w:rsidRPr="00D061A0" w:rsidRDefault="001C40F9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0F9" w:rsidRPr="00D061A0" w:rsidRDefault="001C40F9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0F9" w:rsidRPr="00D061A0" w:rsidRDefault="001C40F9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0F9" w:rsidRPr="00D061A0" w:rsidRDefault="001C40F9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0F9" w:rsidRPr="00D061A0" w:rsidRDefault="001C40F9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1F5D" w:rsidRPr="00D061A0" w:rsidRDefault="00861F5D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F71" w:rsidRPr="00D061A0" w:rsidRDefault="00D23F71" w:rsidP="005624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A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61F5D" w:rsidRPr="00D061A0" w:rsidRDefault="00861F5D" w:rsidP="005624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835"/>
        <w:gridCol w:w="3686"/>
        <w:gridCol w:w="2551"/>
        <w:gridCol w:w="293"/>
      </w:tblGrid>
      <w:tr w:rsidR="0003493B" w:rsidRPr="00D061A0" w:rsidTr="0056241A">
        <w:tc>
          <w:tcPr>
            <w:tcW w:w="675" w:type="dxa"/>
          </w:tcPr>
          <w:p w:rsidR="001C40F9" w:rsidRPr="00365901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C40F9" w:rsidRPr="00365901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686" w:type="dxa"/>
          </w:tcPr>
          <w:p w:rsidR="001C40F9" w:rsidRPr="00365901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1C40F9" w:rsidRPr="00365901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0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3" w:type="dxa"/>
          </w:tcPr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3B" w:rsidRPr="00D061A0" w:rsidTr="0056241A">
        <w:tc>
          <w:tcPr>
            <w:tcW w:w="675" w:type="dxa"/>
          </w:tcPr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  <w:r w:rsidR="00D061A0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3686" w:type="dxa"/>
          </w:tcPr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к уроку.</w:t>
            </w:r>
          </w:p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Объявление темы</w:t>
            </w:r>
            <w:r w:rsidR="00E57B26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</w:t>
            </w:r>
          </w:p>
          <w:p w:rsidR="00E57B26" w:rsidRPr="00D061A0" w:rsidRDefault="00E57B26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Приветствует учащихся, создает доброжелательную рабочую атмосферу в классе, проверяет готовность рабочего места ученика.  </w:t>
            </w:r>
          </w:p>
        </w:tc>
        <w:tc>
          <w:tcPr>
            <w:tcW w:w="2551" w:type="dxa"/>
          </w:tcPr>
          <w:p w:rsidR="001C40F9" w:rsidRPr="00D061A0" w:rsidRDefault="00E57B26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учителя, проверяют готовность своего рабочего места, настраиваются на работу.</w:t>
            </w:r>
          </w:p>
        </w:tc>
        <w:tc>
          <w:tcPr>
            <w:tcW w:w="293" w:type="dxa"/>
          </w:tcPr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3B" w:rsidRPr="00D061A0" w:rsidTr="0056241A">
        <w:tc>
          <w:tcPr>
            <w:tcW w:w="675" w:type="dxa"/>
          </w:tcPr>
          <w:p w:rsidR="001C40F9" w:rsidRPr="00D061A0" w:rsidRDefault="00E57B26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Проверка усвоения прочитанного материала</w:t>
            </w:r>
          </w:p>
          <w:p w:rsidR="00120A8F" w:rsidRPr="00D061A0" w:rsidRDefault="00120A8F" w:rsidP="0056241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о предыстории произведения</w:t>
            </w:r>
          </w:p>
          <w:p w:rsidR="00120A8F" w:rsidRPr="00D061A0" w:rsidRDefault="00120A8F" w:rsidP="00562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/работа с </w:t>
            </w:r>
            <w:proofErr w:type="spellStart"/>
            <w:r w:rsidRPr="00D061A0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мультимедийной</w:t>
            </w:r>
            <w:proofErr w:type="spellEnd"/>
            <w:r w:rsidRPr="00D06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презентацией</w:t>
            </w:r>
          </w:p>
        </w:tc>
        <w:tc>
          <w:tcPr>
            <w:tcW w:w="3686" w:type="dxa"/>
          </w:tcPr>
          <w:p w:rsidR="001C40F9" w:rsidRPr="00D061A0" w:rsidRDefault="00E57B26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 Сегодня на уроке мы пр</w:t>
            </w:r>
            <w:r w:rsidR="00D061A0">
              <w:rPr>
                <w:rFonts w:ascii="Times New Roman" w:hAnsi="Times New Roman" w:cs="Times New Roman"/>
                <w:sz w:val="24"/>
                <w:szCs w:val="24"/>
              </w:rPr>
              <w:t xml:space="preserve">одолжим изучение творчества А.И.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Куприна.</w:t>
            </w:r>
          </w:p>
          <w:p w:rsidR="00E57B26" w:rsidRPr="00D061A0" w:rsidRDefault="00E57B26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Дома вы прочитали рассказ, просмотрели фильм.</w:t>
            </w:r>
          </w:p>
          <w:p w:rsidR="00E57B26" w:rsidRPr="00D061A0" w:rsidRDefault="00E57B26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Теперь обменяемся</w:t>
            </w:r>
            <w:r w:rsid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своими мнениями.</w:t>
            </w:r>
          </w:p>
          <w:p w:rsidR="00E57B26" w:rsidRPr="00D061A0" w:rsidRDefault="00E57B26" w:rsidP="0056241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О чем это произведение?</w:t>
            </w:r>
          </w:p>
          <w:p w:rsidR="00E57B26" w:rsidRPr="00D061A0" w:rsidRDefault="00E57B26" w:rsidP="0056241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Что нам даровано в этом мире?</w:t>
            </w:r>
          </w:p>
          <w:p w:rsidR="00E57B26" w:rsidRPr="00D061A0" w:rsidRDefault="00E57B26" w:rsidP="0056241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Что определяет жизненный путь человека?</w:t>
            </w:r>
          </w:p>
          <w:p w:rsidR="00E57B26" w:rsidRPr="00D061A0" w:rsidRDefault="00E57B26" w:rsidP="0056241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Что нам дает силы в этой жизни?</w:t>
            </w:r>
          </w:p>
          <w:p w:rsidR="00E57B26" w:rsidRPr="00D061A0" w:rsidRDefault="00E57B26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По вашим ответам, мы пришли к выводу, что главным человеческим чувством является любовь.</w:t>
            </w:r>
          </w:p>
          <w:p w:rsidR="00E57B26" w:rsidRPr="00D061A0" w:rsidRDefault="00E57B26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И рассказ «Гранатовый браслет» о любви</w:t>
            </w:r>
            <w:r w:rsidR="00120A8F" w:rsidRPr="00D061A0">
              <w:rPr>
                <w:rFonts w:ascii="Times New Roman" w:hAnsi="Times New Roman" w:cs="Times New Roman"/>
                <w:sz w:val="24"/>
                <w:szCs w:val="24"/>
              </w:rPr>
              <w:t>, о том ради чего на свете и во имя чего на свете стоит жить. Знаете ли вы, что в основу этого произведения положена реальная история.</w:t>
            </w:r>
          </w:p>
          <w:p w:rsidR="00E57B26" w:rsidRPr="00D061A0" w:rsidRDefault="00E57B26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Повествование об истории создания рассказа.2Гранатовый браслет А.И. Куприна.</w:t>
            </w: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Завершая рассказ трагической развязкой, Куприн хотел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силу великой любви, «Которая повторяется только один раз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в 1000лет» и</w:t>
            </w:r>
            <w:r w:rsidR="00760402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Чем же является любовь: Великим даром или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сумасшествием?»</w:t>
            </w: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конце мы должны ответить на э</w:t>
            </w:r>
            <w:r w:rsidR="00D061A0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вопро</w:t>
            </w:r>
            <w:r w:rsidR="00760402" w:rsidRPr="00D06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1" w:type="dxa"/>
          </w:tcPr>
          <w:p w:rsidR="001C40F9" w:rsidRPr="00D061A0" w:rsidRDefault="00E57B26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 учителя, идет развитие диалогической и монологической речи.</w:t>
            </w: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Изучают слайды презентации и слушают учителя</w:t>
            </w: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3B" w:rsidRPr="00D061A0" w:rsidTr="0056241A">
        <w:tc>
          <w:tcPr>
            <w:tcW w:w="675" w:type="dxa"/>
          </w:tcPr>
          <w:p w:rsidR="001C40F9" w:rsidRPr="00D061A0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1C40F9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1A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работа с текстом</w:t>
            </w: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релаксация</w:t>
            </w: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Pr="0056241A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C40F9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эпизода 5 главы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40" w:rsidRDefault="00772240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A" w:rsidRPr="00D061A0" w:rsidRDefault="0056241A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40" w:rsidRPr="00D061A0" w:rsidRDefault="00772240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Анализ 1 главы  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Анализ 10 главы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40" w:rsidRPr="00D061A0" w:rsidRDefault="00772240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40" w:rsidRPr="00D061A0" w:rsidRDefault="00772240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40" w:rsidRPr="00D061A0" w:rsidRDefault="00772240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40" w:rsidRPr="00D061A0" w:rsidRDefault="00772240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40" w:rsidRPr="00D061A0" w:rsidRDefault="00772240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A" w:rsidRDefault="0056241A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A" w:rsidRDefault="0056241A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A" w:rsidRDefault="0056241A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A" w:rsidRDefault="0056241A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A" w:rsidRDefault="0056241A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A" w:rsidRPr="00D061A0" w:rsidRDefault="0056241A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901" w:rsidRDefault="00365901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01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фрагмента 2 Сонаты Бетховена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40F9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/групповая работа с текстом/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8F" w:rsidRPr="00D061A0" w:rsidRDefault="0056241A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1группа </w:t>
            </w:r>
            <w:r w:rsidR="00120A8F" w:rsidRPr="00D061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A8F" w:rsidRPr="00D061A0">
              <w:rPr>
                <w:rFonts w:ascii="Times New Roman" w:hAnsi="Times New Roman" w:cs="Times New Roman"/>
                <w:sz w:val="24"/>
                <w:szCs w:val="24"/>
              </w:rPr>
              <w:t>находит выразительные средства,</w:t>
            </w:r>
            <w:r w:rsidR="00772240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A8F" w:rsidRPr="00D061A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72240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A8F" w:rsidRPr="00D061A0">
              <w:rPr>
                <w:rFonts w:ascii="Times New Roman" w:hAnsi="Times New Roman" w:cs="Times New Roman"/>
                <w:sz w:val="24"/>
                <w:szCs w:val="24"/>
              </w:rPr>
              <w:t>помощи которых</w:t>
            </w:r>
            <w:r w:rsidR="00772240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A8F" w:rsidRPr="00D061A0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772240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A8F" w:rsidRPr="00D061A0">
              <w:rPr>
                <w:rFonts w:ascii="Times New Roman" w:hAnsi="Times New Roman" w:cs="Times New Roman"/>
                <w:sz w:val="24"/>
                <w:szCs w:val="24"/>
              </w:rPr>
              <w:t>передает состояние природы.</w:t>
            </w:r>
          </w:p>
          <w:p w:rsidR="00120A8F" w:rsidRPr="00D061A0" w:rsidRDefault="00120A8F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2 групп</w:t>
            </w:r>
            <w:proofErr w:type="gramStart"/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сравнивает перемену погоды</w:t>
            </w:r>
            <w:r w:rsidR="00760402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с настроением героев, выписывает слова, обозначающие</w:t>
            </w:r>
            <w:r w:rsidR="00760402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запахи</w:t>
            </w:r>
          </w:p>
          <w:p w:rsidR="0056241A" w:rsidRDefault="0056241A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1группа выписывает характеристики героев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2 группа - выписывает подарки </w:t>
            </w:r>
            <w:r w:rsidR="006A1362" w:rsidRPr="00D061A0">
              <w:rPr>
                <w:rFonts w:ascii="Times New Roman" w:hAnsi="Times New Roman" w:cs="Times New Roman"/>
                <w:sz w:val="24"/>
                <w:szCs w:val="24"/>
              </w:rPr>
              <w:t>именниницы</w:t>
            </w:r>
          </w:p>
          <w:p w:rsidR="0056241A" w:rsidRDefault="0056241A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A" w:rsidRDefault="0056241A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Общая работа класса – объясняют смысл названия произведения, обсуждают значение цветов гранатов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Находят в тексте слова, выражающие взгляды, слова писателя на любовь.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2" w:rsidRPr="00D061A0" w:rsidRDefault="00760402" w:rsidP="005624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Читают портретную характеристику главного героя</w:t>
            </w:r>
          </w:p>
          <w:p w:rsidR="00760402" w:rsidRPr="00D061A0" w:rsidRDefault="00760402" w:rsidP="005624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его мимику и жесты</w:t>
            </w:r>
          </w:p>
          <w:p w:rsidR="00760402" w:rsidRPr="00D061A0" w:rsidRDefault="00760402" w:rsidP="005624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proofErr w:type="gramStart"/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,: «</w:t>
            </w:r>
            <w:proofErr w:type="gramEnd"/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что чувствует княгиня на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последнем свидании» «Какова судьба гранатового браслета»</w:t>
            </w:r>
          </w:p>
          <w:p w:rsidR="00760402" w:rsidRPr="00D061A0" w:rsidRDefault="00760402" w:rsidP="0056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Слушают музыку, читают эпиграф урока и высказывают свое мнение по вопросу: «Созвучны ли слова эпиграфа с сонатой Бетховена</w:t>
            </w:r>
          </w:p>
        </w:tc>
        <w:tc>
          <w:tcPr>
            <w:tcW w:w="293" w:type="dxa"/>
          </w:tcPr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3B" w:rsidRPr="00D061A0" w:rsidTr="0056241A">
        <w:tc>
          <w:tcPr>
            <w:tcW w:w="675" w:type="dxa"/>
          </w:tcPr>
          <w:p w:rsidR="001C40F9" w:rsidRPr="00D061A0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1C40F9" w:rsidRPr="00694CA4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A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материала</w:t>
            </w:r>
          </w:p>
        </w:tc>
        <w:tc>
          <w:tcPr>
            <w:tcW w:w="3686" w:type="dxa"/>
          </w:tcPr>
          <w:p w:rsidR="001C40F9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Какой видит писатель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истинную</w:t>
            </w:r>
            <w:r w:rsidR="006A1362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любовь?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Для К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>упри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на это </w:t>
            </w:r>
            <w:r w:rsidR="006A1362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земного.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должна основываться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на высоких,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искренних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чувствах. Это величайшая тайна и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велича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ший дар.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6A1362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чистой и наивной любви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r w:rsidR="006A1362" w:rsidRPr="00D06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его трагедия,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заставили нас сопереживать,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сострадать. Осталось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много вопросов: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это было: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Любовь или сумасшествие?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Чем была смерть 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героя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малодушием или 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>силой?</w:t>
            </w:r>
          </w:p>
          <w:p w:rsidR="00760402" w:rsidRPr="00D061A0" w:rsidRDefault="00760402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Каждый волен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03493B" w:rsidRPr="00D061A0">
              <w:rPr>
                <w:rFonts w:ascii="Times New Roman" w:hAnsi="Times New Roman" w:cs="Times New Roman"/>
                <w:sz w:val="24"/>
                <w:szCs w:val="24"/>
              </w:rPr>
              <w:t>чать по-своему.</w:t>
            </w:r>
          </w:p>
          <w:p w:rsidR="0003493B" w:rsidRPr="00D061A0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Самое главное-это новелла не оставила нас равнодушными, мы научились вдумчиво </w:t>
            </w:r>
            <w:r w:rsidR="006A1362"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, размышлять и анализировать.</w:t>
            </w:r>
          </w:p>
          <w:p w:rsidR="0003493B" w:rsidRPr="00D061A0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 xml:space="preserve">Мы должны понять, что главная ценность  это </w:t>
            </w:r>
            <w:r w:rsidR="006A1362" w:rsidRPr="00D061A0">
              <w:rPr>
                <w:rFonts w:ascii="Times New Roman" w:hAnsi="Times New Roman" w:cs="Times New Roman"/>
                <w:sz w:val="24"/>
                <w:szCs w:val="24"/>
              </w:rPr>
              <w:t>человеческая жизнь</w:t>
            </w: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, со всеми ее радостями и горестями. Что человек возвышается, становится велик своей любовью</w:t>
            </w:r>
          </w:p>
        </w:tc>
        <w:tc>
          <w:tcPr>
            <w:tcW w:w="2551" w:type="dxa"/>
          </w:tcPr>
          <w:p w:rsidR="001C40F9" w:rsidRPr="00D061A0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Слушают учителя, участвуют в беседе.</w:t>
            </w:r>
          </w:p>
        </w:tc>
        <w:tc>
          <w:tcPr>
            <w:tcW w:w="293" w:type="dxa"/>
          </w:tcPr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3B" w:rsidRPr="00D061A0" w:rsidTr="0056241A">
        <w:tc>
          <w:tcPr>
            <w:tcW w:w="675" w:type="dxa"/>
          </w:tcPr>
          <w:p w:rsidR="001C40F9" w:rsidRPr="00D061A0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40F9" w:rsidRPr="00694CA4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A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</w:tc>
        <w:tc>
          <w:tcPr>
            <w:tcW w:w="3686" w:type="dxa"/>
          </w:tcPr>
          <w:p w:rsidR="0003493B" w:rsidRPr="00D061A0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Комментирование работы класса, групп, отдельных учащихся.</w:t>
            </w:r>
          </w:p>
          <w:p w:rsidR="0003493B" w:rsidRPr="00D061A0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</w:tc>
        <w:tc>
          <w:tcPr>
            <w:tcW w:w="2551" w:type="dxa"/>
          </w:tcPr>
          <w:p w:rsidR="001C40F9" w:rsidRPr="00D061A0" w:rsidRDefault="00D061A0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оценки в дневник</w:t>
            </w:r>
          </w:p>
        </w:tc>
        <w:tc>
          <w:tcPr>
            <w:tcW w:w="293" w:type="dxa"/>
          </w:tcPr>
          <w:p w:rsidR="001C40F9" w:rsidRPr="00D061A0" w:rsidRDefault="001C40F9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3B" w:rsidRPr="00D061A0" w:rsidTr="0056241A">
        <w:tc>
          <w:tcPr>
            <w:tcW w:w="675" w:type="dxa"/>
          </w:tcPr>
          <w:p w:rsidR="0003493B" w:rsidRPr="00D061A0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3493B" w:rsidRPr="00694CA4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686" w:type="dxa"/>
          </w:tcPr>
          <w:p w:rsidR="0003493B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Напишите письмо одному из героев рассказа.</w:t>
            </w:r>
          </w:p>
          <w:p w:rsidR="00D061A0" w:rsidRDefault="00D061A0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A0" w:rsidRPr="00D061A0" w:rsidRDefault="00D061A0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493B" w:rsidRPr="00D061A0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A0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293" w:type="dxa"/>
          </w:tcPr>
          <w:p w:rsidR="0003493B" w:rsidRPr="00D061A0" w:rsidRDefault="0003493B" w:rsidP="005624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F71" w:rsidRPr="00D061A0" w:rsidRDefault="00D061A0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внимание!!!</w:t>
      </w:r>
    </w:p>
    <w:p w:rsidR="00861F5D" w:rsidRPr="00D061A0" w:rsidRDefault="00861F5D" w:rsidP="00562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861F5D" w:rsidRPr="00D061A0" w:rsidRDefault="00861F5D" w:rsidP="005624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Аркин И.И. «Уроки литературы в 11 классе. М- 2004.</w:t>
      </w:r>
    </w:p>
    <w:p w:rsidR="00861F5D" w:rsidRPr="00D061A0" w:rsidRDefault="00861F5D" w:rsidP="005624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>А.И.Куприн «Повести рассказы в 2томах</w:t>
      </w:r>
      <w:proofErr w:type="gramStart"/>
      <w:r w:rsidRPr="00D061A0">
        <w:rPr>
          <w:rFonts w:ascii="Times New Roman" w:hAnsi="Times New Roman" w:cs="Times New Roman"/>
          <w:sz w:val="24"/>
          <w:szCs w:val="24"/>
        </w:rPr>
        <w:t>»Т</w:t>
      </w:r>
      <w:proofErr w:type="gramEnd"/>
      <w:r w:rsidRPr="00D061A0">
        <w:rPr>
          <w:rFonts w:ascii="Times New Roman" w:hAnsi="Times New Roman" w:cs="Times New Roman"/>
          <w:sz w:val="24"/>
          <w:szCs w:val="24"/>
        </w:rPr>
        <w:t>.1. М-2002</w:t>
      </w:r>
    </w:p>
    <w:p w:rsidR="00861F5D" w:rsidRPr="00D061A0" w:rsidRDefault="00861F5D" w:rsidP="005624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1A0">
        <w:rPr>
          <w:rFonts w:ascii="Times New Roman" w:hAnsi="Times New Roman" w:cs="Times New Roman"/>
          <w:sz w:val="24"/>
          <w:szCs w:val="24"/>
        </w:rPr>
        <w:t xml:space="preserve">Полякова И. </w:t>
      </w:r>
      <w:proofErr w:type="spellStart"/>
      <w:r w:rsidRPr="00D061A0">
        <w:rPr>
          <w:rFonts w:ascii="Times New Roman" w:hAnsi="Times New Roman" w:cs="Times New Roman"/>
          <w:sz w:val="24"/>
          <w:szCs w:val="24"/>
        </w:rPr>
        <w:t>Крицкая</w:t>
      </w:r>
      <w:proofErr w:type="spellEnd"/>
      <w:r w:rsidRPr="00D061A0">
        <w:rPr>
          <w:rFonts w:ascii="Times New Roman" w:hAnsi="Times New Roman" w:cs="Times New Roman"/>
          <w:sz w:val="24"/>
          <w:szCs w:val="24"/>
        </w:rPr>
        <w:t xml:space="preserve"> Н. «Любовь бескорыстная, самоотверженная, не ждущая награды»//Литература. Приложение к журналу 1сентября.2006№18.</w:t>
      </w:r>
    </w:p>
    <w:sectPr w:rsidR="00861F5D" w:rsidRPr="00D061A0" w:rsidSect="000349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D12"/>
    <w:multiLevelType w:val="hybridMultilevel"/>
    <w:tmpl w:val="19844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0055"/>
    <w:multiLevelType w:val="hybridMultilevel"/>
    <w:tmpl w:val="2388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4A6A"/>
    <w:multiLevelType w:val="hybridMultilevel"/>
    <w:tmpl w:val="2C7C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142B"/>
    <w:multiLevelType w:val="hybridMultilevel"/>
    <w:tmpl w:val="C4023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74229"/>
    <w:multiLevelType w:val="hybridMultilevel"/>
    <w:tmpl w:val="E150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51D5C"/>
    <w:multiLevelType w:val="hybridMultilevel"/>
    <w:tmpl w:val="FFAAE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81712"/>
    <w:multiLevelType w:val="hybridMultilevel"/>
    <w:tmpl w:val="78DCF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16887"/>
    <w:multiLevelType w:val="hybridMultilevel"/>
    <w:tmpl w:val="0B3E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5064E"/>
    <w:multiLevelType w:val="hybridMultilevel"/>
    <w:tmpl w:val="92C4C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76321"/>
    <w:multiLevelType w:val="hybridMultilevel"/>
    <w:tmpl w:val="4B26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D3C67"/>
    <w:multiLevelType w:val="hybridMultilevel"/>
    <w:tmpl w:val="EDD0D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D866A1"/>
    <w:multiLevelType w:val="hybridMultilevel"/>
    <w:tmpl w:val="DE749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441A38"/>
    <w:multiLevelType w:val="hybridMultilevel"/>
    <w:tmpl w:val="1D7A2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3F71"/>
    <w:rsid w:val="0003493B"/>
    <w:rsid w:val="000B15B8"/>
    <w:rsid w:val="00120A8F"/>
    <w:rsid w:val="001C40F9"/>
    <w:rsid w:val="00365901"/>
    <w:rsid w:val="004649BE"/>
    <w:rsid w:val="0056241A"/>
    <w:rsid w:val="006006E6"/>
    <w:rsid w:val="00694CA4"/>
    <w:rsid w:val="006A1362"/>
    <w:rsid w:val="00760402"/>
    <w:rsid w:val="00772240"/>
    <w:rsid w:val="00861F5D"/>
    <w:rsid w:val="009D12D7"/>
    <w:rsid w:val="00D061A0"/>
    <w:rsid w:val="00D23F71"/>
    <w:rsid w:val="00E04516"/>
    <w:rsid w:val="00E57B26"/>
    <w:rsid w:val="00E879A0"/>
    <w:rsid w:val="00F1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F71"/>
    <w:pPr>
      <w:ind w:left="720"/>
      <w:contextualSpacing/>
    </w:pPr>
  </w:style>
  <w:style w:type="table" w:styleId="a4">
    <w:name w:val="Table Grid"/>
    <w:basedOn w:val="a1"/>
    <w:uiPriority w:val="59"/>
    <w:rsid w:val="001C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аяна</dc:creator>
  <cp:lastModifiedBy>Сылдыска!!!</cp:lastModifiedBy>
  <cp:revision>6</cp:revision>
  <dcterms:created xsi:type="dcterms:W3CDTF">2013-11-17T19:03:00Z</dcterms:created>
  <dcterms:modified xsi:type="dcterms:W3CDTF">2014-02-21T14:12:00Z</dcterms:modified>
</cp:coreProperties>
</file>