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33C" w:rsidRDefault="00AD233C" w:rsidP="00AD233C">
      <w:pPr>
        <w:rPr>
          <w:b/>
          <w:sz w:val="28"/>
        </w:rPr>
      </w:pPr>
      <w:r>
        <w:rPr>
          <w:b/>
          <w:sz w:val="28"/>
        </w:rPr>
        <w:t>Урок хіміі 7 клас</w:t>
      </w:r>
    </w:p>
    <w:p w:rsidR="00AD233C" w:rsidRDefault="00AD233C" w:rsidP="00AD233C">
      <w:r>
        <w:t>ФІЗІЧНЫЯ І ХІМІЧНЫЯ ЎЛАСЦІВАСЦІ КІСЛАРОДУ</w:t>
      </w:r>
    </w:p>
    <w:p w:rsidR="00AD233C" w:rsidRPr="00AD233C" w:rsidRDefault="00AD233C" w:rsidP="00AD233C">
      <w:pPr>
        <w:jc w:val="both"/>
        <w:rPr>
          <w:sz w:val="30"/>
          <w:szCs w:val="30"/>
        </w:rPr>
      </w:pPr>
      <w:r w:rsidRPr="00AD233C">
        <w:rPr>
          <w:sz w:val="30"/>
          <w:szCs w:val="30"/>
        </w:rPr>
        <w:t>Мэта:</w:t>
      </w:r>
    </w:p>
    <w:p w:rsidR="00AD233C" w:rsidRPr="00AD233C" w:rsidRDefault="00AD233C" w:rsidP="00AD233C">
      <w:pPr>
        <w:jc w:val="both"/>
        <w:rPr>
          <w:sz w:val="30"/>
          <w:szCs w:val="30"/>
        </w:rPr>
      </w:pPr>
      <w:r w:rsidRPr="00AD233C">
        <w:rPr>
          <w:sz w:val="30"/>
          <w:szCs w:val="30"/>
        </w:rPr>
        <w:t>- устанавіць асноўныя хімічныя і фізічныя ўласцівасці кіслароду</w:t>
      </w:r>
    </w:p>
    <w:p w:rsidR="00AD233C" w:rsidRPr="00AD233C" w:rsidRDefault="00AD233C" w:rsidP="00AD233C">
      <w:pPr>
        <w:jc w:val="both"/>
        <w:rPr>
          <w:sz w:val="30"/>
          <w:szCs w:val="30"/>
        </w:rPr>
      </w:pPr>
      <w:r w:rsidRPr="00AD233C">
        <w:rPr>
          <w:sz w:val="30"/>
          <w:szCs w:val="30"/>
        </w:rPr>
        <w:t xml:space="preserve">-  </w:t>
      </w:r>
      <w:r w:rsidRPr="00AD233C">
        <w:rPr>
          <w:color w:val="000000"/>
          <w:sz w:val="30"/>
          <w:szCs w:val="30"/>
        </w:rPr>
        <w:t>растлумачыць</w:t>
      </w:r>
      <w:r w:rsidRPr="00AD233C">
        <w:rPr>
          <w:color w:val="808080"/>
          <w:sz w:val="30"/>
          <w:szCs w:val="30"/>
        </w:rPr>
        <w:t xml:space="preserve"> </w:t>
      </w:r>
      <w:r w:rsidRPr="00AD233C">
        <w:rPr>
          <w:color w:val="000000"/>
          <w:sz w:val="30"/>
          <w:szCs w:val="30"/>
        </w:rPr>
        <w:t>сутнасць</w:t>
      </w:r>
      <w:r w:rsidRPr="00AD233C">
        <w:rPr>
          <w:color w:val="808080"/>
          <w:sz w:val="30"/>
          <w:szCs w:val="30"/>
        </w:rPr>
        <w:t xml:space="preserve"> </w:t>
      </w:r>
      <w:r w:rsidRPr="00AD233C">
        <w:rPr>
          <w:color w:val="000000"/>
          <w:sz w:val="30"/>
          <w:szCs w:val="30"/>
        </w:rPr>
        <w:t>рэакцыі</w:t>
      </w:r>
      <w:r w:rsidRPr="00AD233C">
        <w:rPr>
          <w:color w:val="808080"/>
          <w:sz w:val="30"/>
          <w:szCs w:val="30"/>
        </w:rPr>
        <w:t xml:space="preserve"> </w:t>
      </w:r>
      <w:r w:rsidRPr="00AD233C">
        <w:rPr>
          <w:color w:val="000000"/>
          <w:sz w:val="30"/>
          <w:szCs w:val="30"/>
        </w:rPr>
        <w:t>гарэння</w:t>
      </w:r>
      <w:r w:rsidRPr="00AD233C">
        <w:rPr>
          <w:sz w:val="30"/>
          <w:szCs w:val="30"/>
        </w:rPr>
        <w:t>;</w:t>
      </w:r>
    </w:p>
    <w:p w:rsidR="00AD233C" w:rsidRDefault="00AD233C" w:rsidP="00AD233C">
      <w:pPr>
        <w:jc w:val="both"/>
        <w:rPr>
          <w:sz w:val="30"/>
          <w:szCs w:val="30"/>
          <w:lang w:val="ru-RU"/>
        </w:rPr>
      </w:pPr>
      <w:r w:rsidRPr="00AD233C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AD233C">
        <w:rPr>
          <w:sz w:val="30"/>
          <w:szCs w:val="30"/>
        </w:rPr>
        <w:t>стварыць умовы для развіцця даследчых</w:t>
      </w:r>
      <w:r w:rsidR="00733D90">
        <w:rPr>
          <w:sz w:val="30"/>
          <w:szCs w:val="30"/>
        </w:rPr>
        <w:t xml:space="preserve"> і камунікабельных</w:t>
      </w:r>
      <w:r w:rsidRPr="00AD233C">
        <w:rPr>
          <w:sz w:val="30"/>
          <w:szCs w:val="30"/>
        </w:rPr>
        <w:t xml:space="preserve"> здольнасцей вучняў</w:t>
      </w:r>
      <w:r w:rsidR="00733D90">
        <w:rPr>
          <w:sz w:val="30"/>
          <w:szCs w:val="30"/>
        </w:rPr>
        <w:t>.</w:t>
      </w:r>
    </w:p>
    <w:p w:rsidR="00A77E4C" w:rsidRPr="00A77E4C" w:rsidRDefault="00A77E4C" w:rsidP="00A77E4C">
      <w:pPr>
        <w:ind w:left="3600"/>
        <w:jc w:val="right"/>
        <w:rPr>
          <w:b/>
          <w:i/>
          <w:sz w:val="30"/>
          <w:szCs w:val="30"/>
        </w:rPr>
      </w:pPr>
      <w:r w:rsidRPr="00A77E4C">
        <w:rPr>
          <w:b/>
          <w:i/>
          <w:sz w:val="30"/>
          <w:szCs w:val="30"/>
          <w:lang w:val="ru-RU"/>
        </w:rPr>
        <w:t xml:space="preserve">                       </w:t>
      </w:r>
      <w:r w:rsidRPr="00A77E4C">
        <w:rPr>
          <w:b/>
          <w:i/>
          <w:sz w:val="30"/>
          <w:szCs w:val="30"/>
        </w:rPr>
        <w:t xml:space="preserve">Эпіграф да ўрока: </w:t>
      </w:r>
    </w:p>
    <w:p w:rsidR="00A77E4C" w:rsidRPr="00A77E4C" w:rsidRDefault="00A77E4C" w:rsidP="00744F41">
      <w:pPr>
        <w:ind w:left="4248"/>
        <w:jc w:val="right"/>
        <w:rPr>
          <w:b/>
          <w:i/>
          <w:sz w:val="30"/>
          <w:szCs w:val="30"/>
        </w:rPr>
      </w:pPr>
      <w:r w:rsidRPr="00A77E4C">
        <w:rPr>
          <w:b/>
          <w:i/>
          <w:sz w:val="30"/>
          <w:szCs w:val="30"/>
        </w:rPr>
        <w:t xml:space="preserve">“У навуковым вывучэнні прадметаў дзве асноўныя або канечныя мэты:       </w:t>
      </w:r>
      <w:r w:rsidR="007E7B30">
        <w:rPr>
          <w:b/>
          <w:i/>
          <w:sz w:val="30"/>
          <w:szCs w:val="30"/>
        </w:rPr>
        <w:t xml:space="preserve">      </w:t>
      </w:r>
      <w:r w:rsidRPr="00A77E4C">
        <w:rPr>
          <w:b/>
          <w:i/>
          <w:sz w:val="30"/>
          <w:szCs w:val="30"/>
        </w:rPr>
        <w:t>прадбачанне і карысць” (Дз.І.Мендзялееў)</w:t>
      </w:r>
    </w:p>
    <w:p w:rsidR="00AD233C" w:rsidRPr="00A77E4C" w:rsidRDefault="00AD233C" w:rsidP="00A77E4C">
      <w:pPr>
        <w:jc w:val="both"/>
        <w:rPr>
          <w:sz w:val="30"/>
          <w:szCs w:val="30"/>
          <w:lang w:val="ru-RU"/>
        </w:rPr>
      </w:pPr>
      <w:r w:rsidRPr="00A77E4C">
        <w:rPr>
          <w:b/>
          <w:sz w:val="30"/>
          <w:szCs w:val="30"/>
        </w:rPr>
        <w:t>Тып урока:</w:t>
      </w:r>
      <w:r w:rsidR="00A77E4C" w:rsidRPr="00A77E4C">
        <w:rPr>
          <w:sz w:val="30"/>
          <w:szCs w:val="30"/>
        </w:rPr>
        <w:t xml:space="preserve"> засваенне новых ведаў</w:t>
      </w:r>
    </w:p>
    <w:p w:rsidR="00AD233C" w:rsidRPr="00A77E4C" w:rsidRDefault="00AD233C" w:rsidP="00AD233C">
      <w:pPr>
        <w:jc w:val="both"/>
        <w:rPr>
          <w:sz w:val="30"/>
          <w:szCs w:val="30"/>
        </w:rPr>
      </w:pPr>
      <w:r w:rsidRPr="00A77E4C">
        <w:rPr>
          <w:b/>
          <w:sz w:val="30"/>
          <w:szCs w:val="30"/>
        </w:rPr>
        <w:t xml:space="preserve">Форма ўрока: </w:t>
      </w:r>
      <w:r w:rsidRPr="00A77E4C">
        <w:rPr>
          <w:sz w:val="30"/>
          <w:szCs w:val="30"/>
        </w:rPr>
        <w:t>урок-практыкум</w:t>
      </w:r>
    </w:p>
    <w:p w:rsidR="00AD233C" w:rsidRDefault="00AD233C" w:rsidP="00AD233C">
      <w:pPr>
        <w:jc w:val="both"/>
        <w:rPr>
          <w:sz w:val="30"/>
          <w:szCs w:val="30"/>
        </w:rPr>
      </w:pPr>
      <w:r w:rsidRPr="00AD233C">
        <w:rPr>
          <w:b/>
          <w:sz w:val="30"/>
          <w:szCs w:val="30"/>
        </w:rPr>
        <w:t xml:space="preserve">Матэрыяльна-тэхнічнае абсталяванне: </w:t>
      </w:r>
      <w:r>
        <w:rPr>
          <w:sz w:val="30"/>
          <w:szCs w:val="30"/>
        </w:rPr>
        <w:t>мультымедыйны праектар, дэманстрацыйны стол, хімічны посуд,</w:t>
      </w:r>
      <w:r w:rsidR="007E7B30">
        <w:rPr>
          <w:sz w:val="30"/>
          <w:szCs w:val="30"/>
        </w:rPr>
        <w:t xml:space="preserve"> часткі прыбораў для атрымання і збірання газаў, шкляная трубка, </w:t>
      </w:r>
      <w:r>
        <w:rPr>
          <w:sz w:val="30"/>
          <w:szCs w:val="30"/>
        </w:rPr>
        <w:t>рэактывы</w:t>
      </w:r>
    </w:p>
    <w:p w:rsidR="00AD233C" w:rsidRPr="00733D90" w:rsidRDefault="00AD233C" w:rsidP="00AD233C">
      <w:pPr>
        <w:jc w:val="both"/>
        <w:rPr>
          <w:sz w:val="30"/>
          <w:szCs w:val="30"/>
        </w:rPr>
      </w:pPr>
      <w:r w:rsidRPr="00AD233C">
        <w:rPr>
          <w:b/>
          <w:sz w:val="30"/>
          <w:szCs w:val="30"/>
        </w:rPr>
        <w:t xml:space="preserve">Асноўныя тэрміны і паняцці: </w:t>
      </w:r>
      <w:r w:rsidR="00733D90" w:rsidRPr="00733D90">
        <w:rPr>
          <w:sz w:val="30"/>
          <w:szCs w:val="30"/>
        </w:rPr>
        <w:t>хімічная рэакцыя</w:t>
      </w:r>
      <w:r w:rsidR="00733D90">
        <w:rPr>
          <w:b/>
          <w:sz w:val="30"/>
          <w:szCs w:val="30"/>
        </w:rPr>
        <w:t xml:space="preserve">, </w:t>
      </w:r>
      <w:r w:rsidR="00733D90" w:rsidRPr="00733D90">
        <w:rPr>
          <w:sz w:val="30"/>
          <w:szCs w:val="30"/>
        </w:rPr>
        <w:t>кісларод,</w:t>
      </w:r>
      <w:r w:rsidR="00733D90">
        <w:rPr>
          <w:b/>
          <w:sz w:val="30"/>
          <w:szCs w:val="30"/>
        </w:rPr>
        <w:t xml:space="preserve"> </w:t>
      </w:r>
      <w:r w:rsidR="007E7B30" w:rsidRPr="007E7B30">
        <w:rPr>
          <w:sz w:val="30"/>
          <w:szCs w:val="30"/>
        </w:rPr>
        <w:t>аксід</w:t>
      </w:r>
      <w:r w:rsidR="007E7B30">
        <w:rPr>
          <w:b/>
          <w:sz w:val="30"/>
          <w:szCs w:val="30"/>
        </w:rPr>
        <w:t xml:space="preserve">, </w:t>
      </w:r>
      <w:r w:rsidR="00733D90" w:rsidRPr="00733D90">
        <w:rPr>
          <w:sz w:val="30"/>
          <w:szCs w:val="30"/>
        </w:rPr>
        <w:t>сярністы газ,</w:t>
      </w:r>
      <w:r w:rsidR="007E7B30">
        <w:rPr>
          <w:sz w:val="30"/>
          <w:szCs w:val="30"/>
        </w:rPr>
        <w:t xml:space="preserve"> прапан, метан,</w:t>
      </w:r>
      <w:r w:rsidR="00733D90">
        <w:rPr>
          <w:sz w:val="30"/>
          <w:szCs w:val="30"/>
        </w:rPr>
        <w:t xml:space="preserve"> рэакцыя гарэння</w:t>
      </w:r>
    </w:p>
    <w:p w:rsidR="00733D90" w:rsidRPr="00A77E4C" w:rsidRDefault="00AD233C" w:rsidP="00733D90">
      <w:pPr>
        <w:jc w:val="both"/>
        <w:rPr>
          <w:b/>
          <w:sz w:val="30"/>
          <w:szCs w:val="30"/>
          <w:lang w:val="ru-RU"/>
        </w:rPr>
      </w:pPr>
      <w:r w:rsidRPr="00AD233C">
        <w:rPr>
          <w:b/>
          <w:sz w:val="30"/>
          <w:szCs w:val="30"/>
        </w:rPr>
        <w:t>І.  Арганізацыйны  этап.</w:t>
      </w:r>
    </w:p>
    <w:p w:rsidR="00A77E4C" w:rsidRPr="00A77E4C" w:rsidRDefault="00A77E4C" w:rsidP="00733D90">
      <w:pPr>
        <w:jc w:val="both"/>
        <w:rPr>
          <w:sz w:val="28"/>
        </w:rPr>
      </w:pPr>
      <w:r w:rsidRPr="00377B0C">
        <w:rPr>
          <w:sz w:val="28"/>
        </w:rPr>
        <w:t>- Добры дзень</w:t>
      </w:r>
      <w:r>
        <w:rPr>
          <w:sz w:val="28"/>
          <w:lang w:val="ru-RU"/>
        </w:rPr>
        <w:t>,</w:t>
      </w:r>
      <w:r w:rsidRPr="00377B0C">
        <w:rPr>
          <w:sz w:val="28"/>
        </w:rPr>
        <w:t xml:space="preserve"> сябры! Наш сенняшні ўрок будзе незвычайны і стане для вас майстэрняй пабудовы новых ведаў, так як вы самі станеце даследчыкамі ў пошуках новых ведаў.</w:t>
      </w:r>
    </w:p>
    <w:p w:rsidR="00733D90" w:rsidRDefault="00733D90" w:rsidP="00733D90">
      <w:pPr>
        <w:jc w:val="both"/>
        <w:rPr>
          <w:b/>
          <w:sz w:val="30"/>
          <w:szCs w:val="30"/>
        </w:rPr>
      </w:pPr>
      <w:r w:rsidRPr="00733D90">
        <w:rPr>
          <w:b/>
          <w:sz w:val="30"/>
          <w:szCs w:val="30"/>
        </w:rPr>
        <w:t>ІІ.Актуалізацыя ведаў</w:t>
      </w:r>
    </w:p>
    <w:p w:rsidR="007E7B30" w:rsidRDefault="007E7B30" w:rsidP="007E7B30">
      <w:pPr>
        <w:pStyle w:val="a4"/>
        <w:numPr>
          <w:ilvl w:val="0"/>
          <w:numId w:val="4"/>
        </w:numPr>
        <w:jc w:val="both"/>
        <w:rPr>
          <w:sz w:val="30"/>
          <w:szCs w:val="30"/>
        </w:rPr>
      </w:pPr>
      <w:r w:rsidRPr="007E7B30">
        <w:rPr>
          <w:sz w:val="30"/>
          <w:szCs w:val="30"/>
        </w:rPr>
        <w:t>Выбарачная праверка сшыткаў з дамашнім заданнем</w:t>
      </w:r>
    </w:p>
    <w:p w:rsidR="007E7B30" w:rsidRPr="007E7B30" w:rsidRDefault="007E7B30" w:rsidP="007E7B30">
      <w:pPr>
        <w:pStyle w:val="a4"/>
        <w:numPr>
          <w:ilvl w:val="0"/>
          <w:numId w:val="4"/>
        </w:numPr>
        <w:jc w:val="both"/>
        <w:rPr>
          <w:sz w:val="30"/>
          <w:szCs w:val="30"/>
        </w:rPr>
      </w:pPr>
      <w:r>
        <w:rPr>
          <w:sz w:val="30"/>
          <w:szCs w:val="30"/>
        </w:rPr>
        <w:t>Рашэнне дамашняй задачы каля дошкі</w:t>
      </w:r>
    </w:p>
    <w:p w:rsidR="006B6E05" w:rsidRPr="007E7B30" w:rsidRDefault="006B6E05" w:rsidP="007E7B30">
      <w:pPr>
        <w:pStyle w:val="a4"/>
        <w:numPr>
          <w:ilvl w:val="0"/>
          <w:numId w:val="4"/>
        </w:numPr>
        <w:jc w:val="both"/>
        <w:rPr>
          <w:sz w:val="30"/>
          <w:szCs w:val="30"/>
        </w:rPr>
      </w:pPr>
      <w:r w:rsidRPr="007E7B30">
        <w:rPr>
          <w:sz w:val="30"/>
          <w:szCs w:val="30"/>
        </w:rPr>
        <w:t>Гульня “Алфавіт”.</w:t>
      </w:r>
    </w:p>
    <w:p w:rsidR="007E7B30" w:rsidRDefault="007E7B30" w:rsidP="00733D90">
      <w:pPr>
        <w:jc w:val="both"/>
        <w:rPr>
          <w:sz w:val="30"/>
          <w:szCs w:val="30"/>
        </w:rPr>
      </w:pPr>
    </w:p>
    <w:p w:rsidR="006B6E05" w:rsidRDefault="006B6E05" w:rsidP="00733D90">
      <w:pPr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На слайдзе запісаны алфавіт з ўказаннем нумара буквы</w:t>
      </w:r>
    </w:p>
    <w:p w:rsidR="008E6831" w:rsidRDefault="006B6E05" w:rsidP="00733D90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А </w:t>
      </w:r>
      <w:r w:rsidR="008E6831">
        <w:rPr>
          <w:sz w:val="30"/>
          <w:szCs w:val="30"/>
        </w:rPr>
        <w:t xml:space="preserve">  </w:t>
      </w:r>
      <w:r>
        <w:rPr>
          <w:sz w:val="30"/>
          <w:szCs w:val="30"/>
        </w:rPr>
        <w:t xml:space="preserve">Б </w:t>
      </w:r>
      <w:r w:rsidR="008E6831">
        <w:rPr>
          <w:sz w:val="30"/>
          <w:szCs w:val="30"/>
        </w:rPr>
        <w:t xml:space="preserve">  </w:t>
      </w:r>
      <w:r>
        <w:rPr>
          <w:sz w:val="30"/>
          <w:szCs w:val="30"/>
        </w:rPr>
        <w:t>В</w:t>
      </w:r>
      <w:r w:rsidR="008E6831">
        <w:rPr>
          <w:sz w:val="30"/>
          <w:szCs w:val="30"/>
        </w:rPr>
        <w:t xml:space="preserve">  </w:t>
      </w:r>
      <w:r>
        <w:rPr>
          <w:sz w:val="30"/>
          <w:szCs w:val="30"/>
        </w:rPr>
        <w:t xml:space="preserve"> Г </w:t>
      </w:r>
      <w:r w:rsidR="008E6831">
        <w:rPr>
          <w:sz w:val="30"/>
          <w:szCs w:val="30"/>
        </w:rPr>
        <w:t xml:space="preserve">  </w:t>
      </w:r>
      <w:r>
        <w:rPr>
          <w:sz w:val="30"/>
          <w:szCs w:val="30"/>
        </w:rPr>
        <w:t xml:space="preserve">Д </w:t>
      </w:r>
      <w:r w:rsidR="008E6831">
        <w:rPr>
          <w:sz w:val="30"/>
          <w:szCs w:val="30"/>
        </w:rPr>
        <w:t xml:space="preserve">  </w:t>
      </w:r>
      <w:r>
        <w:rPr>
          <w:sz w:val="30"/>
          <w:szCs w:val="30"/>
        </w:rPr>
        <w:t xml:space="preserve">Е </w:t>
      </w:r>
      <w:r w:rsidR="008E6831">
        <w:rPr>
          <w:sz w:val="30"/>
          <w:szCs w:val="30"/>
        </w:rPr>
        <w:t xml:space="preserve">  </w:t>
      </w:r>
      <w:r>
        <w:rPr>
          <w:sz w:val="30"/>
          <w:szCs w:val="30"/>
        </w:rPr>
        <w:t xml:space="preserve">Ё </w:t>
      </w:r>
      <w:r w:rsidR="008E6831">
        <w:rPr>
          <w:sz w:val="30"/>
          <w:szCs w:val="30"/>
        </w:rPr>
        <w:t xml:space="preserve">  </w:t>
      </w:r>
      <w:r>
        <w:rPr>
          <w:sz w:val="30"/>
          <w:szCs w:val="30"/>
        </w:rPr>
        <w:t xml:space="preserve">Ж </w:t>
      </w:r>
      <w:r w:rsidR="008E6831">
        <w:rPr>
          <w:sz w:val="30"/>
          <w:szCs w:val="30"/>
        </w:rPr>
        <w:t xml:space="preserve">  </w:t>
      </w:r>
      <w:r>
        <w:rPr>
          <w:sz w:val="30"/>
          <w:szCs w:val="30"/>
        </w:rPr>
        <w:t xml:space="preserve">З </w:t>
      </w:r>
      <w:r w:rsidR="008E6831">
        <w:rPr>
          <w:sz w:val="30"/>
          <w:szCs w:val="30"/>
        </w:rPr>
        <w:t xml:space="preserve">   </w:t>
      </w:r>
      <w:r>
        <w:rPr>
          <w:sz w:val="30"/>
          <w:szCs w:val="30"/>
        </w:rPr>
        <w:t xml:space="preserve">І </w:t>
      </w:r>
      <w:r w:rsidR="008E6831">
        <w:rPr>
          <w:sz w:val="30"/>
          <w:szCs w:val="30"/>
        </w:rPr>
        <w:t xml:space="preserve">    </w:t>
      </w:r>
      <w:r>
        <w:rPr>
          <w:sz w:val="30"/>
          <w:szCs w:val="30"/>
        </w:rPr>
        <w:t xml:space="preserve">Й </w:t>
      </w:r>
      <w:r w:rsidR="008E6831">
        <w:rPr>
          <w:sz w:val="30"/>
          <w:szCs w:val="30"/>
        </w:rPr>
        <w:t xml:space="preserve">   </w:t>
      </w:r>
      <w:r>
        <w:rPr>
          <w:sz w:val="30"/>
          <w:szCs w:val="30"/>
        </w:rPr>
        <w:t>К</w:t>
      </w:r>
      <w:r w:rsidR="008E6831">
        <w:rPr>
          <w:sz w:val="30"/>
          <w:szCs w:val="30"/>
        </w:rPr>
        <w:t xml:space="preserve">  </w:t>
      </w:r>
      <w:r>
        <w:rPr>
          <w:sz w:val="30"/>
          <w:szCs w:val="30"/>
        </w:rPr>
        <w:t xml:space="preserve"> </w:t>
      </w:r>
      <w:r w:rsidR="008E6831">
        <w:rPr>
          <w:sz w:val="30"/>
          <w:szCs w:val="30"/>
        </w:rPr>
        <w:t xml:space="preserve">Л   М   Н   О  П   </w:t>
      </w:r>
      <w:r w:rsidR="000B7444">
        <w:rPr>
          <w:sz w:val="30"/>
          <w:szCs w:val="30"/>
        </w:rPr>
        <w:t xml:space="preserve"> </w:t>
      </w:r>
      <w:r w:rsidR="008E6831">
        <w:rPr>
          <w:sz w:val="30"/>
          <w:szCs w:val="30"/>
        </w:rPr>
        <w:t xml:space="preserve">Р    С   </w:t>
      </w:r>
      <w:r w:rsidR="000B7444">
        <w:rPr>
          <w:sz w:val="30"/>
          <w:szCs w:val="30"/>
        </w:rPr>
        <w:t xml:space="preserve"> </w:t>
      </w:r>
      <w:r w:rsidR="008E6831">
        <w:rPr>
          <w:sz w:val="30"/>
          <w:szCs w:val="30"/>
        </w:rPr>
        <w:t>Т</w:t>
      </w:r>
    </w:p>
    <w:p w:rsidR="008E6831" w:rsidRDefault="008E6831" w:rsidP="00733D90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1    2   3    4   5    6   7    8    9   10   11  12  13  14   15 16  17  18 </w:t>
      </w:r>
      <w:r w:rsidR="000B7444">
        <w:rPr>
          <w:sz w:val="30"/>
          <w:szCs w:val="30"/>
        </w:rPr>
        <w:t xml:space="preserve">  1</w:t>
      </w:r>
      <w:r>
        <w:rPr>
          <w:sz w:val="30"/>
          <w:szCs w:val="30"/>
        </w:rPr>
        <w:t>9</w:t>
      </w:r>
      <w:r w:rsidR="000B7444">
        <w:rPr>
          <w:sz w:val="30"/>
          <w:szCs w:val="30"/>
        </w:rPr>
        <w:t xml:space="preserve">  </w:t>
      </w:r>
      <w:r>
        <w:rPr>
          <w:sz w:val="30"/>
          <w:szCs w:val="30"/>
        </w:rPr>
        <w:t xml:space="preserve"> 20</w:t>
      </w:r>
    </w:p>
    <w:p w:rsidR="000B7444" w:rsidRDefault="000B7444" w:rsidP="00733D90">
      <w:pPr>
        <w:jc w:val="both"/>
        <w:rPr>
          <w:sz w:val="30"/>
          <w:szCs w:val="30"/>
        </w:rPr>
      </w:pPr>
    </w:p>
    <w:p w:rsidR="008E6831" w:rsidRDefault="008E6831" w:rsidP="008E6831">
      <w:pPr>
        <w:jc w:val="both"/>
        <w:rPr>
          <w:sz w:val="30"/>
          <w:szCs w:val="30"/>
        </w:rPr>
      </w:pPr>
      <w:r>
        <w:rPr>
          <w:sz w:val="30"/>
          <w:szCs w:val="30"/>
        </w:rPr>
        <w:t>У    Ў    Ф   Х    Ц    Ч   Ш   Ь    Ы    Э    Ю    Я</w:t>
      </w:r>
    </w:p>
    <w:p w:rsidR="008E6831" w:rsidRDefault="008E6831" w:rsidP="00733D90">
      <w:pPr>
        <w:jc w:val="both"/>
        <w:rPr>
          <w:sz w:val="30"/>
          <w:szCs w:val="30"/>
        </w:rPr>
      </w:pPr>
      <w:r>
        <w:rPr>
          <w:sz w:val="30"/>
          <w:szCs w:val="30"/>
        </w:rPr>
        <w:t>21  22   23</w:t>
      </w:r>
      <w:r w:rsidR="000B7444">
        <w:rPr>
          <w:sz w:val="30"/>
          <w:szCs w:val="30"/>
        </w:rPr>
        <w:t xml:space="preserve">  24</w:t>
      </w:r>
      <w:r>
        <w:rPr>
          <w:sz w:val="30"/>
          <w:szCs w:val="30"/>
        </w:rPr>
        <w:t xml:space="preserve">   2</w:t>
      </w:r>
      <w:r w:rsidR="000B7444">
        <w:rPr>
          <w:sz w:val="30"/>
          <w:szCs w:val="30"/>
        </w:rPr>
        <w:t>5</w:t>
      </w:r>
      <w:r>
        <w:rPr>
          <w:sz w:val="30"/>
          <w:szCs w:val="30"/>
        </w:rPr>
        <w:t xml:space="preserve">   </w:t>
      </w:r>
      <w:r w:rsidR="000B7444">
        <w:rPr>
          <w:sz w:val="30"/>
          <w:szCs w:val="30"/>
        </w:rPr>
        <w:t>26</w:t>
      </w:r>
      <w:r>
        <w:rPr>
          <w:sz w:val="30"/>
          <w:szCs w:val="30"/>
        </w:rPr>
        <w:t xml:space="preserve">  </w:t>
      </w:r>
      <w:r w:rsidR="000B7444">
        <w:rPr>
          <w:sz w:val="30"/>
          <w:szCs w:val="30"/>
        </w:rPr>
        <w:t>27  28   29</w:t>
      </w:r>
      <w:r>
        <w:rPr>
          <w:sz w:val="30"/>
          <w:szCs w:val="30"/>
        </w:rPr>
        <w:t xml:space="preserve">    </w:t>
      </w:r>
      <w:r w:rsidR="000B7444">
        <w:rPr>
          <w:sz w:val="30"/>
          <w:szCs w:val="30"/>
        </w:rPr>
        <w:t>30   31    32</w:t>
      </w:r>
    </w:p>
    <w:p w:rsidR="00130EBE" w:rsidRDefault="00130EBE" w:rsidP="00733D90">
      <w:pPr>
        <w:jc w:val="both"/>
        <w:rPr>
          <w:sz w:val="30"/>
          <w:szCs w:val="30"/>
        </w:rPr>
      </w:pPr>
      <w:r>
        <w:rPr>
          <w:sz w:val="30"/>
          <w:szCs w:val="30"/>
        </w:rPr>
        <w:t>Зачытваю характарыстыкі хімічных элементаў. Задача вучняў – вызначыць парадкавы нумар элемента ў перыядычнай сістэме, якому адпавядае пэўная буква ў алфавіце. Напрыклад, адносную атамную масу 20 мае неон. Яго парадкавы нумар 10, якому адпавядае буква І. Адказаўшы на шэраг пытанняў, вучні атрымліваюць  набор букваў і складаюць з іх назву хімічнага элемента</w:t>
      </w:r>
    </w:p>
    <w:p w:rsidR="003A63C3" w:rsidRPr="00130EBE" w:rsidRDefault="003A63C3" w:rsidP="003A63C3">
      <w:pPr>
        <w:pStyle w:val="a4"/>
        <w:numPr>
          <w:ilvl w:val="0"/>
          <w:numId w:val="1"/>
        </w:num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Адносная атамная маса элемента роўна 24 </w:t>
      </w:r>
      <w:r w:rsidRPr="003A63C3">
        <w:rPr>
          <w:i/>
          <w:sz w:val="30"/>
          <w:szCs w:val="30"/>
        </w:rPr>
        <w:t>(</w:t>
      </w:r>
      <w:r>
        <w:rPr>
          <w:i/>
          <w:sz w:val="30"/>
          <w:szCs w:val="30"/>
        </w:rPr>
        <w:t xml:space="preserve">№12 магній – адпавядае букве </w:t>
      </w:r>
      <w:r w:rsidRPr="00130EBE">
        <w:rPr>
          <w:b/>
          <w:i/>
          <w:sz w:val="30"/>
          <w:szCs w:val="30"/>
        </w:rPr>
        <w:t>К</w:t>
      </w:r>
      <w:r>
        <w:rPr>
          <w:i/>
          <w:sz w:val="30"/>
          <w:szCs w:val="30"/>
        </w:rPr>
        <w:t>)</w:t>
      </w:r>
    </w:p>
    <w:p w:rsidR="00130EBE" w:rsidRPr="00130EBE" w:rsidRDefault="00130EBE" w:rsidP="00130EBE">
      <w:pPr>
        <w:pStyle w:val="a4"/>
        <w:numPr>
          <w:ilvl w:val="0"/>
          <w:numId w:val="1"/>
        </w:numPr>
        <w:jc w:val="both"/>
        <w:rPr>
          <w:i/>
          <w:sz w:val="30"/>
          <w:szCs w:val="30"/>
        </w:rPr>
      </w:pPr>
      <w:r>
        <w:rPr>
          <w:sz w:val="30"/>
          <w:szCs w:val="30"/>
        </w:rPr>
        <w:t xml:space="preserve">Элемент-лес </w:t>
      </w:r>
      <w:r w:rsidRPr="00130EBE">
        <w:rPr>
          <w:i/>
          <w:sz w:val="30"/>
          <w:szCs w:val="30"/>
        </w:rPr>
        <w:t xml:space="preserve">( №5 бор – адпавядае буква </w:t>
      </w:r>
      <w:r w:rsidRPr="00130EBE">
        <w:rPr>
          <w:b/>
          <w:i/>
          <w:sz w:val="30"/>
          <w:szCs w:val="30"/>
        </w:rPr>
        <w:t>Д</w:t>
      </w:r>
      <w:r w:rsidRPr="00130EBE">
        <w:rPr>
          <w:i/>
          <w:sz w:val="30"/>
          <w:szCs w:val="30"/>
        </w:rPr>
        <w:t>)</w:t>
      </w:r>
    </w:p>
    <w:p w:rsidR="00130EBE" w:rsidRDefault="00130EBE" w:rsidP="00130EBE">
      <w:pPr>
        <w:pStyle w:val="a4"/>
        <w:jc w:val="both"/>
        <w:rPr>
          <w:sz w:val="30"/>
          <w:szCs w:val="30"/>
        </w:rPr>
      </w:pPr>
    </w:p>
    <w:p w:rsidR="00541878" w:rsidRPr="00130EBE" w:rsidRDefault="00541878" w:rsidP="003A63C3">
      <w:pPr>
        <w:pStyle w:val="a4"/>
        <w:numPr>
          <w:ilvl w:val="0"/>
          <w:numId w:val="1"/>
        </w:numPr>
        <w:jc w:val="both"/>
        <w:rPr>
          <w:b/>
          <w:sz w:val="30"/>
          <w:szCs w:val="30"/>
        </w:rPr>
      </w:pPr>
      <w:r>
        <w:rPr>
          <w:sz w:val="30"/>
          <w:szCs w:val="30"/>
        </w:rPr>
        <w:t xml:space="preserve">Элемент  3-га перыяду, адносная атамная маса 20  </w:t>
      </w:r>
      <w:r>
        <w:rPr>
          <w:i/>
          <w:sz w:val="30"/>
          <w:szCs w:val="30"/>
        </w:rPr>
        <w:t xml:space="preserve">(№10 неон – адпавядае букве </w:t>
      </w:r>
      <w:r w:rsidRPr="00130EBE">
        <w:rPr>
          <w:b/>
          <w:i/>
          <w:sz w:val="30"/>
          <w:szCs w:val="30"/>
        </w:rPr>
        <w:t>І)</w:t>
      </w:r>
    </w:p>
    <w:p w:rsidR="00130EBE" w:rsidRPr="00130EBE" w:rsidRDefault="00130EBE" w:rsidP="00130EBE">
      <w:pPr>
        <w:pStyle w:val="a4"/>
        <w:numPr>
          <w:ilvl w:val="0"/>
          <w:numId w:val="1"/>
        </w:num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Самы першы элемент перыядычнай сістэмы </w:t>
      </w:r>
      <w:r>
        <w:rPr>
          <w:i/>
          <w:sz w:val="30"/>
          <w:szCs w:val="30"/>
        </w:rPr>
        <w:t>(№1 – вадарод, буква А)</w:t>
      </w:r>
    </w:p>
    <w:p w:rsidR="00541878" w:rsidRPr="00541878" w:rsidRDefault="00541878" w:rsidP="003A63C3">
      <w:pPr>
        <w:pStyle w:val="a4"/>
        <w:numPr>
          <w:ilvl w:val="0"/>
          <w:numId w:val="1"/>
        </w:num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Метал 4-га перыяду з адноснай малекулярнай масай 39 </w:t>
      </w:r>
      <w:r>
        <w:rPr>
          <w:i/>
          <w:sz w:val="30"/>
          <w:szCs w:val="30"/>
        </w:rPr>
        <w:t xml:space="preserve">(№19 калій –адпавядае букве </w:t>
      </w:r>
      <w:r w:rsidRPr="00130EBE">
        <w:rPr>
          <w:b/>
          <w:i/>
          <w:sz w:val="30"/>
          <w:szCs w:val="30"/>
        </w:rPr>
        <w:t>С</w:t>
      </w:r>
      <w:r w:rsidRPr="00130EBE">
        <w:rPr>
          <w:i/>
          <w:sz w:val="30"/>
          <w:szCs w:val="30"/>
        </w:rPr>
        <w:t>)</w:t>
      </w:r>
    </w:p>
    <w:p w:rsidR="00541878" w:rsidRPr="00541878" w:rsidRDefault="00541878" w:rsidP="003A63C3">
      <w:pPr>
        <w:pStyle w:val="a4"/>
        <w:numPr>
          <w:ilvl w:val="0"/>
          <w:numId w:val="1"/>
        </w:num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Пластычны метал з адноснай малекулярнай масай 27 </w:t>
      </w:r>
      <w:r>
        <w:rPr>
          <w:i/>
          <w:sz w:val="30"/>
          <w:szCs w:val="30"/>
        </w:rPr>
        <w:t xml:space="preserve">(№13 алюміній – буква </w:t>
      </w:r>
      <w:r w:rsidRPr="00130EBE">
        <w:rPr>
          <w:b/>
          <w:i/>
          <w:sz w:val="30"/>
          <w:szCs w:val="30"/>
        </w:rPr>
        <w:t>Л</w:t>
      </w:r>
      <w:r>
        <w:rPr>
          <w:i/>
          <w:sz w:val="30"/>
          <w:szCs w:val="30"/>
        </w:rPr>
        <w:t>)</w:t>
      </w:r>
    </w:p>
    <w:p w:rsidR="00541878" w:rsidRPr="00130EBE" w:rsidRDefault="00541878" w:rsidP="003A63C3">
      <w:pPr>
        <w:pStyle w:val="a4"/>
        <w:numPr>
          <w:ilvl w:val="0"/>
          <w:numId w:val="1"/>
        </w:numPr>
        <w:jc w:val="both"/>
        <w:rPr>
          <w:sz w:val="30"/>
          <w:szCs w:val="30"/>
        </w:rPr>
      </w:pPr>
      <w:r>
        <w:rPr>
          <w:sz w:val="30"/>
          <w:szCs w:val="30"/>
        </w:rPr>
        <w:t>Высакародны газ з адноснай малекулярнай масай 40</w:t>
      </w:r>
      <w:r w:rsidR="00130EBE">
        <w:rPr>
          <w:sz w:val="30"/>
          <w:szCs w:val="30"/>
        </w:rPr>
        <w:t xml:space="preserve"> </w:t>
      </w:r>
      <w:r w:rsidR="00130EBE">
        <w:rPr>
          <w:i/>
          <w:sz w:val="30"/>
          <w:szCs w:val="30"/>
        </w:rPr>
        <w:t xml:space="preserve">(№18 – аргон адпавядае  букве </w:t>
      </w:r>
      <w:r w:rsidR="00130EBE" w:rsidRPr="00130EBE">
        <w:rPr>
          <w:b/>
          <w:i/>
          <w:sz w:val="30"/>
          <w:szCs w:val="30"/>
        </w:rPr>
        <w:t>Р</w:t>
      </w:r>
      <w:r w:rsidR="00130EBE">
        <w:rPr>
          <w:i/>
          <w:sz w:val="30"/>
          <w:szCs w:val="30"/>
        </w:rPr>
        <w:t>)</w:t>
      </w:r>
    </w:p>
    <w:p w:rsidR="00130EBE" w:rsidRDefault="00130EBE" w:rsidP="003A63C3">
      <w:pPr>
        <w:pStyle w:val="a4"/>
        <w:numPr>
          <w:ilvl w:val="0"/>
          <w:numId w:val="1"/>
        </w:numPr>
        <w:jc w:val="both"/>
        <w:rPr>
          <w:i/>
          <w:sz w:val="30"/>
          <w:szCs w:val="30"/>
        </w:rPr>
      </w:pPr>
      <w:r>
        <w:rPr>
          <w:sz w:val="30"/>
          <w:szCs w:val="30"/>
          <w:lang w:val="en-US"/>
        </w:rPr>
        <w:t>S</w:t>
      </w:r>
      <w:r>
        <w:rPr>
          <w:sz w:val="30"/>
          <w:szCs w:val="30"/>
        </w:rPr>
        <w:t xml:space="preserve">-падобны элемент </w:t>
      </w:r>
      <w:r w:rsidRPr="00130EBE">
        <w:rPr>
          <w:i/>
          <w:sz w:val="30"/>
          <w:szCs w:val="30"/>
        </w:rPr>
        <w:t xml:space="preserve">( №16 сера –адпавядае буква </w:t>
      </w:r>
      <w:r w:rsidRPr="00130EBE">
        <w:rPr>
          <w:b/>
          <w:i/>
          <w:sz w:val="30"/>
          <w:szCs w:val="30"/>
        </w:rPr>
        <w:t>О</w:t>
      </w:r>
      <w:r w:rsidRPr="00130EBE">
        <w:rPr>
          <w:i/>
          <w:sz w:val="30"/>
          <w:szCs w:val="30"/>
        </w:rPr>
        <w:t>)</w:t>
      </w:r>
    </w:p>
    <w:p w:rsidR="00130EBE" w:rsidRPr="00130EBE" w:rsidRDefault="00130EBE" w:rsidP="00130EBE">
      <w:pPr>
        <w:pStyle w:val="a4"/>
        <w:rPr>
          <w:b/>
          <w:i/>
          <w:sz w:val="30"/>
          <w:szCs w:val="30"/>
        </w:rPr>
      </w:pPr>
      <w:r>
        <w:rPr>
          <w:b/>
          <w:sz w:val="30"/>
          <w:szCs w:val="30"/>
        </w:rPr>
        <w:t>К І С Л А Р О Д</w:t>
      </w:r>
    </w:p>
    <w:p w:rsidR="00733D90" w:rsidRDefault="00733D90" w:rsidP="00733D90">
      <w:pPr>
        <w:jc w:val="both"/>
        <w:rPr>
          <w:b/>
          <w:sz w:val="30"/>
          <w:szCs w:val="30"/>
          <w:lang w:val="ru-RU"/>
        </w:rPr>
      </w:pPr>
      <w:r w:rsidRPr="00733D90">
        <w:rPr>
          <w:b/>
          <w:sz w:val="30"/>
          <w:szCs w:val="30"/>
        </w:rPr>
        <w:t xml:space="preserve">ІІІ. Паведамленне тэмы і пастаноўка мэты ўрока </w:t>
      </w:r>
    </w:p>
    <w:p w:rsidR="00736C5F" w:rsidRPr="00377B0C" w:rsidRDefault="00FA387F" w:rsidP="00736C5F">
      <w:pPr>
        <w:jc w:val="both"/>
        <w:rPr>
          <w:sz w:val="28"/>
        </w:rPr>
      </w:pPr>
      <w:r>
        <w:rPr>
          <w:sz w:val="28"/>
        </w:rPr>
        <w:t>- Як вы здага</w:t>
      </w:r>
      <w:r w:rsidR="00736C5F" w:rsidRPr="00377B0C">
        <w:rPr>
          <w:sz w:val="28"/>
        </w:rPr>
        <w:t>даліся, на ўроку мы будзем дасле</w:t>
      </w:r>
      <w:r w:rsidR="00AF7FFB">
        <w:rPr>
          <w:sz w:val="28"/>
        </w:rPr>
        <w:t>даваць фізічныя і хімічныя уласцівасці кіслароду.</w:t>
      </w:r>
      <w:r w:rsidR="00736C5F" w:rsidRPr="00377B0C">
        <w:rPr>
          <w:sz w:val="28"/>
        </w:rPr>
        <w:t xml:space="preserve"> Запішам тэму ўрока.Сумесна вызначаем мэты ўрока.</w:t>
      </w:r>
    </w:p>
    <w:p w:rsidR="007E7B30" w:rsidRDefault="007E7B30" w:rsidP="00733D90">
      <w:pPr>
        <w:jc w:val="both"/>
        <w:rPr>
          <w:b/>
          <w:sz w:val="30"/>
          <w:szCs w:val="30"/>
        </w:rPr>
      </w:pPr>
    </w:p>
    <w:p w:rsidR="00736C5F" w:rsidRDefault="00867896" w:rsidP="00733D90">
      <w:pPr>
        <w:jc w:val="both"/>
        <w:rPr>
          <w:i/>
          <w:sz w:val="30"/>
          <w:szCs w:val="30"/>
        </w:rPr>
      </w:pPr>
      <w:r>
        <w:rPr>
          <w:b/>
          <w:sz w:val="30"/>
          <w:szCs w:val="30"/>
        </w:rPr>
        <w:t xml:space="preserve">Асноўныя пытанні </w:t>
      </w:r>
      <w:r>
        <w:rPr>
          <w:i/>
          <w:sz w:val="30"/>
          <w:szCs w:val="30"/>
        </w:rPr>
        <w:t>(на дошцы):</w:t>
      </w:r>
    </w:p>
    <w:p w:rsidR="00867896" w:rsidRDefault="00867896" w:rsidP="00733D90">
      <w:pPr>
        <w:jc w:val="both"/>
        <w:rPr>
          <w:sz w:val="30"/>
          <w:szCs w:val="30"/>
        </w:rPr>
      </w:pPr>
      <w:r>
        <w:rPr>
          <w:sz w:val="30"/>
          <w:szCs w:val="30"/>
        </w:rPr>
        <w:t>1.Фізічныя ўласцівасці.</w:t>
      </w:r>
    </w:p>
    <w:p w:rsidR="00867896" w:rsidRDefault="00867896" w:rsidP="00733D90">
      <w:pPr>
        <w:jc w:val="both"/>
        <w:rPr>
          <w:sz w:val="30"/>
          <w:szCs w:val="30"/>
        </w:rPr>
      </w:pPr>
      <w:r>
        <w:rPr>
          <w:sz w:val="30"/>
          <w:szCs w:val="30"/>
        </w:rPr>
        <w:t>2.Хімічныя ўласцівасці</w:t>
      </w:r>
    </w:p>
    <w:p w:rsidR="00867896" w:rsidRDefault="00867896" w:rsidP="00733D90">
      <w:pPr>
        <w:jc w:val="both"/>
        <w:rPr>
          <w:sz w:val="30"/>
          <w:szCs w:val="30"/>
        </w:rPr>
      </w:pPr>
      <w:r>
        <w:rPr>
          <w:sz w:val="30"/>
          <w:szCs w:val="30"/>
        </w:rPr>
        <w:t>3.Рэакцыі гарэння</w:t>
      </w:r>
    </w:p>
    <w:p w:rsidR="00733D90" w:rsidRPr="00CF3B96" w:rsidRDefault="00733D90" w:rsidP="00733D90">
      <w:pPr>
        <w:jc w:val="both"/>
        <w:rPr>
          <w:b/>
          <w:sz w:val="30"/>
          <w:szCs w:val="30"/>
        </w:rPr>
      </w:pPr>
      <w:r w:rsidRPr="00733D90">
        <w:rPr>
          <w:b/>
          <w:sz w:val="30"/>
          <w:szCs w:val="30"/>
        </w:rPr>
        <w:t>ІV.Асноўны матэрыял ўрока</w:t>
      </w:r>
    </w:p>
    <w:p w:rsidR="00867896" w:rsidRPr="00867896" w:rsidRDefault="00867896" w:rsidP="00867896">
      <w:pPr>
        <w:pStyle w:val="a4"/>
        <w:numPr>
          <w:ilvl w:val="0"/>
          <w:numId w:val="2"/>
        </w:numPr>
        <w:jc w:val="both"/>
        <w:rPr>
          <w:sz w:val="30"/>
          <w:szCs w:val="30"/>
          <w:lang w:val="ru-RU"/>
        </w:rPr>
      </w:pPr>
      <w:r>
        <w:rPr>
          <w:sz w:val="30"/>
          <w:szCs w:val="30"/>
        </w:rPr>
        <w:t>Фізічныя уласцівасці.</w:t>
      </w:r>
    </w:p>
    <w:p w:rsidR="00867896" w:rsidRPr="00310DBB" w:rsidRDefault="00DB67CF" w:rsidP="00310DBB">
      <w:pPr>
        <w:pStyle w:val="a7"/>
        <w:jc w:val="both"/>
        <w:rPr>
          <w:sz w:val="30"/>
          <w:szCs w:val="30"/>
          <w:lang w:val="ru-RU"/>
        </w:rPr>
      </w:pPr>
      <w:r w:rsidRPr="00310DBB">
        <w:rPr>
          <w:sz w:val="30"/>
          <w:szCs w:val="30"/>
          <w:lang w:val="ru-RU"/>
        </w:rPr>
        <w:t xml:space="preserve">Складзем хімічны пашпарт </w:t>
      </w:r>
      <w:proofErr w:type="spellStart"/>
      <w:r w:rsidRPr="00310DBB">
        <w:rPr>
          <w:sz w:val="30"/>
          <w:szCs w:val="30"/>
          <w:lang w:val="ru-RU"/>
        </w:rPr>
        <w:t>кіслароду</w:t>
      </w:r>
      <w:proofErr w:type="spellEnd"/>
      <w:r w:rsidRPr="00310DBB">
        <w:rPr>
          <w:sz w:val="30"/>
          <w:szCs w:val="30"/>
          <w:lang w:val="ru-RU"/>
        </w:rPr>
        <w:t>:</w:t>
      </w:r>
    </w:p>
    <w:p w:rsidR="00310DBB" w:rsidRPr="00310DBB" w:rsidRDefault="00310DBB" w:rsidP="00310DBB">
      <w:pPr>
        <w:pStyle w:val="a7"/>
        <w:jc w:val="both"/>
        <w:rPr>
          <w:sz w:val="30"/>
          <w:szCs w:val="30"/>
          <w:lang w:val="ru-RU"/>
        </w:rPr>
      </w:pPr>
      <w:proofErr w:type="spellStart"/>
      <w:r w:rsidRPr="00310DBB">
        <w:rPr>
          <w:sz w:val="30"/>
          <w:szCs w:val="30"/>
          <w:lang w:val="ru-RU"/>
        </w:rPr>
        <w:t>Вучні</w:t>
      </w:r>
      <w:proofErr w:type="spellEnd"/>
      <w:r w:rsidRPr="00310DBB">
        <w:rPr>
          <w:sz w:val="30"/>
          <w:szCs w:val="30"/>
          <w:lang w:val="ru-RU"/>
        </w:rPr>
        <w:t xml:space="preserve"> </w:t>
      </w:r>
      <w:proofErr w:type="spellStart"/>
      <w:r w:rsidRPr="00310DBB">
        <w:rPr>
          <w:sz w:val="30"/>
          <w:szCs w:val="30"/>
          <w:lang w:val="ru-RU"/>
        </w:rPr>
        <w:t>дапаўняюць</w:t>
      </w:r>
      <w:proofErr w:type="spellEnd"/>
      <w:r w:rsidRPr="00310DBB">
        <w:rPr>
          <w:sz w:val="30"/>
          <w:szCs w:val="30"/>
          <w:lang w:val="ru-RU"/>
        </w:rPr>
        <w:t xml:space="preserve">  правы </w:t>
      </w:r>
      <w:proofErr w:type="spellStart"/>
      <w:r w:rsidRPr="00310DBB">
        <w:rPr>
          <w:sz w:val="30"/>
          <w:szCs w:val="30"/>
          <w:lang w:val="ru-RU"/>
        </w:rPr>
        <w:t>радок</w:t>
      </w:r>
      <w:proofErr w:type="spellEnd"/>
    </w:p>
    <w:p w:rsidR="00DB67CF" w:rsidRPr="00DB67CF" w:rsidRDefault="00DB67CF" w:rsidP="00DB67CF">
      <w:pPr>
        <w:pStyle w:val="a7"/>
        <w:jc w:val="both"/>
        <w:rPr>
          <w:b/>
          <w:sz w:val="30"/>
          <w:szCs w:val="30"/>
          <w:lang w:val="ru-RU"/>
        </w:rPr>
      </w:pPr>
      <w:r w:rsidRPr="00DB67CF">
        <w:rPr>
          <w:sz w:val="30"/>
          <w:szCs w:val="30"/>
          <w:lang w:val="ru-RU"/>
        </w:rPr>
        <w:t xml:space="preserve">  </w:t>
      </w:r>
      <w:proofErr w:type="spellStart"/>
      <w:r w:rsidRPr="00DB67CF">
        <w:rPr>
          <w:sz w:val="30"/>
          <w:szCs w:val="30"/>
          <w:lang w:val="ru-RU"/>
        </w:rPr>
        <w:t>Хімічны</w:t>
      </w:r>
      <w:proofErr w:type="spellEnd"/>
      <w:r w:rsidRPr="00DB67CF">
        <w:rPr>
          <w:sz w:val="30"/>
          <w:szCs w:val="30"/>
          <w:lang w:val="ru-RU"/>
        </w:rPr>
        <w:t xml:space="preserve"> знак                -        </w:t>
      </w:r>
      <w:r w:rsidRPr="00DB67CF">
        <w:rPr>
          <w:b/>
          <w:sz w:val="30"/>
          <w:szCs w:val="30"/>
          <w:lang w:val="ru-RU"/>
        </w:rPr>
        <w:t>О</w:t>
      </w:r>
    </w:p>
    <w:p w:rsidR="00DB67CF" w:rsidRPr="00DB67CF" w:rsidRDefault="00DB67CF" w:rsidP="00DB67CF">
      <w:pPr>
        <w:pStyle w:val="a7"/>
        <w:jc w:val="both"/>
        <w:rPr>
          <w:sz w:val="30"/>
          <w:szCs w:val="30"/>
        </w:rPr>
      </w:pPr>
      <w:r w:rsidRPr="00DB67CF">
        <w:t xml:space="preserve"> </w:t>
      </w:r>
      <w:r>
        <w:t xml:space="preserve"> </w:t>
      </w:r>
      <w:r w:rsidRPr="00DB67CF">
        <w:rPr>
          <w:sz w:val="30"/>
          <w:szCs w:val="30"/>
        </w:rPr>
        <w:t xml:space="preserve">Формула </w:t>
      </w:r>
      <w:r>
        <w:rPr>
          <w:sz w:val="30"/>
          <w:szCs w:val="30"/>
        </w:rPr>
        <w:t xml:space="preserve">                     </w:t>
      </w:r>
      <w:r w:rsidRPr="00DB67CF">
        <w:rPr>
          <w:sz w:val="30"/>
          <w:szCs w:val="30"/>
        </w:rPr>
        <w:t xml:space="preserve">  -       </w:t>
      </w:r>
      <w:r>
        <w:rPr>
          <w:sz w:val="30"/>
          <w:szCs w:val="30"/>
        </w:rPr>
        <w:t xml:space="preserve"> </w:t>
      </w:r>
      <w:r w:rsidRPr="00DB67CF">
        <w:rPr>
          <w:b/>
          <w:sz w:val="30"/>
          <w:szCs w:val="30"/>
        </w:rPr>
        <w:t>О</w:t>
      </w:r>
      <w:r w:rsidRPr="00DB67CF">
        <w:rPr>
          <w:b/>
          <w:sz w:val="30"/>
          <w:szCs w:val="30"/>
          <w:vertAlign w:val="subscript"/>
        </w:rPr>
        <w:t>2</w:t>
      </w:r>
    </w:p>
    <w:p w:rsidR="00DB67CF" w:rsidRPr="00DB67CF" w:rsidRDefault="00DB67CF" w:rsidP="00DB67CF">
      <w:pPr>
        <w:pStyle w:val="a7"/>
        <w:jc w:val="both"/>
        <w:rPr>
          <w:b/>
          <w:sz w:val="30"/>
          <w:szCs w:val="30"/>
        </w:rPr>
      </w:pPr>
      <w:r>
        <w:rPr>
          <w:sz w:val="30"/>
          <w:szCs w:val="30"/>
        </w:rPr>
        <w:t xml:space="preserve">  </w:t>
      </w:r>
      <w:r w:rsidRPr="00DB67CF">
        <w:rPr>
          <w:sz w:val="30"/>
          <w:szCs w:val="30"/>
        </w:rPr>
        <w:t xml:space="preserve">Аr(О)       </w:t>
      </w:r>
      <w:r>
        <w:rPr>
          <w:sz w:val="30"/>
          <w:szCs w:val="30"/>
        </w:rPr>
        <w:t xml:space="preserve">                    </w:t>
      </w:r>
      <w:r w:rsidRPr="00DB67CF">
        <w:rPr>
          <w:sz w:val="30"/>
          <w:szCs w:val="30"/>
        </w:rPr>
        <w:t xml:space="preserve">  -      </w:t>
      </w:r>
      <w:r>
        <w:rPr>
          <w:sz w:val="30"/>
          <w:szCs w:val="30"/>
        </w:rPr>
        <w:t xml:space="preserve">  </w:t>
      </w:r>
      <w:r w:rsidRPr="00DB67CF">
        <w:rPr>
          <w:b/>
          <w:sz w:val="30"/>
          <w:szCs w:val="30"/>
        </w:rPr>
        <w:t>16</w:t>
      </w:r>
    </w:p>
    <w:p w:rsidR="00DB67CF" w:rsidRDefault="00DB67CF" w:rsidP="00DB67CF">
      <w:pPr>
        <w:pStyle w:val="a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М</w:t>
      </w:r>
      <w:r w:rsidRPr="00DB67CF">
        <w:rPr>
          <w:sz w:val="30"/>
          <w:szCs w:val="30"/>
        </w:rPr>
        <w:t>r(О</w:t>
      </w:r>
      <w:r>
        <w:rPr>
          <w:sz w:val="30"/>
          <w:szCs w:val="30"/>
          <w:vertAlign w:val="subscript"/>
        </w:rPr>
        <w:t>2</w:t>
      </w:r>
      <w:r w:rsidRPr="00DB67CF">
        <w:rPr>
          <w:sz w:val="30"/>
          <w:szCs w:val="30"/>
        </w:rPr>
        <w:t xml:space="preserve">)       </w:t>
      </w:r>
      <w:r>
        <w:rPr>
          <w:sz w:val="30"/>
          <w:szCs w:val="30"/>
        </w:rPr>
        <w:t xml:space="preserve">                    -        </w:t>
      </w:r>
      <w:r w:rsidRPr="00DB67CF">
        <w:rPr>
          <w:b/>
          <w:sz w:val="30"/>
          <w:szCs w:val="30"/>
        </w:rPr>
        <w:t>32</w:t>
      </w:r>
      <w:r>
        <w:rPr>
          <w:sz w:val="30"/>
          <w:szCs w:val="30"/>
        </w:rPr>
        <w:t xml:space="preserve">  </w:t>
      </w:r>
    </w:p>
    <w:p w:rsidR="00DB67CF" w:rsidRPr="00DB67CF" w:rsidRDefault="00DB67CF" w:rsidP="00DB67CF">
      <w:pPr>
        <w:pStyle w:val="a7"/>
        <w:jc w:val="both"/>
        <w:rPr>
          <w:sz w:val="30"/>
          <w:szCs w:val="30"/>
          <w:lang w:val="ru-RU"/>
        </w:rPr>
      </w:pPr>
      <w:r>
        <w:rPr>
          <w:sz w:val="30"/>
          <w:szCs w:val="30"/>
        </w:rPr>
        <w:t xml:space="preserve">  М</w:t>
      </w:r>
      <w:r w:rsidRPr="00DB67CF">
        <w:rPr>
          <w:sz w:val="30"/>
          <w:szCs w:val="30"/>
        </w:rPr>
        <w:t>(О</w:t>
      </w:r>
      <w:r>
        <w:rPr>
          <w:sz w:val="30"/>
          <w:szCs w:val="30"/>
          <w:vertAlign w:val="subscript"/>
        </w:rPr>
        <w:t>2</w:t>
      </w:r>
      <w:r w:rsidRPr="00DB67CF">
        <w:rPr>
          <w:sz w:val="30"/>
          <w:szCs w:val="30"/>
        </w:rPr>
        <w:t xml:space="preserve">)       </w:t>
      </w:r>
      <w:r>
        <w:rPr>
          <w:sz w:val="30"/>
          <w:szCs w:val="30"/>
        </w:rPr>
        <w:t xml:space="preserve">                      -       </w:t>
      </w:r>
      <w:r w:rsidRPr="00DB67CF">
        <w:rPr>
          <w:b/>
          <w:sz w:val="30"/>
          <w:szCs w:val="30"/>
        </w:rPr>
        <w:t>32</w:t>
      </w:r>
      <w:r>
        <w:rPr>
          <w:sz w:val="30"/>
          <w:szCs w:val="30"/>
        </w:rPr>
        <w:t xml:space="preserve"> г</w:t>
      </w:r>
      <w:r w:rsidRPr="00DB67CF">
        <w:rPr>
          <w:sz w:val="30"/>
          <w:szCs w:val="30"/>
          <w:lang w:val="ru-RU"/>
        </w:rPr>
        <w:t>/</w:t>
      </w:r>
      <w:r>
        <w:rPr>
          <w:sz w:val="30"/>
          <w:szCs w:val="30"/>
        </w:rPr>
        <w:t xml:space="preserve">моль </w:t>
      </w:r>
    </w:p>
    <w:p w:rsidR="00DB67CF" w:rsidRDefault="00DB67CF" w:rsidP="00DB67CF">
      <w:pPr>
        <w:pStyle w:val="a7"/>
        <w:jc w:val="both"/>
        <w:rPr>
          <w:sz w:val="30"/>
          <w:szCs w:val="30"/>
          <w:lang w:val="ru-RU"/>
        </w:rPr>
      </w:pPr>
      <w:r w:rsidRPr="00DB67CF">
        <w:rPr>
          <w:sz w:val="30"/>
          <w:szCs w:val="30"/>
          <w:lang w:val="ru-RU"/>
        </w:rPr>
        <w:t xml:space="preserve">  </w:t>
      </w:r>
      <w:r w:rsidRPr="00DB67CF">
        <w:rPr>
          <w:sz w:val="30"/>
          <w:szCs w:val="30"/>
        </w:rPr>
        <w:t xml:space="preserve">Агрэгатны стан           </w:t>
      </w:r>
      <w:r w:rsidR="00310DBB">
        <w:rPr>
          <w:sz w:val="30"/>
          <w:szCs w:val="30"/>
        </w:rPr>
        <w:t xml:space="preserve"> </w:t>
      </w:r>
      <w:r w:rsidRPr="00DB67CF">
        <w:rPr>
          <w:sz w:val="30"/>
          <w:szCs w:val="30"/>
        </w:rPr>
        <w:t xml:space="preserve"> -        </w:t>
      </w:r>
      <w:r w:rsidRPr="00310DBB">
        <w:rPr>
          <w:b/>
          <w:sz w:val="30"/>
          <w:szCs w:val="30"/>
        </w:rPr>
        <w:t xml:space="preserve">газападобны, пры </w:t>
      </w:r>
      <w:r w:rsidRPr="00310DBB">
        <w:rPr>
          <w:b/>
          <w:sz w:val="30"/>
          <w:szCs w:val="30"/>
          <w:lang w:val="en-US"/>
        </w:rPr>
        <w:t>t</w:t>
      </w:r>
      <w:r w:rsidRPr="00310DBB">
        <w:rPr>
          <w:b/>
          <w:sz w:val="30"/>
          <w:szCs w:val="30"/>
          <w:lang w:val="ru-RU"/>
        </w:rPr>
        <w:t>&gt;</w:t>
      </w:r>
      <w:r w:rsidR="00310DBB" w:rsidRPr="00310DBB">
        <w:rPr>
          <w:b/>
          <w:sz w:val="30"/>
          <w:szCs w:val="30"/>
          <w:lang w:val="ru-RU"/>
        </w:rPr>
        <w:t xml:space="preserve">-183ºС – </w:t>
      </w:r>
      <w:proofErr w:type="spellStart"/>
      <w:r w:rsidR="00310DBB" w:rsidRPr="00310DBB">
        <w:rPr>
          <w:b/>
          <w:sz w:val="30"/>
          <w:szCs w:val="30"/>
          <w:lang w:val="ru-RU"/>
        </w:rPr>
        <w:t>вадкасць</w:t>
      </w:r>
      <w:proofErr w:type="spellEnd"/>
    </w:p>
    <w:p w:rsidR="00310DBB" w:rsidRPr="00310DBB" w:rsidRDefault="00310DBB" w:rsidP="00DB67CF">
      <w:pPr>
        <w:pStyle w:val="a7"/>
        <w:jc w:val="both"/>
        <w:rPr>
          <w:b/>
          <w:sz w:val="30"/>
          <w:szCs w:val="30"/>
          <w:lang w:val="ru-RU"/>
        </w:rPr>
      </w:pPr>
      <w:r>
        <w:rPr>
          <w:sz w:val="30"/>
          <w:szCs w:val="30"/>
          <w:lang w:val="ru-RU"/>
        </w:rPr>
        <w:t xml:space="preserve">  Колер                             -       </w:t>
      </w:r>
      <w:proofErr w:type="spellStart"/>
      <w:r w:rsidRPr="00310DBB">
        <w:rPr>
          <w:b/>
          <w:sz w:val="30"/>
          <w:szCs w:val="30"/>
          <w:lang w:val="ru-RU"/>
        </w:rPr>
        <w:t>няма</w:t>
      </w:r>
      <w:proofErr w:type="spellEnd"/>
    </w:p>
    <w:p w:rsidR="00310DBB" w:rsidRPr="00310DBB" w:rsidRDefault="00310DBB" w:rsidP="00DB67CF">
      <w:pPr>
        <w:pStyle w:val="a7"/>
        <w:jc w:val="both"/>
        <w:rPr>
          <w:b/>
          <w:sz w:val="30"/>
          <w:szCs w:val="30"/>
          <w:lang w:val="ru-RU"/>
        </w:rPr>
      </w:pPr>
      <w:r>
        <w:rPr>
          <w:sz w:val="30"/>
          <w:szCs w:val="30"/>
          <w:lang w:val="ru-RU"/>
        </w:rPr>
        <w:t xml:space="preserve">  Смак </w:t>
      </w:r>
      <w:proofErr w:type="spellStart"/>
      <w:r>
        <w:rPr>
          <w:sz w:val="30"/>
          <w:szCs w:val="30"/>
          <w:lang w:val="ru-RU"/>
        </w:rPr>
        <w:t>і</w:t>
      </w:r>
      <w:proofErr w:type="spellEnd"/>
      <w:r>
        <w:rPr>
          <w:sz w:val="30"/>
          <w:szCs w:val="30"/>
          <w:lang w:val="ru-RU"/>
        </w:rPr>
        <w:t xml:space="preserve"> пах                     -       </w:t>
      </w:r>
      <w:proofErr w:type="spellStart"/>
      <w:r w:rsidRPr="00310DBB">
        <w:rPr>
          <w:b/>
          <w:sz w:val="30"/>
          <w:szCs w:val="30"/>
          <w:lang w:val="ru-RU"/>
        </w:rPr>
        <w:t>няма</w:t>
      </w:r>
      <w:proofErr w:type="spellEnd"/>
    </w:p>
    <w:p w:rsidR="00310DBB" w:rsidRDefault="00310DBB" w:rsidP="00DB67CF">
      <w:pPr>
        <w:pStyle w:val="a7"/>
        <w:jc w:val="both"/>
        <w:rPr>
          <w:b/>
          <w:sz w:val="30"/>
          <w:szCs w:val="30"/>
          <w:lang w:val="ru-RU"/>
        </w:rPr>
      </w:pPr>
      <w:r w:rsidRPr="00310DBB">
        <w:rPr>
          <w:sz w:val="30"/>
          <w:szCs w:val="30"/>
          <w:lang w:val="ru-RU"/>
        </w:rPr>
        <w:t xml:space="preserve"> </w:t>
      </w:r>
      <w:r>
        <w:rPr>
          <w:sz w:val="30"/>
          <w:szCs w:val="30"/>
          <w:lang w:val="ru-RU"/>
        </w:rPr>
        <w:t xml:space="preserve"> </w:t>
      </w:r>
      <w:proofErr w:type="gramStart"/>
      <w:r w:rsidRPr="00310DBB">
        <w:rPr>
          <w:b/>
          <w:sz w:val="30"/>
          <w:szCs w:val="30"/>
          <w:lang w:val="en-US"/>
        </w:rPr>
        <w:t>t</w:t>
      </w:r>
      <w:proofErr w:type="gramEnd"/>
      <w:r>
        <w:rPr>
          <w:sz w:val="30"/>
          <w:szCs w:val="30"/>
          <w:vertAlign w:val="subscript"/>
          <w:lang w:val="ru-RU"/>
        </w:rPr>
        <w:t xml:space="preserve"> </w:t>
      </w:r>
      <w:proofErr w:type="spellStart"/>
      <w:r>
        <w:rPr>
          <w:sz w:val="30"/>
          <w:szCs w:val="30"/>
          <w:vertAlign w:val="subscript"/>
          <w:lang w:val="ru-RU"/>
        </w:rPr>
        <w:t>кіпення</w:t>
      </w:r>
      <w:proofErr w:type="spellEnd"/>
      <w:r>
        <w:rPr>
          <w:sz w:val="30"/>
          <w:szCs w:val="30"/>
          <w:vertAlign w:val="subscript"/>
          <w:lang w:val="ru-RU"/>
        </w:rPr>
        <w:t xml:space="preserve"> </w:t>
      </w:r>
      <w:r>
        <w:rPr>
          <w:sz w:val="30"/>
          <w:szCs w:val="30"/>
          <w:lang w:val="ru-RU"/>
        </w:rPr>
        <w:t xml:space="preserve">                             </w:t>
      </w:r>
      <w:r w:rsidRPr="00310DBB">
        <w:rPr>
          <w:sz w:val="30"/>
          <w:szCs w:val="30"/>
          <w:lang w:val="ru-RU"/>
        </w:rPr>
        <w:t>-</w:t>
      </w:r>
      <w:r>
        <w:rPr>
          <w:sz w:val="30"/>
          <w:szCs w:val="30"/>
          <w:lang w:val="ru-RU"/>
        </w:rPr>
        <w:t xml:space="preserve">       </w:t>
      </w:r>
      <w:r w:rsidRPr="00310DBB">
        <w:rPr>
          <w:b/>
          <w:sz w:val="30"/>
          <w:szCs w:val="30"/>
          <w:lang w:val="ru-RU"/>
        </w:rPr>
        <w:t>183ºС</w:t>
      </w:r>
    </w:p>
    <w:p w:rsidR="00310DBB" w:rsidRPr="00310DBB" w:rsidRDefault="00310DBB" w:rsidP="00DB67CF">
      <w:pPr>
        <w:pStyle w:val="a7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</w:t>
      </w:r>
      <w:proofErr w:type="gramStart"/>
      <w:r w:rsidRPr="00310DBB">
        <w:rPr>
          <w:b/>
          <w:sz w:val="30"/>
          <w:szCs w:val="30"/>
          <w:lang w:val="en-US"/>
        </w:rPr>
        <w:t>t</w:t>
      </w:r>
      <w:r>
        <w:rPr>
          <w:sz w:val="30"/>
          <w:szCs w:val="30"/>
          <w:vertAlign w:val="subscript"/>
        </w:rPr>
        <w:t>плаўлення</w:t>
      </w:r>
      <w:proofErr w:type="gramEnd"/>
      <w:r>
        <w:rPr>
          <w:sz w:val="30"/>
          <w:szCs w:val="30"/>
          <w:vertAlign w:val="subscript"/>
        </w:rPr>
        <w:t xml:space="preserve">                                            </w:t>
      </w:r>
      <w:r>
        <w:rPr>
          <w:sz w:val="30"/>
          <w:szCs w:val="30"/>
        </w:rPr>
        <w:t>-</w:t>
      </w:r>
      <w:r>
        <w:rPr>
          <w:sz w:val="30"/>
          <w:szCs w:val="30"/>
          <w:vertAlign w:val="subscript"/>
        </w:rPr>
        <w:t xml:space="preserve">        </w:t>
      </w:r>
      <w:r>
        <w:rPr>
          <w:sz w:val="30"/>
          <w:szCs w:val="30"/>
        </w:rPr>
        <w:t xml:space="preserve">  </w:t>
      </w:r>
      <w:r w:rsidRPr="00310DBB">
        <w:rPr>
          <w:b/>
          <w:sz w:val="30"/>
          <w:szCs w:val="30"/>
        </w:rPr>
        <w:t>219</w:t>
      </w:r>
      <w:r w:rsidRPr="00310DBB">
        <w:rPr>
          <w:b/>
          <w:sz w:val="30"/>
          <w:szCs w:val="30"/>
          <w:lang w:val="ru-RU"/>
        </w:rPr>
        <w:t xml:space="preserve"> </w:t>
      </w:r>
      <w:proofErr w:type="spellStart"/>
      <w:r w:rsidRPr="00310DBB">
        <w:rPr>
          <w:b/>
          <w:sz w:val="30"/>
          <w:szCs w:val="30"/>
          <w:lang w:val="ru-RU"/>
        </w:rPr>
        <w:t>ºС</w:t>
      </w:r>
      <w:proofErr w:type="spellEnd"/>
    </w:p>
    <w:p w:rsidR="00DB67CF" w:rsidRPr="00310DBB" w:rsidRDefault="00DB67CF" w:rsidP="00DB67CF">
      <w:pPr>
        <w:pStyle w:val="a7"/>
        <w:jc w:val="both"/>
        <w:rPr>
          <w:b/>
          <w:sz w:val="30"/>
          <w:szCs w:val="30"/>
        </w:rPr>
      </w:pPr>
      <w:r w:rsidRPr="00310DBB">
        <w:rPr>
          <w:b/>
          <w:sz w:val="30"/>
          <w:szCs w:val="30"/>
        </w:rPr>
        <w:t xml:space="preserve">        </w:t>
      </w:r>
    </w:p>
    <w:p w:rsidR="00310DBB" w:rsidRDefault="00310DBB" w:rsidP="00310DBB">
      <w:pPr>
        <w:jc w:val="both"/>
        <w:rPr>
          <w:sz w:val="30"/>
          <w:szCs w:val="30"/>
        </w:rPr>
      </w:pPr>
      <w:r>
        <w:rPr>
          <w:sz w:val="30"/>
          <w:szCs w:val="30"/>
        </w:rPr>
        <w:t>2.Хімічныя ўласцівасці</w:t>
      </w:r>
    </w:p>
    <w:p w:rsidR="00DB67CF" w:rsidRDefault="00310DBB" w:rsidP="00DB67CF">
      <w:pPr>
        <w:pStyle w:val="a7"/>
        <w:jc w:val="both"/>
        <w:rPr>
          <w:sz w:val="30"/>
          <w:szCs w:val="30"/>
        </w:rPr>
      </w:pPr>
      <w:r>
        <w:rPr>
          <w:sz w:val="30"/>
          <w:szCs w:val="30"/>
        </w:rPr>
        <w:t>Звяртаю ўвагу на тое, што кісларод хімічна вельмі актыўнае рэчыва</w:t>
      </w:r>
    </w:p>
    <w:p w:rsidR="009F72F7" w:rsidRDefault="009F72F7" w:rsidP="00DB67CF">
      <w:pPr>
        <w:pStyle w:val="a7"/>
        <w:jc w:val="both"/>
        <w:rPr>
          <w:b/>
          <w:sz w:val="30"/>
          <w:szCs w:val="30"/>
        </w:rPr>
      </w:pPr>
      <w:r w:rsidRPr="009F72F7">
        <w:rPr>
          <w:b/>
          <w:sz w:val="30"/>
          <w:szCs w:val="30"/>
        </w:rPr>
        <w:t>Дэманстрацыя “Гарэнне серы ў атмасферы кіслароду”</w:t>
      </w:r>
    </w:p>
    <w:p w:rsidR="009F72F7" w:rsidRDefault="009F72F7" w:rsidP="00DB67CF">
      <w:pPr>
        <w:pStyle w:val="a7"/>
        <w:jc w:val="both"/>
        <w:rPr>
          <w:sz w:val="30"/>
          <w:szCs w:val="30"/>
        </w:rPr>
      </w:pPr>
      <w:r>
        <w:rPr>
          <w:sz w:val="30"/>
          <w:szCs w:val="30"/>
        </w:rPr>
        <w:t>Напішам ураўненне хімічнай рэакцыі</w:t>
      </w:r>
    </w:p>
    <w:p w:rsidR="009F72F7" w:rsidRDefault="009F72F7" w:rsidP="009F72F7">
      <w:pPr>
        <w:pStyle w:val="a7"/>
        <w:rPr>
          <w:sz w:val="30"/>
          <w:szCs w:val="30"/>
        </w:rPr>
      </w:pPr>
      <w:r>
        <w:rPr>
          <w:sz w:val="30"/>
          <w:szCs w:val="30"/>
          <w:lang w:val="en-US"/>
        </w:rPr>
        <w:t>S</w:t>
      </w:r>
      <w:r w:rsidRPr="009F72F7">
        <w:rPr>
          <w:sz w:val="30"/>
          <w:szCs w:val="30"/>
        </w:rPr>
        <w:t xml:space="preserve"> + </w:t>
      </w:r>
      <w:r>
        <w:rPr>
          <w:sz w:val="30"/>
          <w:szCs w:val="30"/>
          <w:lang w:val="en-US"/>
        </w:rPr>
        <w:t>O</w:t>
      </w:r>
      <w:r w:rsidRPr="009F72F7">
        <w:rPr>
          <w:sz w:val="30"/>
          <w:szCs w:val="30"/>
          <w:vertAlign w:val="subscript"/>
        </w:rPr>
        <w:t>2</w:t>
      </w:r>
      <w:r w:rsidRPr="009F72F7">
        <w:rPr>
          <w:sz w:val="30"/>
          <w:szCs w:val="30"/>
        </w:rPr>
        <w:t xml:space="preserve"> → </w:t>
      </w:r>
      <w:r>
        <w:rPr>
          <w:sz w:val="30"/>
          <w:szCs w:val="30"/>
        </w:rPr>
        <w:t>…..</w:t>
      </w:r>
    </w:p>
    <w:p w:rsidR="009F72F7" w:rsidRDefault="009F72F7" w:rsidP="009F72F7">
      <w:pPr>
        <w:pStyle w:val="a7"/>
        <w:rPr>
          <w:sz w:val="30"/>
          <w:szCs w:val="30"/>
        </w:rPr>
      </w:pPr>
      <w:r>
        <w:rPr>
          <w:sz w:val="30"/>
          <w:szCs w:val="30"/>
        </w:rPr>
        <w:t>Вучні спрабуюць дапісаць ўраўненне</w:t>
      </w:r>
    </w:p>
    <w:p w:rsidR="009F72F7" w:rsidRDefault="009F72F7" w:rsidP="009F72F7">
      <w:pPr>
        <w:pStyle w:val="a7"/>
        <w:rPr>
          <w:sz w:val="30"/>
          <w:szCs w:val="30"/>
          <w:vertAlign w:val="subscript"/>
        </w:rPr>
      </w:pPr>
      <w:r>
        <w:rPr>
          <w:sz w:val="30"/>
          <w:szCs w:val="30"/>
          <w:lang w:val="en-US"/>
        </w:rPr>
        <w:t>S</w:t>
      </w:r>
      <w:r w:rsidRPr="009F72F7">
        <w:rPr>
          <w:sz w:val="30"/>
          <w:szCs w:val="30"/>
        </w:rPr>
        <w:t xml:space="preserve"> + </w:t>
      </w:r>
      <w:r>
        <w:rPr>
          <w:sz w:val="30"/>
          <w:szCs w:val="30"/>
          <w:lang w:val="en-US"/>
        </w:rPr>
        <w:t>O</w:t>
      </w:r>
      <w:r w:rsidRPr="009F72F7">
        <w:rPr>
          <w:sz w:val="30"/>
          <w:szCs w:val="30"/>
          <w:vertAlign w:val="subscript"/>
        </w:rPr>
        <w:t>2</w:t>
      </w:r>
      <w:r w:rsidRPr="009F72F7">
        <w:rPr>
          <w:sz w:val="30"/>
          <w:szCs w:val="30"/>
        </w:rPr>
        <w:t xml:space="preserve"> → </w:t>
      </w:r>
      <w:r>
        <w:rPr>
          <w:sz w:val="30"/>
          <w:szCs w:val="30"/>
          <w:lang w:val="en-US"/>
        </w:rPr>
        <w:t>SO</w:t>
      </w:r>
      <w:r w:rsidRPr="009F72F7">
        <w:rPr>
          <w:sz w:val="30"/>
          <w:szCs w:val="30"/>
          <w:vertAlign w:val="subscript"/>
        </w:rPr>
        <w:t>2</w:t>
      </w:r>
    </w:p>
    <w:p w:rsidR="009F72F7" w:rsidRDefault="009F72F7" w:rsidP="009F72F7">
      <w:pPr>
        <w:pStyle w:val="a7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Дэманстрацыя “Гарэнне вугляроду”</w:t>
      </w:r>
    </w:p>
    <w:p w:rsidR="009F72F7" w:rsidRDefault="009F72F7" w:rsidP="009F72F7">
      <w:pPr>
        <w:pStyle w:val="a7"/>
        <w:rPr>
          <w:sz w:val="30"/>
          <w:szCs w:val="30"/>
        </w:rPr>
      </w:pPr>
      <w:r>
        <w:rPr>
          <w:sz w:val="30"/>
          <w:szCs w:val="30"/>
        </w:rPr>
        <w:t xml:space="preserve">С </w:t>
      </w:r>
      <w:r w:rsidRPr="009F72F7">
        <w:rPr>
          <w:sz w:val="30"/>
          <w:szCs w:val="30"/>
        </w:rPr>
        <w:t xml:space="preserve">+ </w:t>
      </w:r>
      <w:r>
        <w:rPr>
          <w:sz w:val="30"/>
          <w:szCs w:val="30"/>
          <w:lang w:val="en-US"/>
        </w:rPr>
        <w:t>O</w:t>
      </w:r>
      <w:r w:rsidRPr="009F72F7">
        <w:rPr>
          <w:sz w:val="30"/>
          <w:szCs w:val="30"/>
          <w:vertAlign w:val="subscript"/>
        </w:rPr>
        <w:t>2</w:t>
      </w:r>
      <w:r w:rsidRPr="009F72F7">
        <w:rPr>
          <w:sz w:val="30"/>
          <w:szCs w:val="30"/>
        </w:rPr>
        <w:t xml:space="preserve"> → </w:t>
      </w:r>
      <w:r>
        <w:rPr>
          <w:sz w:val="30"/>
          <w:szCs w:val="30"/>
        </w:rPr>
        <w:t>…</w:t>
      </w:r>
      <w:r w:rsidR="00FA387F">
        <w:rPr>
          <w:sz w:val="30"/>
          <w:szCs w:val="30"/>
        </w:rPr>
        <w:t>.</w:t>
      </w:r>
    </w:p>
    <w:p w:rsidR="00FA387F" w:rsidRDefault="00FA387F" w:rsidP="00FA387F">
      <w:pPr>
        <w:pStyle w:val="a7"/>
        <w:jc w:val="both"/>
        <w:rPr>
          <w:sz w:val="30"/>
          <w:szCs w:val="30"/>
        </w:rPr>
      </w:pPr>
      <w:r>
        <w:rPr>
          <w:sz w:val="30"/>
          <w:szCs w:val="30"/>
        </w:rPr>
        <w:t>Якое  злучэнне ўтвараецца ў выніку рэакцыі?</w:t>
      </w:r>
    </w:p>
    <w:p w:rsidR="009F72F7" w:rsidRDefault="009F72F7" w:rsidP="009F72F7">
      <w:pPr>
        <w:pStyle w:val="a7"/>
        <w:rPr>
          <w:sz w:val="30"/>
          <w:szCs w:val="30"/>
        </w:rPr>
      </w:pPr>
      <w:r>
        <w:rPr>
          <w:sz w:val="30"/>
          <w:szCs w:val="30"/>
        </w:rPr>
        <w:t>С</w:t>
      </w:r>
      <w:r w:rsidRPr="009F72F7">
        <w:rPr>
          <w:sz w:val="30"/>
          <w:szCs w:val="30"/>
        </w:rPr>
        <w:t xml:space="preserve">+ </w:t>
      </w:r>
      <w:r>
        <w:rPr>
          <w:sz w:val="30"/>
          <w:szCs w:val="30"/>
          <w:lang w:val="en-US"/>
        </w:rPr>
        <w:t>O</w:t>
      </w:r>
      <w:r w:rsidRPr="009F72F7">
        <w:rPr>
          <w:sz w:val="30"/>
          <w:szCs w:val="30"/>
          <w:vertAlign w:val="subscript"/>
        </w:rPr>
        <w:t>2</w:t>
      </w:r>
      <w:r w:rsidRPr="009F72F7">
        <w:rPr>
          <w:sz w:val="30"/>
          <w:szCs w:val="30"/>
        </w:rPr>
        <w:t xml:space="preserve"> → </w:t>
      </w:r>
      <w:r>
        <w:rPr>
          <w:sz w:val="30"/>
          <w:szCs w:val="30"/>
        </w:rPr>
        <w:t>СО</w:t>
      </w:r>
      <w:r>
        <w:rPr>
          <w:sz w:val="30"/>
          <w:szCs w:val="30"/>
          <w:vertAlign w:val="subscript"/>
        </w:rPr>
        <w:t>2</w:t>
      </w:r>
    </w:p>
    <w:p w:rsidR="007E7B30" w:rsidRPr="007E7B30" w:rsidRDefault="007E7B30" w:rsidP="007E7B30">
      <w:pPr>
        <w:pStyle w:val="a7"/>
        <w:jc w:val="both"/>
        <w:rPr>
          <w:sz w:val="30"/>
          <w:szCs w:val="30"/>
        </w:rPr>
      </w:pPr>
      <w:r>
        <w:rPr>
          <w:sz w:val="30"/>
          <w:szCs w:val="30"/>
        </w:rPr>
        <w:t>Што вы ведаеце аб вуглякіслым газе?</w:t>
      </w:r>
    </w:p>
    <w:p w:rsidR="00733D90" w:rsidRPr="00733D90" w:rsidRDefault="007E7B30" w:rsidP="00FA387F">
      <w:pPr>
        <w:pStyle w:val="a7"/>
        <w:jc w:val="left"/>
        <w:rPr>
          <w:b/>
          <w:sz w:val="30"/>
          <w:szCs w:val="30"/>
        </w:rPr>
      </w:pPr>
      <w:r w:rsidRPr="00923F9B">
        <w:object w:dxaOrig="6543" w:dyaOrig="49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75.5pt;height:365.25pt" o:ole="">
            <v:imagedata r:id="rId6" o:title=""/>
          </v:shape>
          <o:OLEObject Type="Embed" ProgID="PowerPoint.Slide.12" ShapeID="_x0000_i1029" DrawAspect="Content" ObjectID="_1291059332" r:id="rId7"/>
        </w:object>
      </w:r>
      <w:r w:rsidR="00AF7FFB" w:rsidRPr="00923F9B">
        <w:object w:dxaOrig="6529" w:dyaOrig="4896">
          <v:shape id="_x0000_i1028" type="#_x0000_t75" style="width:475.5pt;height:337.5pt" o:ole="">
            <v:imagedata r:id="rId8" o:title=""/>
          </v:shape>
          <o:OLEObject Type="Embed" ProgID="PowerPoint.Slide.12" ShapeID="_x0000_i1028" DrawAspect="Content" ObjectID="_1291059333" r:id="rId9"/>
        </w:object>
      </w:r>
    </w:p>
    <w:p w:rsidR="0022138E" w:rsidRDefault="007E7B30" w:rsidP="00733D90">
      <w:pPr>
        <w:jc w:val="both"/>
        <w:rPr>
          <w:b/>
          <w:sz w:val="30"/>
          <w:szCs w:val="30"/>
        </w:rPr>
      </w:pPr>
      <w:r w:rsidRPr="00747C74">
        <w:rPr>
          <w:b/>
          <w:sz w:val="30"/>
          <w:szCs w:val="30"/>
          <w:lang w:val="ru-RU"/>
        </w:rPr>
        <w:object w:dxaOrig="6817" w:dyaOrig="5112">
          <v:shape id="_x0000_i1027" type="#_x0000_t75" style="width:461.25pt;height:306.75pt" o:ole="">
            <v:imagedata r:id="rId10" o:title=""/>
          </v:shape>
          <o:OLEObject Type="Embed" ProgID="PowerPoint.Slide.12" ShapeID="_x0000_i1027" DrawAspect="Content" ObjectID="_1291059334" r:id="rId11"/>
        </w:object>
      </w:r>
    </w:p>
    <w:p w:rsidR="00747C74" w:rsidRDefault="005D3A47" w:rsidP="00733D90">
      <w:pPr>
        <w:jc w:val="both"/>
        <w:rPr>
          <w:b/>
          <w:sz w:val="30"/>
          <w:szCs w:val="30"/>
        </w:rPr>
      </w:pPr>
      <w:r w:rsidRPr="00747C74">
        <w:rPr>
          <w:b/>
          <w:sz w:val="30"/>
          <w:szCs w:val="30"/>
          <w:lang w:val="ru-RU"/>
        </w:rPr>
        <w:object w:dxaOrig="7197" w:dyaOrig="5395">
          <v:shape id="_x0000_i1025" type="#_x0000_t75" style="width:458.25pt;height:329.25pt" o:ole="">
            <v:imagedata r:id="rId12" o:title=""/>
          </v:shape>
          <o:OLEObject Type="Embed" ProgID="PowerPoint.Slide.12" ShapeID="_x0000_i1025" DrawAspect="Content" ObjectID="_1291059335" r:id="rId13"/>
        </w:object>
      </w:r>
    </w:p>
    <w:p w:rsidR="00736C5F" w:rsidRPr="00F77ACC" w:rsidRDefault="00736C5F" w:rsidP="00FA387F">
      <w:pPr>
        <w:spacing w:before="30" w:after="30" w:line="240" w:lineRule="auto"/>
        <w:jc w:val="both"/>
        <w:rPr>
          <w:rFonts w:ascii="Verdana" w:eastAsia="Times New Roman" w:hAnsi="Verdana"/>
          <w:color w:val="000000"/>
          <w:sz w:val="20"/>
          <w:szCs w:val="20"/>
        </w:rPr>
      </w:pPr>
      <w:r w:rsidRPr="00F77ACC">
        <w:rPr>
          <w:rFonts w:ascii="Verdana" w:eastAsia="Times New Roman" w:hAnsi="Verdana"/>
          <w:color w:val="000000"/>
          <w:sz w:val="20"/>
          <w:szCs w:val="20"/>
        </w:rPr>
        <w:t> </w:t>
      </w:r>
    </w:p>
    <w:p w:rsidR="00736C5F" w:rsidRPr="00FA387F" w:rsidRDefault="00736C5F" w:rsidP="00FA387F">
      <w:pPr>
        <w:spacing w:before="30" w:after="30" w:line="240" w:lineRule="auto"/>
        <w:jc w:val="both"/>
        <w:rPr>
          <w:rFonts w:eastAsia="Times New Roman"/>
          <w:b/>
          <w:color w:val="000000"/>
          <w:sz w:val="30"/>
          <w:szCs w:val="30"/>
        </w:rPr>
      </w:pPr>
      <w:r w:rsidRPr="00FA387F">
        <w:rPr>
          <w:rFonts w:ascii="Verdana" w:eastAsia="Times New Roman" w:hAnsi="Verdana"/>
          <w:b/>
          <w:color w:val="000000"/>
          <w:sz w:val="30"/>
          <w:szCs w:val="30"/>
        </w:rPr>
        <w:t> </w:t>
      </w:r>
      <w:r w:rsidR="00FA387F" w:rsidRPr="00FA387F">
        <w:rPr>
          <w:rFonts w:eastAsia="Times New Roman"/>
          <w:b/>
          <w:color w:val="000000"/>
          <w:sz w:val="30"/>
          <w:szCs w:val="30"/>
        </w:rPr>
        <w:t>Вынік:</w:t>
      </w:r>
      <w:r w:rsidR="00FA387F">
        <w:rPr>
          <w:rFonts w:eastAsia="Times New Roman"/>
          <w:color w:val="000000"/>
          <w:sz w:val="30"/>
          <w:szCs w:val="30"/>
        </w:rPr>
        <w:t xml:space="preserve"> ва ўсіх рэакцыях з кіслародам вылучаецца цяпло і святло. Такія рэакцыі называюцца </w:t>
      </w:r>
      <w:r w:rsidR="00FA387F" w:rsidRPr="00FA387F">
        <w:rPr>
          <w:rFonts w:eastAsia="Times New Roman"/>
          <w:b/>
          <w:color w:val="000000"/>
          <w:sz w:val="30"/>
          <w:szCs w:val="30"/>
        </w:rPr>
        <w:t>рэакцыямі гарэння.</w:t>
      </w:r>
    </w:p>
    <w:p w:rsidR="00FA387F" w:rsidRDefault="00FA387F" w:rsidP="00FA387F">
      <w:pPr>
        <w:spacing w:before="30" w:after="30" w:line="240" w:lineRule="auto"/>
        <w:jc w:val="both"/>
        <w:rPr>
          <w:rFonts w:eastAsia="Times New Roman"/>
          <w:color w:val="000000"/>
          <w:sz w:val="30"/>
          <w:szCs w:val="30"/>
        </w:rPr>
      </w:pPr>
    </w:p>
    <w:p w:rsidR="00FA387F" w:rsidRDefault="00FA387F" w:rsidP="00FA387F">
      <w:pPr>
        <w:spacing w:before="30" w:after="30" w:line="240" w:lineRule="auto"/>
        <w:jc w:val="both"/>
        <w:rPr>
          <w:rFonts w:eastAsia="Times New Roman"/>
          <w:b/>
          <w:color w:val="000000"/>
          <w:sz w:val="30"/>
          <w:szCs w:val="30"/>
        </w:rPr>
      </w:pPr>
      <w:r w:rsidRPr="00FA387F">
        <w:rPr>
          <w:rFonts w:eastAsia="Times New Roman"/>
          <w:b/>
          <w:color w:val="000000"/>
          <w:sz w:val="30"/>
          <w:szCs w:val="30"/>
        </w:rPr>
        <w:t>Фізкультхвілінка</w:t>
      </w:r>
    </w:p>
    <w:tbl>
      <w:tblPr>
        <w:tblStyle w:val="a3"/>
        <w:tblpPr w:leftFromText="180" w:rightFromText="180" w:vertAnchor="text" w:horzAnchor="page" w:tblpX="1123" w:tblpY="1718"/>
        <w:tblW w:w="10491" w:type="dxa"/>
        <w:tblLook w:val="04A0"/>
      </w:tblPr>
      <w:tblGrid>
        <w:gridCol w:w="509"/>
        <w:gridCol w:w="1579"/>
        <w:gridCol w:w="7947"/>
        <w:gridCol w:w="456"/>
      </w:tblGrid>
      <w:tr w:rsidR="00FA387F" w:rsidTr="00FA387F">
        <w:tc>
          <w:tcPr>
            <w:tcW w:w="509" w:type="dxa"/>
          </w:tcPr>
          <w:p w:rsidR="00FA387F" w:rsidRPr="008E78A1" w:rsidRDefault="00FA387F" w:rsidP="00FA387F">
            <w:pPr>
              <w:jc w:val="both"/>
              <w:rPr>
                <w:sz w:val="24"/>
                <w:szCs w:val="24"/>
              </w:rPr>
            </w:pPr>
            <w:r w:rsidRPr="008E78A1">
              <w:rPr>
                <w:sz w:val="24"/>
                <w:szCs w:val="24"/>
              </w:rPr>
              <w:t>1</w:t>
            </w:r>
          </w:p>
        </w:tc>
        <w:tc>
          <w:tcPr>
            <w:tcW w:w="1579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 w:rsidRPr="00CF3B96">
              <w:rPr>
                <w:sz w:val="24"/>
                <w:szCs w:val="24"/>
              </w:rPr>
              <w:t>ХІМІЯ</w:t>
            </w:r>
          </w:p>
        </w:tc>
        <w:tc>
          <w:tcPr>
            <w:tcW w:w="7947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 w:rsidRPr="00CF3B96">
              <w:rPr>
                <w:sz w:val="24"/>
                <w:szCs w:val="24"/>
              </w:rPr>
              <w:t>ХІМІКАЛІЙХІМІЯХІМІЧНЫХІМІЧНАЕХІМІЯХІМІЧНЫЯ</w:t>
            </w:r>
            <w:r>
              <w:rPr>
                <w:sz w:val="24"/>
                <w:szCs w:val="24"/>
              </w:rPr>
              <w:t>ХІМІЯ</w:t>
            </w:r>
          </w:p>
        </w:tc>
        <w:tc>
          <w:tcPr>
            <w:tcW w:w="456" w:type="dxa"/>
          </w:tcPr>
          <w:p w:rsidR="00FA387F" w:rsidRPr="0022138E" w:rsidRDefault="00FA387F" w:rsidP="00FA387F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3</w:t>
            </w:r>
          </w:p>
        </w:tc>
      </w:tr>
      <w:tr w:rsidR="00FA387F" w:rsidTr="00FA387F">
        <w:tc>
          <w:tcPr>
            <w:tcW w:w="509" w:type="dxa"/>
          </w:tcPr>
          <w:p w:rsidR="00FA387F" w:rsidRPr="008E78A1" w:rsidRDefault="00FA387F" w:rsidP="00FA387F">
            <w:pPr>
              <w:jc w:val="both"/>
              <w:rPr>
                <w:sz w:val="24"/>
                <w:szCs w:val="24"/>
              </w:rPr>
            </w:pPr>
            <w:r w:rsidRPr="008E78A1">
              <w:rPr>
                <w:sz w:val="24"/>
                <w:szCs w:val="24"/>
              </w:rPr>
              <w:t>2</w:t>
            </w:r>
          </w:p>
        </w:tc>
        <w:tc>
          <w:tcPr>
            <w:tcW w:w="1579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МАЛЕКУЛА</w:t>
            </w:r>
          </w:p>
        </w:tc>
        <w:tc>
          <w:tcPr>
            <w:tcW w:w="7947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МАЛЕКУЛЯРНЬШМАЛЕКУЛАМАЛЕНЬКІМАЛЮСЕНЬКІМАЛЕКУЛА</w:t>
            </w:r>
          </w:p>
        </w:tc>
        <w:tc>
          <w:tcPr>
            <w:tcW w:w="456" w:type="dxa"/>
          </w:tcPr>
          <w:p w:rsidR="00FA387F" w:rsidRPr="0022138E" w:rsidRDefault="00FA387F" w:rsidP="00FA387F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</w:t>
            </w:r>
          </w:p>
        </w:tc>
      </w:tr>
      <w:tr w:rsidR="00FA387F" w:rsidTr="00FA387F">
        <w:tc>
          <w:tcPr>
            <w:tcW w:w="509" w:type="dxa"/>
          </w:tcPr>
          <w:p w:rsidR="00FA387F" w:rsidRPr="008E78A1" w:rsidRDefault="00FA387F" w:rsidP="00FA387F">
            <w:pPr>
              <w:jc w:val="both"/>
              <w:rPr>
                <w:sz w:val="24"/>
                <w:szCs w:val="24"/>
              </w:rPr>
            </w:pPr>
            <w:r w:rsidRPr="008E78A1">
              <w:rPr>
                <w:sz w:val="24"/>
                <w:szCs w:val="24"/>
              </w:rPr>
              <w:t>3</w:t>
            </w:r>
          </w:p>
        </w:tc>
        <w:tc>
          <w:tcPr>
            <w:tcW w:w="1579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АТАМ</w:t>
            </w:r>
          </w:p>
        </w:tc>
        <w:tc>
          <w:tcPr>
            <w:tcW w:w="7947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АТАМАРНЫАТАМАТЫЧНЫАТАМНАЯАЎТОЛІЗАЎТАМАБІЛЬАТАМ</w:t>
            </w:r>
          </w:p>
        </w:tc>
        <w:tc>
          <w:tcPr>
            <w:tcW w:w="456" w:type="dxa"/>
          </w:tcPr>
          <w:p w:rsidR="00FA387F" w:rsidRPr="0022138E" w:rsidRDefault="00FA387F" w:rsidP="00FA387F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4</w:t>
            </w:r>
          </w:p>
        </w:tc>
      </w:tr>
      <w:tr w:rsidR="00FA387F" w:rsidTr="00FA387F">
        <w:tc>
          <w:tcPr>
            <w:tcW w:w="509" w:type="dxa"/>
          </w:tcPr>
          <w:p w:rsidR="00FA387F" w:rsidRPr="008E78A1" w:rsidRDefault="00FA387F" w:rsidP="00FA387F">
            <w:pPr>
              <w:jc w:val="both"/>
              <w:rPr>
                <w:sz w:val="24"/>
                <w:szCs w:val="24"/>
              </w:rPr>
            </w:pPr>
            <w:r w:rsidRPr="008E78A1">
              <w:rPr>
                <w:sz w:val="24"/>
                <w:szCs w:val="24"/>
              </w:rPr>
              <w:t>4</w:t>
            </w:r>
          </w:p>
        </w:tc>
        <w:tc>
          <w:tcPr>
            <w:tcW w:w="1579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РЭЧЫВА</w:t>
            </w:r>
          </w:p>
        </w:tc>
        <w:tc>
          <w:tcPr>
            <w:tcW w:w="7947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РЭЧВАРЭЧАІСНАСНЫРЭЧАВЫРЭЧЫВАРУЧАЁКРЭЧЫВА</w:t>
            </w:r>
          </w:p>
        </w:tc>
        <w:tc>
          <w:tcPr>
            <w:tcW w:w="456" w:type="dxa"/>
          </w:tcPr>
          <w:p w:rsidR="00FA387F" w:rsidRPr="0022138E" w:rsidRDefault="00FA387F" w:rsidP="00FA387F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</w:t>
            </w:r>
          </w:p>
        </w:tc>
      </w:tr>
      <w:tr w:rsidR="00FA387F" w:rsidTr="00FA387F">
        <w:tc>
          <w:tcPr>
            <w:tcW w:w="509" w:type="dxa"/>
          </w:tcPr>
          <w:p w:rsidR="00FA387F" w:rsidRPr="008E78A1" w:rsidRDefault="00FA387F" w:rsidP="00FA387F">
            <w:pPr>
              <w:jc w:val="both"/>
              <w:rPr>
                <w:sz w:val="24"/>
                <w:szCs w:val="24"/>
              </w:rPr>
            </w:pPr>
            <w:r w:rsidRPr="008E78A1">
              <w:rPr>
                <w:sz w:val="24"/>
                <w:szCs w:val="24"/>
              </w:rPr>
              <w:t>5</w:t>
            </w:r>
          </w:p>
        </w:tc>
        <w:tc>
          <w:tcPr>
            <w:tcW w:w="1579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валентнасць</w:t>
            </w:r>
          </w:p>
        </w:tc>
        <w:tc>
          <w:tcPr>
            <w:tcW w:w="7947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ВАЛЕНТНАСЦЬВАЛЕНТНЫВЯЛЫБЕЛЫВЕЛАСІПЕДВАЛЕЙБОЛ</w:t>
            </w:r>
          </w:p>
        </w:tc>
        <w:tc>
          <w:tcPr>
            <w:tcW w:w="456" w:type="dxa"/>
          </w:tcPr>
          <w:p w:rsidR="00FA387F" w:rsidRPr="0022138E" w:rsidRDefault="00FA387F" w:rsidP="00FA387F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</w:t>
            </w:r>
          </w:p>
        </w:tc>
      </w:tr>
      <w:tr w:rsidR="00FA387F" w:rsidTr="00FA387F">
        <w:tc>
          <w:tcPr>
            <w:tcW w:w="509" w:type="dxa"/>
          </w:tcPr>
          <w:p w:rsidR="00FA387F" w:rsidRPr="008E78A1" w:rsidRDefault="00FA387F" w:rsidP="00FA387F">
            <w:pPr>
              <w:jc w:val="both"/>
              <w:rPr>
                <w:sz w:val="24"/>
                <w:szCs w:val="24"/>
              </w:rPr>
            </w:pPr>
            <w:r w:rsidRPr="008E78A1">
              <w:rPr>
                <w:sz w:val="24"/>
                <w:szCs w:val="24"/>
              </w:rPr>
              <w:t>6</w:t>
            </w:r>
          </w:p>
        </w:tc>
        <w:tc>
          <w:tcPr>
            <w:tcW w:w="1579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СУМЕСЬ</w:t>
            </w:r>
          </w:p>
        </w:tc>
        <w:tc>
          <w:tcPr>
            <w:tcW w:w="7947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ЗМЕШАНЫСУМЕСЬСМЕШНЫСМЕЛЫОСУМЕСЬЗМЕШАНЫСУМЕСЬ</w:t>
            </w:r>
          </w:p>
        </w:tc>
        <w:tc>
          <w:tcPr>
            <w:tcW w:w="456" w:type="dxa"/>
          </w:tcPr>
          <w:p w:rsidR="00FA387F" w:rsidRPr="0022138E" w:rsidRDefault="00FA387F" w:rsidP="00FA387F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3</w:t>
            </w:r>
          </w:p>
        </w:tc>
      </w:tr>
      <w:tr w:rsidR="00FA387F" w:rsidTr="00FA387F">
        <w:tc>
          <w:tcPr>
            <w:tcW w:w="509" w:type="dxa"/>
          </w:tcPr>
          <w:p w:rsidR="00FA387F" w:rsidRPr="008E78A1" w:rsidRDefault="00FA387F" w:rsidP="00FA387F">
            <w:pPr>
              <w:jc w:val="both"/>
              <w:rPr>
                <w:sz w:val="24"/>
                <w:szCs w:val="24"/>
              </w:rPr>
            </w:pPr>
            <w:r w:rsidRPr="008E78A1">
              <w:rPr>
                <w:sz w:val="24"/>
                <w:szCs w:val="24"/>
              </w:rPr>
              <w:t>7</w:t>
            </w:r>
          </w:p>
        </w:tc>
        <w:tc>
          <w:tcPr>
            <w:tcW w:w="1579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КІСЛАРОД</w:t>
            </w:r>
          </w:p>
        </w:tc>
        <w:tc>
          <w:tcPr>
            <w:tcW w:w="7947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КІСЛОТНЫКІСЛАРОДКІСЛАТАКІСЛАРОДНЫКІСЛАРОДДКІСЛЫ</w:t>
            </w:r>
          </w:p>
        </w:tc>
        <w:tc>
          <w:tcPr>
            <w:tcW w:w="456" w:type="dxa"/>
          </w:tcPr>
          <w:p w:rsidR="00FA387F" w:rsidRPr="0022138E" w:rsidRDefault="00FA387F" w:rsidP="00FA387F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3</w:t>
            </w:r>
          </w:p>
        </w:tc>
      </w:tr>
      <w:tr w:rsidR="00FA387F" w:rsidTr="00FA387F">
        <w:tc>
          <w:tcPr>
            <w:tcW w:w="509" w:type="dxa"/>
          </w:tcPr>
          <w:p w:rsidR="00FA387F" w:rsidRPr="008E78A1" w:rsidRDefault="00FA387F" w:rsidP="00FA387F">
            <w:pPr>
              <w:jc w:val="both"/>
              <w:rPr>
                <w:sz w:val="24"/>
                <w:szCs w:val="24"/>
              </w:rPr>
            </w:pPr>
            <w:r w:rsidRPr="008E78A1">
              <w:rPr>
                <w:sz w:val="24"/>
                <w:szCs w:val="24"/>
              </w:rPr>
              <w:t>8</w:t>
            </w:r>
          </w:p>
        </w:tc>
        <w:tc>
          <w:tcPr>
            <w:tcW w:w="1579" w:type="dxa"/>
          </w:tcPr>
          <w:p w:rsidR="00FA387F" w:rsidRPr="008E78A1" w:rsidRDefault="00FA387F" w:rsidP="00FA387F">
            <w:pPr>
              <w:jc w:val="both"/>
              <w:rPr>
                <w:sz w:val="24"/>
                <w:szCs w:val="24"/>
              </w:rPr>
            </w:pPr>
            <w:r w:rsidRPr="008E78A1">
              <w:rPr>
                <w:sz w:val="24"/>
                <w:szCs w:val="24"/>
              </w:rPr>
              <w:t>РЭАКЦЫЯ</w:t>
            </w:r>
          </w:p>
        </w:tc>
        <w:tc>
          <w:tcPr>
            <w:tcW w:w="7947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РЭАКЦЫЯРЭАКЦЫЙНЫРЭАКТЫЎРЭАКЦЫЯРЭАКТТВРЭАКЦЫЯ</w:t>
            </w:r>
          </w:p>
        </w:tc>
        <w:tc>
          <w:tcPr>
            <w:tcW w:w="456" w:type="dxa"/>
          </w:tcPr>
          <w:p w:rsidR="00FA387F" w:rsidRPr="0022138E" w:rsidRDefault="00FA387F" w:rsidP="00FA387F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3</w:t>
            </w:r>
          </w:p>
        </w:tc>
      </w:tr>
      <w:tr w:rsidR="00FA387F" w:rsidTr="00FA387F">
        <w:tc>
          <w:tcPr>
            <w:tcW w:w="509" w:type="dxa"/>
          </w:tcPr>
          <w:p w:rsidR="00FA387F" w:rsidRPr="008E78A1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79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ВАДА</w:t>
            </w:r>
          </w:p>
        </w:tc>
        <w:tc>
          <w:tcPr>
            <w:tcW w:w="7947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ВОДНЫВАДАВАДАРОДНЫВАДЗЯНЫВАДЗЯНІСТЫВАДАРОД</w:t>
            </w:r>
          </w:p>
        </w:tc>
        <w:tc>
          <w:tcPr>
            <w:tcW w:w="456" w:type="dxa"/>
          </w:tcPr>
          <w:p w:rsidR="00FA387F" w:rsidRPr="0022138E" w:rsidRDefault="00FA387F" w:rsidP="00FA387F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3</w:t>
            </w:r>
          </w:p>
        </w:tc>
      </w:tr>
      <w:tr w:rsidR="00FA387F" w:rsidTr="00FA387F">
        <w:tc>
          <w:tcPr>
            <w:tcW w:w="509" w:type="dxa"/>
          </w:tcPr>
          <w:p w:rsidR="00FA387F" w:rsidRPr="008E78A1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79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КІСЛАТА</w:t>
            </w:r>
          </w:p>
        </w:tc>
        <w:tc>
          <w:tcPr>
            <w:tcW w:w="7947" w:type="dxa"/>
          </w:tcPr>
          <w:p w:rsidR="00FA387F" w:rsidRPr="00CF3B96" w:rsidRDefault="00FA387F" w:rsidP="00FA38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КІСЛОТНЫКІСЛАРОДНЫКІСЛАТАКІСЛОТНАСЦЬКІСЛЫКІСЕЛЬ</w:t>
            </w:r>
          </w:p>
        </w:tc>
        <w:tc>
          <w:tcPr>
            <w:tcW w:w="456" w:type="dxa"/>
          </w:tcPr>
          <w:p w:rsidR="00FA387F" w:rsidRPr="0022138E" w:rsidRDefault="00FA387F" w:rsidP="00FA387F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</w:t>
            </w:r>
          </w:p>
        </w:tc>
      </w:tr>
    </w:tbl>
    <w:p w:rsidR="00FA387F" w:rsidRDefault="00FA387F" w:rsidP="00FA387F">
      <w:pPr>
        <w:jc w:val="both"/>
        <w:rPr>
          <w:sz w:val="30"/>
          <w:szCs w:val="30"/>
        </w:rPr>
      </w:pPr>
      <w:r w:rsidRPr="00CF3B96">
        <w:rPr>
          <w:sz w:val="30"/>
          <w:szCs w:val="30"/>
        </w:rPr>
        <w:t>Ува</w:t>
      </w:r>
      <w:r>
        <w:rPr>
          <w:sz w:val="30"/>
          <w:szCs w:val="30"/>
        </w:rPr>
        <w:t>жліва прачытайце правую калонку, знайдзіце і падлічыце словы, якія указаны ў левай калонцы. Запішыце ў апошняй калонцы колькасць слоў, якія вы знайшлі ў гэтым радочку. Час выканання – 2 хвіліны</w:t>
      </w:r>
    </w:p>
    <w:p w:rsidR="00736C5F" w:rsidRPr="00F77ACC" w:rsidRDefault="00736C5F" w:rsidP="00736C5F">
      <w:pPr>
        <w:spacing w:before="30" w:after="30" w:line="240" w:lineRule="auto"/>
        <w:rPr>
          <w:rFonts w:ascii="Verdana" w:eastAsia="Times New Roman" w:hAnsi="Verdana"/>
          <w:color w:val="000000"/>
          <w:sz w:val="20"/>
          <w:szCs w:val="20"/>
        </w:rPr>
      </w:pPr>
      <w:r w:rsidRPr="00F77ACC">
        <w:rPr>
          <w:rFonts w:ascii="Verdana" w:eastAsia="Times New Roman" w:hAnsi="Verdana"/>
          <w:color w:val="000000"/>
          <w:sz w:val="20"/>
          <w:szCs w:val="20"/>
        </w:rPr>
        <w:t> </w:t>
      </w:r>
    </w:p>
    <w:p w:rsidR="00736C5F" w:rsidRPr="00F77ACC" w:rsidRDefault="00736C5F" w:rsidP="00736C5F">
      <w:pPr>
        <w:spacing w:before="30" w:after="30" w:line="240" w:lineRule="auto"/>
        <w:rPr>
          <w:rFonts w:ascii="Verdana" w:eastAsia="Times New Roman" w:hAnsi="Verdana"/>
          <w:color w:val="000000"/>
          <w:sz w:val="20"/>
          <w:szCs w:val="20"/>
        </w:rPr>
      </w:pPr>
      <w:r w:rsidRPr="00F77ACC">
        <w:rPr>
          <w:rFonts w:ascii="Verdana" w:eastAsia="Times New Roman" w:hAnsi="Verdana"/>
          <w:color w:val="000000"/>
          <w:sz w:val="20"/>
          <w:szCs w:val="20"/>
        </w:rPr>
        <w:t> </w:t>
      </w:r>
    </w:p>
    <w:p w:rsidR="006E3FD0" w:rsidRDefault="006E3FD0" w:rsidP="006E3FD0">
      <w:pPr>
        <w:jc w:val="both"/>
        <w:rPr>
          <w:sz w:val="30"/>
          <w:szCs w:val="30"/>
        </w:rPr>
      </w:pPr>
      <w:r>
        <w:rPr>
          <w:sz w:val="30"/>
          <w:szCs w:val="30"/>
        </w:rPr>
        <w:t>3.Рэакцыі гарэння</w:t>
      </w:r>
    </w:p>
    <w:p w:rsidR="006E3FD0" w:rsidRDefault="006E3FD0" w:rsidP="006E3FD0">
      <w:pPr>
        <w:jc w:val="both"/>
        <w:rPr>
          <w:sz w:val="30"/>
          <w:szCs w:val="30"/>
        </w:rPr>
      </w:pPr>
      <w:r>
        <w:rPr>
          <w:sz w:val="30"/>
          <w:szCs w:val="30"/>
        </w:rPr>
        <w:t>Фосфар                   Магній                 Жалеза                  Сера</w:t>
      </w:r>
    </w:p>
    <w:p w:rsidR="006E3FD0" w:rsidRDefault="006E3FD0" w:rsidP="006E3FD0">
      <w:pPr>
        <w:jc w:val="both"/>
        <w:rPr>
          <w:sz w:val="30"/>
          <w:szCs w:val="30"/>
        </w:rPr>
      </w:pPr>
      <w:r>
        <w:rPr>
          <w:rFonts w:ascii="Verdana" w:eastAsia="Times New Roman" w:hAnsi="Verdana"/>
          <w:noProof/>
          <w:color w:val="000000"/>
          <w:sz w:val="20"/>
          <w:szCs w:val="20"/>
        </w:rPr>
        <w:drawing>
          <wp:inline distT="0" distB="0" distL="0" distR="0">
            <wp:extent cx="1428750" cy="1133475"/>
            <wp:effectExtent l="19050" t="0" r="0" b="0"/>
            <wp:docPr id="1" name="Рисунок 6" descr="http://www.ikt.oblcit.ru/226/nesterovich/images/clip_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kt.oblcit.ru/226/nesterovich/images/clip_image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000000"/>
          <w:sz w:val="20"/>
          <w:szCs w:val="20"/>
        </w:rPr>
        <w:drawing>
          <wp:inline distT="0" distB="0" distL="0" distR="0">
            <wp:extent cx="1428750" cy="1133475"/>
            <wp:effectExtent l="19050" t="0" r="0" b="0"/>
            <wp:docPr id="2" name="Рисунок 7" descr="http://www.ikt.oblcit.ru/226/nesterovich/images/clip_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kt.oblcit.ru/226/nesterovich/images/clip_image0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000000"/>
          <w:sz w:val="20"/>
          <w:szCs w:val="20"/>
        </w:rPr>
        <w:drawing>
          <wp:inline distT="0" distB="0" distL="0" distR="0">
            <wp:extent cx="1428750" cy="1133475"/>
            <wp:effectExtent l="19050" t="0" r="0" b="0"/>
            <wp:docPr id="3" name="Рисунок 8" descr="http://www.ikt.oblcit.ru/226/nesterovich/images/clip_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kt.oblcit.ru/226/nesterovich/images/clip_image0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000000"/>
          <w:sz w:val="20"/>
          <w:szCs w:val="20"/>
        </w:rPr>
        <w:drawing>
          <wp:inline distT="0" distB="0" distL="0" distR="0">
            <wp:extent cx="1428750" cy="1133475"/>
            <wp:effectExtent l="19050" t="0" r="0" b="0"/>
            <wp:docPr id="4" name="Рисунок 9" descr="http://www.ikt.oblcit.ru/226/nesterovich/images/clip_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kt.oblcit.ru/226/nesterovich/images/clip_image0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FD0" w:rsidRDefault="006E3FD0" w:rsidP="006E3FD0">
      <w:pPr>
        <w:jc w:val="both"/>
        <w:rPr>
          <w:sz w:val="30"/>
          <w:szCs w:val="30"/>
        </w:rPr>
      </w:pPr>
      <w:r>
        <w:rPr>
          <w:sz w:val="30"/>
          <w:szCs w:val="30"/>
        </w:rPr>
        <w:t>Гарэнне складаных рэчываў</w:t>
      </w:r>
    </w:p>
    <w:p w:rsidR="006E3FD0" w:rsidRDefault="006E3FD0" w:rsidP="006E3FD0">
      <w:pPr>
        <w:pStyle w:val="a4"/>
        <w:numPr>
          <w:ilvl w:val="0"/>
          <w:numId w:val="3"/>
        </w:numPr>
        <w:jc w:val="both"/>
        <w:rPr>
          <w:sz w:val="30"/>
          <w:szCs w:val="30"/>
        </w:rPr>
      </w:pPr>
      <w:r>
        <w:rPr>
          <w:sz w:val="30"/>
          <w:szCs w:val="30"/>
        </w:rPr>
        <w:t>Метану (</w:t>
      </w:r>
      <w:r w:rsidRPr="006E3FD0">
        <w:rPr>
          <w:sz w:val="20"/>
          <w:szCs w:val="20"/>
        </w:rPr>
        <w:t>звяртаю увагу, што гэта асноўная частка прыроднага газу</w:t>
      </w:r>
      <w:r>
        <w:rPr>
          <w:sz w:val="30"/>
          <w:szCs w:val="30"/>
        </w:rPr>
        <w:t>)</w:t>
      </w:r>
    </w:p>
    <w:p w:rsidR="006E3FD0" w:rsidRDefault="006E3FD0" w:rsidP="006E3FD0">
      <w:pPr>
        <w:pStyle w:val="a7"/>
        <w:ind w:left="720"/>
        <w:jc w:val="both"/>
        <w:rPr>
          <w:sz w:val="30"/>
          <w:szCs w:val="30"/>
        </w:rPr>
      </w:pPr>
      <w:r>
        <w:rPr>
          <w:sz w:val="30"/>
          <w:szCs w:val="30"/>
        </w:rPr>
        <w:t>СН</w:t>
      </w:r>
      <w:r>
        <w:rPr>
          <w:sz w:val="30"/>
          <w:szCs w:val="30"/>
          <w:vertAlign w:val="subscript"/>
        </w:rPr>
        <w:t xml:space="preserve">4 </w:t>
      </w:r>
      <w:r>
        <w:rPr>
          <w:sz w:val="30"/>
          <w:szCs w:val="30"/>
        </w:rPr>
        <w:t>+ О</w:t>
      </w:r>
      <w:r>
        <w:rPr>
          <w:sz w:val="30"/>
          <w:szCs w:val="30"/>
          <w:vertAlign w:val="subscript"/>
        </w:rPr>
        <w:t xml:space="preserve">2 </w:t>
      </w:r>
      <w:r w:rsidRPr="009F72F7">
        <w:rPr>
          <w:sz w:val="30"/>
          <w:szCs w:val="30"/>
        </w:rPr>
        <w:t xml:space="preserve">→ </w:t>
      </w:r>
      <w:r>
        <w:rPr>
          <w:sz w:val="30"/>
          <w:szCs w:val="30"/>
        </w:rPr>
        <w:t>СО</w:t>
      </w:r>
      <w:r>
        <w:rPr>
          <w:sz w:val="30"/>
          <w:szCs w:val="30"/>
          <w:vertAlign w:val="subscript"/>
        </w:rPr>
        <w:t>2</w:t>
      </w:r>
      <w:r>
        <w:rPr>
          <w:sz w:val="30"/>
          <w:szCs w:val="30"/>
        </w:rPr>
        <w:t>+ Н</w:t>
      </w:r>
      <w:r>
        <w:rPr>
          <w:sz w:val="30"/>
          <w:szCs w:val="30"/>
          <w:vertAlign w:val="subscript"/>
        </w:rPr>
        <w:t>2</w:t>
      </w:r>
      <w:r>
        <w:rPr>
          <w:sz w:val="30"/>
          <w:szCs w:val="30"/>
        </w:rPr>
        <w:t>О</w:t>
      </w:r>
    </w:p>
    <w:p w:rsidR="006E3FD0" w:rsidRPr="006E3FD0" w:rsidRDefault="006E3FD0" w:rsidP="006E3FD0">
      <w:pPr>
        <w:pStyle w:val="a7"/>
        <w:ind w:left="72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            Расстаўце каэфіцыенты</w:t>
      </w:r>
    </w:p>
    <w:p w:rsidR="006E3FD0" w:rsidRDefault="006E3FD0" w:rsidP="006E3FD0">
      <w:pPr>
        <w:pStyle w:val="a4"/>
        <w:numPr>
          <w:ilvl w:val="0"/>
          <w:numId w:val="3"/>
        </w:numPr>
        <w:jc w:val="both"/>
        <w:rPr>
          <w:sz w:val="30"/>
          <w:szCs w:val="30"/>
        </w:rPr>
      </w:pPr>
      <w:r w:rsidRPr="006E3FD0">
        <w:rPr>
          <w:sz w:val="30"/>
          <w:szCs w:val="30"/>
        </w:rPr>
        <w:t xml:space="preserve">Прапану </w:t>
      </w:r>
    </w:p>
    <w:p w:rsidR="006E3FD0" w:rsidRDefault="006E3FD0" w:rsidP="006E3FD0">
      <w:pPr>
        <w:pStyle w:val="a7"/>
        <w:ind w:left="720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Pr="006E3FD0">
        <w:rPr>
          <w:sz w:val="30"/>
          <w:szCs w:val="30"/>
          <w:vertAlign w:val="subscript"/>
        </w:rPr>
        <w:t>3</w:t>
      </w:r>
      <w:r>
        <w:rPr>
          <w:sz w:val="30"/>
          <w:szCs w:val="30"/>
        </w:rPr>
        <w:t>Н</w:t>
      </w:r>
      <w:r w:rsidRPr="006E3FD0">
        <w:rPr>
          <w:sz w:val="30"/>
          <w:szCs w:val="30"/>
          <w:vertAlign w:val="subscript"/>
        </w:rPr>
        <w:t>8</w:t>
      </w:r>
      <w:r>
        <w:rPr>
          <w:sz w:val="30"/>
          <w:szCs w:val="30"/>
        </w:rPr>
        <w:t>+ О</w:t>
      </w:r>
      <w:r>
        <w:rPr>
          <w:sz w:val="30"/>
          <w:szCs w:val="30"/>
          <w:vertAlign w:val="subscript"/>
        </w:rPr>
        <w:t xml:space="preserve">2 </w:t>
      </w:r>
      <w:r w:rsidRPr="009F72F7">
        <w:rPr>
          <w:sz w:val="30"/>
          <w:szCs w:val="30"/>
        </w:rPr>
        <w:t xml:space="preserve">→ </w:t>
      </w:r>
      <w:r>
        <w:rPr>
          <w:sz w:val="30"/>
          <w:szCs w:val="30"/>
        </w:rPr>
        <w:t>СО</w:t>
      </w:r>
      <w:r>
        <w:rPr>
          <w:sz w:val="30"/>
          <w:szCs w:val="30"/>
          <w:vertAlign w:val="subscript"/>
        </w:rPr>
        <w:t>2</w:t>
      </w:r>
      <w:r>
        <w:rPr>
          <w:sz w:val="30"/>
          <w:szCs w:val="30"/>
        </w:rPr>
        <w:t>+ Н</w:t>
      </w:r>
      <w:r>
        <w:rPr>
          <w:sz w:val="30"/>
          <w:szCs w:val="30"/>
          <w:vertAlign w:val="subscript"/>
        </w:rPr>
        <w:t>2</w:t>
      </w:r>
      <w:r>
        <w:rPr>
          <w:sz w:val="30"/>
          <w:szCs w:val="30"/>
        </w:rPr>
        <w:t>О</w:t>
      </w:r>
    </w:p>
    <w:p w:rsidR="006E3FD0" w:rsidRDefault="006E3FD0" w:rsidP="006E3FD0">
      <w:pPr>
        <w:pStyle w:val="a7"/>
        <w:ind w:left="72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            Расстаўце каэфіцыенты</w:t>
      </w:r>
    </w:p>
    <w:p w:rsidR="006E3FD0" w:rsidRPr="009B110E" w:rsidRDefault="009B110E" w:rsidP="006E3FD0">
      <w:pPr>
        <w:pStyle w:val="a7"/>
        <w:ind w:left="720"/>
        <w:jc w:val="both"/>
        <w:rPr>
          <w:sz w:val="30"/>
          <w:szCs w:val="30"/>
        </w:rPr>
      </w:pPr>
      <w:r>
        <w:rPr>
          <w:b/>
          <w:sz w:val="30"/>
          <w:szCs w:val="30"/>
        </w:rPr>
        <w:t>Вынік:</w:t>
      </w:r>
      <w:r>
        <w:rPr>
          <w:sz w:val="30"/>
          <w:szCs w:val="30"/>
        </w:rPr>
        <w:t>пры гарэнні складаных рэчываў утвараюцца 2 прадукты рэакцыі – вуглякіслы газ і вада</w:t>
      </w:r>
    </w:p>
    <w:p w:rsidR="006E3FD0" w:rsidRPr="006E3FD0" w:rsidRDefault="006E3FD0" w:rsidP="006E3FD0">
      <w:pPr>
        <w:pStyle w:val="a4"/>
        <w:jc w:val="both"/>
        <w:rPr>
          <w:sz w:val="30"/>
          <w:szCs w:val="30"/>
        </w:rPr>
      </w:pPr>
    </w:p>
    <w:p w:rsidR="006E3FD0" w:rsidRPr="006E3FD0" w:rsidRDefault="006E3FD0" w:rsidP="006E3FD0">
      <w:pPr>
        <w:pStyle w:val="a4"/>
        <w:jc w:val="both"/>
        <w:rPr>
          <w:sz w:val="30"/>
          <w:szCs w:val="30"/>
        </w:rPr>
      </w:pPr>
    </w:p>
    <w:p w:rsidR="006E3FD0" w:rsidRPr="006E3FD0" w:rsidRDefault="006E3FD0" w:rsidP="006E3FD0">
      <w:pPr>
        <w:pStyle w:val="a4"/>
        <w:jc w:val="both"/>
        <w:rPr>
          <w:sz w:val="30"/>
          <w:szCs w:val="30"/>
        </w:rPr>
      </w:pPr>
    </w:p>
    <w:p w:rsidR="00736C5F" w:rsidRPr="00736C5F" w:rsidRDefault="00736C5F" w:rsidP="00733D90">
      <w:pPr>
        <w:jc w:val="both"/>
        <w:rPr>
          <w:b/>
          <w:sz w:val="30"/>
          <w:szCs w:val="30"/>
        </w:rPr>
      </w:pPr>
    </w:p>
    <w:p w:rsidR="00733D90" w:rsidRDefault="00733D90" w:rsidP="00733D90">
      <w:pPr>
        <w:jc w:val="both"/>
        <w:rPr>
          <w:b/>
          <w:sz w:val="30"/>
          <w:szCs w:val="30"/>
          <w:lang w:val="ru-RU"/>
        </w:rPr>
      </w:pPr>
      <w:r w:rsidRPr="00733D90">
        <w:rPr>
          <w:b/>
          <w:sz w:val="30"/>
          <w:szCs w:val="30"/>
        </w:rPr>
        <w:lastRenderedPageBreak/>
        <w:t>V.Падвядзенне вынікаў</w:t>
      </w:r>
    </w:p>
    <w:p w:rsidR="00733D90" w:rsidRPr="009B110E" w:rsidRDefault="00736C5F" w:rsidP="00733D90">
      <w:pPr>
        <w:jc w:val="both"/>
        <w:rPr>
          <w:sz w:val="28"/>
        </w:rPr>
      </w:pPr>
      <w:r w:rsidRPr="00377B0C">
        <w:rPr>
          <w:sz w:val="28"/>
        </w:rPr>
        <w:tab/>
        <w:t xml:space="preserve">Вернемся да эпіграфа ўрока. Як вы разумееце словы ДЗ.І. Мендзелеева? Прывядзіце прыклады, якую карысць на практыцы прынясе вам веданне фізічных і хімічных </w:t>
      </w:r>
      <w:r w:rsidR="007E7B30">
        <w:rPr>
          <w:sz w:val="28"/>
        </w:rPr>
        <w:t>уласцівасцей кіслароду</w:t>
      </w:r>
      <w:r w:rsidRPr="00377B0C">
        <w:rPr>
          <w:sz w:val="28"/>
        </w:rPr>
        <w:t>? Якія з’явы ў паўсядзенным жыцці вы можаце прадбачыць?</w:t>
      </w:r>
    </w:p>
    <w:p w:rsidR="00733D90" w:rsidRDefault="00733D90" w:rsidP="00733D90">
      <w:pPr>
        <w:jc w:val="both"/>
        <w:rPr>
          <w:b/>
          <w:sz w:val="30"/>
          <w:szCs w:val="30"/>
        </w:rPr>
      </w:pPr>
      <w:r w:rsidRPr="00733D90">
        <w:rPr>
          <w:b/>
          <w:sz w:val="30"/>
          <w:szCs w:val="30"/>
        </w:rPr>
        <w:t>VІ .Замацаванне  матэрыялу.</w:t>
      </w:r>
      <w:r w:rsidR="009B110E">
        <w:rPr>
          <w:b/>
          <w:sz w:val="30"/>
          <w:szCs w:val="30"/>
        </w:rPr>
        <w:t xml:space="preserve"> 8-10 хвілін</w:t>
      </w:r>
    </w:p>
    <w:p w:rsidR="009B110E" w:rsidRDefault="009B110E" w:rsidP="00733D90">
      <w:pPr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Лабараторны дослед№4. ЗБОРКА НАЙПРАСЦЕЙШЫХ ПРЫБОРАЎ ДЛЯ АТРЫМАННЯ І ЗБІРАННЯ ГАЗАЎ</w:t>
      </w:r>
    </w:p>
    <w:p w:rsidR="009B110E" w:rsidRPr="007E7B30" w:rsidRDefault="009B110E" w:rsidP="00733D90">
      <w:pPr>
        <w:jc w:val="both"/>
        <w:rPr>
          <w:sz w:val="30"/>
          <w:szCs w:val="30"/>
        </w:rPr>
      </w:pPr>
      <w:r w:rsidRPr="007E7B30">
        <w:rPr>
          <w:sz w:val="30"/>
          <w:szCs w:val="30"/>
        </w:rPr>
        <w:t>Афармленне ў сшыткі для лабараторных доследаў і практычных работ па хіміі</w:t>
      </w:r>
    </w:p>
    <w:p w:rsidR="00733D90" w:rsidRDefault="00733D90" w:rsidP="00733D90">
      <w:pPr>
        <w:jc w:val="both"/>
        <w:rPr>
          <w:b/>
          <w:sz w:val="30"/>
          <w:szCs w:val="30"/>
        </w:rPr>
      </w:pPr>
      <w:r w:rsidRPr="00E77128">
        <w:rPr>
          <w:b/>
          <w:sz w:val="30"/>
          <w:szCs w:val="30"/>
        </w:rPr>
        <w:t xml:space="preserve">VІІ. Рэфлексія </w:t>
      </w:r>
    </w:p>
    <w:p w:rsidR="005D3A47" w:rsidRDefault="005D3A47" w:rsidP="00733D90">
      <w:pPr>
        <w:jc w:val="both"/>
        <w:rPr>
          <w:b/>
          <w:sz w:val="30"/>
          <w:szCs w:val="30"/>
        </w:rPr>
      </w:pPr>
      <w:r w:rsidRPr="005D3A47">
        <w:rPr>
          <w:b/>
          <w:sz w:val="30"/>
          <w:szCs w:val="30"/>
          <w:lang w:val="ru-RU"/>
        </w:rPr>
        <w:object w:dxaOrig="7196" w:dyaOrig="5395">
          <v:shape id="_x0000_i1026" type="#_x0000_t75" style="width:462.75pt;height:313.5pt" o:ole="">
            <v:imagedata r:id="rId18" o:title=""/>
          </v:shape>
          <o:OLEObject Type="Embed" ProgID="PowerPoint.Slide.12" ShapeID="_x0000_i1026" DrawAspect="Content" ObjectID="_1291059336" r:id="rId19"/>
        </w:object>
      </w:r>
    </w:p>
    <w:p w:rsidR="00C310A4" w:rsidRPr="00E77128" w:rsidRDefault="00C310A4" w:rsidP="00733D90">
      <w:pPr>
        <w:jc w:val="both"/>
        <w:rPr>
          <w:b/>
          <w:sz w:val="30"/>
          <w:szCs w:val="30"/>
        </w:rPr>
      </w:pPr>
    </w:p>
    <w:p w:rsidR="00733D90" w:rsidRDefault="00733D90" w:rsidP="00733D90">
      <w:pPr>
        <w:jc w:val="both"/>
        <w:rPr>
          <w:b/>
          <w:sz w:val="30"/>
          <w:szCs w:val="30"/>
        </w:rPr>
      </w:pPr>
      <w:r w:rsidRPr="00E77128">
        <w:rPr>
          <w:b/>
          <w:sz w:val="30"/>
          <w:szCs w:val="30"/>
        </w:rPr>
        <w:t>VІІІ. Дамашняе заданне.</w:t>
      </w:r>
    </w:p>
    <w:p w:rsidR="007C36E5" w:rsidRDefault="009B110E" w:rsidP="007E7B30">
      <w:pPr>
        <w:autoSpaceDE w:val="0"/>
        <w:autoSpaceDN w:val="0"/>
        <w:adjustRightInd w:val="0"/>
        <w:jc w:val="both"/>
      </w:pPr>
      <w:r w:rsidRPr="00FD36CF">
        <w:rPr>
          <w:rFonts w:ascii="PetersburgC" w:hAnsi="PetersburgC" w:cs="PetersburgC"/>
          <w:sz w:val="28"/>
          <w:szCs w:val="18"/>
        </w:rPr>
        <w:t>§ 22</w:t>
      </w:r>
      <w:r>
        <w:rPr>
          <w:rFonts w:ascii="PetersburgC" w:hAnsi="PetersburgC" w:cs="PetersburgC"/>
          <w:sz w:val="28"/>
          <w:szCs w:val="18"/>
        </w:rPr>
        <w:t xml:space="preserve"> Заданні</w:t>
      </w:r>
      <w:r w:rsidRPr="00FD36CF">
        <w:rPr>
          <w:rFonts w:ascii="PetersburgC" w:hAnsi="PetersburgC" w:cs="PetersburgC"/>
          <w:sz w:val="28"/>
          <w:szCs w:val="18"/>
        </w:rPr>
        <w:t xml:space="preserve"> 5—9</w:t>
      </w:r>
    </w:p>
    <w:sectPr w:rsidR="007C36E5" w:rsidSect="007C3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etersburgC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A79EA"/>
    <w:multiLevelType w:val="hybridMultilevel"/>
    <w:tmpl w:val="945E5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F13322"/>
    <w:multiLevelType w:val="hybridMultilevel"/>
    <w:tmpl w:val="A33E0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366EB0"/>
    <w:multiLevelType w:val="hybridMultilevel"/>
    <w:tmpl w:val="1534D780"/>
    <w:lvl w:ilvl="0" w:tplc="E0A6D37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E55860"/>
    <w:multiLevelType w:val="hybridMultilevel"/>
    <w:tmpl w:val="902EA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233C"/>
    <w:rsid w:val="000B7444"/>
    <w:rsid w:val="00130EBE"/>
    <w:rsid w:val="0022138E"/>
    <w:rsid w:val="00310DBB"/>
    <w:rsid w:val="003A63C3"/>
    <w:rsid w:val="00541878"/>
    <w:rsid w:val="005D3A47"/>
    <w:rsid w:val="006B6E05"/>
    <w:rsid w:val="006C7075"/>
    <w:rsid w:val="006E3FD0"/>
    <w:rsid w:val="00733D90"/>
    <w:rsid w:val="00736C5F"/>
    <w:rsid w:val="00744F41"/>
    <w:rsid w:val="00747C74"/>
    <w:rsid w:val="007A4EEF"/>
    <w:rsid w:val="007C36E5"/>
    <w:rsid w:val="007E7B30"/>
    <w:rsid w:val="00867896"/>
    <w:rsid w:val="008E6831"/>
    <w:rsid w:val="008E78A1"/>
    <w:rsid w:val="009B110E"/>
    <w:rsid w:val="009F72F7"/>
    <w:rsid w:val="00A77E4C"/>
    <w:rsid w:val="00AD233C"/>
    <w:rsid w:val="00AF7FFB"/>
    <w:rsid w:val="00C310A4"/>
    <w:rsid w:val="00CF3B96"/>
    <w:rsid w:val="00D20BBF"/>
    <w:rsid w:val="00DB67CF"/>
    <w:rsid w:val="00E77128"/>
    <w:rsid w:val="00F95EA4"/>
    <w:rsid w:val="00FA3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33C"/>
    <w:pPr>
      <w:jc w:val="center"/>
    </w:pPr>
    <w:rPr>
      <w:rFonts w:eastAsia="Calibri" w:cs="Times New Roman"/>
      <w:sz w:val="25"/>
      <w:szCs w:val="28"/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3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A63C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36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6C5F"/>
    <w:rPr>
      <w:rFonts w:ascii="Tahoma" w:eastAsia="Calibri" w:hAnsi="Tahoma" w:cs="Tahoma"/>
      <w:sz w:val="16"/>
      <w:szCs w:val="16"/>
      <w:lang w:val="be-BY"/>
    </w:rPr>
  </w:style>
  <w:style w:type="paragraph" w:styleId="a7">
    <w:name w:val="No Spacing"/>
    <w:uiPriority w:val="1"/>
    <w:qFormat/>
    <w:rsid w:val="00DB67CF"/>
    <w:pPr>
      <w:spacing w:after="0" w:line="240" w:lineRule="auto"/>
      <w:jc w:val="center"/>
    </w:pPr>
    <w:rPr>
      <w:rFonts w:eastAsia="Calibri" w:cs="Times New Roman"/>
      <w:sz w:val="25"/>
      <w:szCs w:val="28"/>
      <w:lang w:val="be-BY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5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8640B-1A15-4B3A-8A48-C4D80A146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7</Pages>
  <Words>842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7</cp:revision>
  <cp:lastPrinted>2008-12-17T20:48:00Z</cp:lastPrinted>
  <dcterms:created xsi:type="dcterms:W3CDTF">2008-12-13T18:20:00Z</dcterms:created>
  <dcterms:modified xsi:type="dcterms:W3CDTF">2008-12-17T20:49:00Z</dcterms:modified>
</cp:coreProperties>
</file>