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9D" w:rsidRPr="00F65E9D" w:rsidRDefault="00F65E9D" w:rsidP="00F65E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А17. </w:t>
      </w:r>
      <w:r w:rsidRPr="00F65E9D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Характерные химические свойства альдегидов, предельных карбоновых кислот, сложных эфиров.  Биологически важные вещества: жиры, белки, углеводы (моносахариды, дисахариды, полисахариды)</w:t>
      </w:r>
      <w:r w:rsidRPr="00F65E9D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. </w:t>
      </w:r>
    </w:p>
    <w:p w:rsidR="00F65E9D" w:rsidRPr="00F65E9D" w:rsidRDefault="00F65E9D" w:rsidP="00F65E9D">
      <w:pPr>
        <w:spacing w:after="0" w:line="240" w:lineRule="auto"/>
        <w:ind w:left="-567" w:right="-284" w:hanging="725"/>
        <w:jc w:val="center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1.Дисахаридом является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фруктоза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клетчатка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F65E9D">
        <w:rPr>
          <w:rFonts w:ascii="Times New Roman" w:eastAsia="Times New Roman" w:hAnsi="Times New Roman" w:cs="Times New Roman"/>
          <w:lang w:eastAsia="ru-RU"/>
        </w:rPr>
        <w:t>3) крахмал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65E9D">
        <w:rPr>
          <w:rFonts w:ascii="Times New Roman" w:eastAsia="Times New Roman" w:hAnsi="Times New Roman" w:cs="Times New Roman"/>
          <w:lang w:eastAsia="ru-RU"/>
        </w:rPr>
        <w:t>4) сахароза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2. Вещество, подвергающееся гидролизу, - это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F65E9D">
        <w:rPr>
          <w:rFonts w:ascii="Times New Roman" w:eastAsia="Times New Roman" w:hAnsi="Times New Roman" w:cs="Times New Roman"/>
          <w:lang w:val="el-GR" w:eastAsia="ru-RU"/>
        </w:rPr>
        <w:t>α-</w:t>
      </w:r>
      <w:r w:rsidRPr="00F65E9D">
        <w:rPr>
          <w:rFonts w:ascii="Times New Roman" w:eastAsia="Times New Roman" w:hAnsi="Times New Roman" w:cs="Times New Roman"/>
          <w:lang w:eastAsia="ru-RU"/>
        </w:rPr>
        <w:t>глюкоза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F65E9D">
        <w:rPr>
          <w:rFonts w:ascii="Times New Roman" w:eastAsia="Times New Roman" w:hAnsi="Times New Roman" w:cs="Times New Roman"/>
          <w:lang w:val="el-GR" w:eastAsia="ru-RU"/>
        </w:rPr>
        <w:t>β-</w:t>
      </w:r>
      <w:r w:rsidRPr="00F65E9D">
        <w:rPr>
          <w:rFonts w:ascii="Times New Roman" w:eastAsia="Times New Roman" w:hAnsi="Times New Roman" w:cs="Times New Roman"/>
          <w:lang w:eastAsia="ru-RU"/>
        </w:rPr>
        <w:t>глюкоза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3) фруктоза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65E9D">
        <w:rPr>
          <w:rFonts w:ascii="Times New Roman" w:eastAsia="Times New Roman" w:hAnsi="Times New Roman" w:cs="Times New Roman"/>
          <w:lang w:eastAsia="ru-RU"/>
        </w:rPr>
        <w:t>4) сахароза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3. В порядке усиления кислотных свойств расположены кислоты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стеариновая - уксусная - трихлоруксусная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2) уксусная - стеариновая - трихлоруксусная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3) трихлоруксусная - уксусная - стеариновая  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4) стеариновая - трихлоруксусная - уксусная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4. Жидкие растительные масла </w:t>
      </w:r>
      <w:r w:rsidRPr="00F65E9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 вступают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в реакцию с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водородом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раствором перманганата калия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3) глицерином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4) раствором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 натрия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5. При кислотном гидролизе этилацетата образуются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этанол и муравьиная кислота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этанол и уксусная кислота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3) метанол и муравьиная кислота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4)  метанол и уксусная кислота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6.Формиат калия </w:t>
      </w:r>
      <w:r w:rsidRPr="00F65E9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 получится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при действии на муравьиную кислоту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 калия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карбоната калия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3) сульфата калия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4) калия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7.Твёрдые жиры можно получить из жидких масел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гидролизом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угарного газа с кислородом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3) гидратацией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4) гидрогенизацией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8.С помощью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 меди(</w:t>
      </w:r>
      <w:r w:rsidRPr="00F65E9D">
        <w:rPr>
          <w:rFonts w:ascii="Times New Roman" w:eastAsia="Times New Roman" w:hAnsi="Times New Roman" w:cs="Times New Roman"/>
          <w:lang w:val="en-US" w:eastAsia="ru-RU"/>
        </w:rPr>
        <w:t>II</w:t>
      </w:r>
      <w:r w:rsidRPr="00F65E9D">
        <w:rPr>
          <w:rFonts w:ascii="Times New Roman" w:eastAsia="Times New Roman" w:hAnsi="Times New Roman" w:cs="Times New Roman"/>
          <w:lang w:eastAsia="ru-RU"/>
        </w:rPr>
        <w:t>) можно различить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1) толуол и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пропанол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ацетон и винилбензол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пропанол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пропаналь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4) муравьиный альдегид и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пропионовый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 альдегид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9.Фруктоза образуется в результате гидролиза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крахмала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целлюлозы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3) сахарозы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4) жиры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10. Среди утверждений: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А. В карбонильной группе альдегидов электронная плотность смещена к атому кислорода.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Б. Для предельных альдегидов характерна геометрическая (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цис-транс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>-) изомерия.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верно только А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65E9D">
        <w:rPr>
          <w:rFonts w:ascii="Times New Roman" w:eastAsia="Times New Roman" w:hAnsi="Times New Roman" w:cs="Times New Roman"/>
          <w:lang w:eastAsia="ru-RU"/>
        </w:rPr>
        <w:t>2) верно только Б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65E9D">
        <w:rPr>
          <w:rFonts w:ascii="Times New Roman" w:eastAsia="Times New Roman" w:hAnsi="Times New Roman" w:cs="Times New Roman"/>
          <w:lang w:eastAsia="ru-RU"/>
        </w:rPr>
        <w:t>3) верны оба утверждения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65E9D">
        <w:rPr>
          <w:rFonts w:ascii="Times New Roman" w:eastAsia="Times New Roman" w:hAnsi="Times New Roman" w:cs="Times New Roman"/>
          <w:lang w:eastAsia="ru-RU"/>
        </w:rPr>
        <w:t>4) неверны оба утверждения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11. Ацетальдегид </w:t>
      </w:r>
      <w:r w:rsidRPr="00F65E9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 реагирует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с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аммиачным раствором оксида серебра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гидроксидом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 меди(</w:t>
      </w:r>
      <w:r w:rsidRPr="00F65E9D">
        <w:rPr>
          <w:rFonts w:ascii="Times New Roman" w:eastAsia="Times New Roman" w:hAnsi="Times New Roman" w:cs="Times New Roman"/>
          <w:lang w:val="en-US" w:eastAsia="ru-RU"/>
        </w:rPr>
        <w:t>II</w:t>
      </w:r>
      <w:r w:rsidRPr="00F65E9D">
        <w:rPr>
          <w:rFonts w:ascii="Times New Roman" w:eastAsia="Times New Roman" w:hAnsi="Times New Roman" w:cs="Times New Roman"/>
          <w:lang w:eastAsia="ru-RU"/>
        </w:rPr>
        <w:t>)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3) водородом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гидроксидом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 натрия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12. В порядке усиления кислотных свойств расположены кислоты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уксусная – трихлоруксусная- муравьиная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2) уксусная - муравьиная- трихлоруксусная 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3) трихлоруксусная - уксусная - муравьиная 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4) трихлоруксусная -муравьиная- уксусная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13. Гидратацией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алкина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 может быть получен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формальдегид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ацетальдегид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пропионовый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 альдегид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65E9D">
        <w:rPr>
          <w:rFonts w:ascii="Times New Roman" w:eastAsia="Times New Roman" w:hAnsi="Times New Roman" w:cs="Times New Roman"/>
          <w:lang w:eastAsia="ru-RU"/>
        </w:rPr>
        <w:t>4) масляный альдегид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14. Уксусная кислота </w:t>
      </w:r>
      <w:r w:rsidRPr="00F65E9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 реагирует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с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пропанолом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магнием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3) хлоридом натрия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4) карбонатом калия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15.Продуктом восстановления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пропаналя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 является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пропанол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пропановая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 кислота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пропанон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4) пропан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lastRenderedPageBreak/>
        <w:t> 16. В цепи превращений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65E9D">
        <w:rPr>
          <w:rFonts w:ascii="Times New Roman" w:eastAsia="Times New Roman" w:hAnsi="Times New Roman" w:cs="Times New Roman"/>
          <w:lang w:val="en-US" w:eastAsia="ru-RU"/>
        </w:rPr>
        <w:t>C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5E9D">
        <w:rPr>
          <w:rFonts w:ascii="Times New Roman" w:eastAsia="Times New Roman" w:hAnsi="Times New Roman" w:cs="Times New Roman"/>
          <w:lang w:val="en-US" w:eastAsia="ru-RU"/>
        </w:rPr>
        <w:t>H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F65E9D">
        <w:rPr>
          <w:rFonts w:ascii="Times New Roman" w:eastAsia="Times New Roman" w:hAnsi="Times New Roman" w:cs="Times New Roman"/>
          <w:lang w:val="en-US" w:eastAsia="ru-RU"/>
        </w:rPr>
        <w:t>OH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→ </w:t>
      </w:r>
      <w:r w:rsidRPr="00F65E9D">
        <w:rPr>
          <w:rFonts w:ascii="Times New Roman" w:eastAsia="Times New Roman" w:hAnsi="Times New Roman" w:cs="Times New Roman"/>
          <w:lang w:val="en-US" w:eastAsia="ru-RU"/>
        </w:rPr>
        <w:t>X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→ </w:t>
      </w:r>
      <w:r w:rsidRPr="00F65E9D">
        <w:rPr>
          <w:rFonts w:ascii="Times New Roman" w:eastAsia="Times New Roman" w:hAnsi="Times New Roman" w:cs="Times New Roman"/>
          <w:lang w:val="en-US" w:eastAsia="ru-RU"/>
        </w:rPr>
        <w:t>CH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65E9D">
        <w:rPr>
          <w:rFonts w:ascii="Times New Roman" w:eastAsia="Times New Roman" w:hAnsi="Times New Roman" w:cs="Times New Roman"/>
          <w:lang w:val="en-US" w:eastAsia="ru-RU"/>
        </w:rPr>
        <w:t>COOH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65E9D">
        <w:rPr>
          <w:rFonts w:ascii="Times New Roman" w:eastAsia="Times New Roman" w:hAnsi="Times New Roman" w:cs="Times New Roman"/>
          <w:lang w:eastAsia="ru-RU"/>
        </w:rPr>
        <w:t>веществом Х является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этан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этанол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этаналь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65E9D">
        <w:rPr>
          <w:rFonts w:ascii="Times New Roman" w:eastAsia="Times New Roman" w:hAnsi="Times New Roman" w:cs="Times New Roman"/>
          <w:lang w:eastAsia="ru-RU"/>
        </w:rPr>
        <w:t>4) этиленгликоль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17. Спирт может быть получен при взаимодействии альдегида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1) с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гидроксидом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 меди(</w:t>
      </w:r>
      <w:r w:rsidRPr="00F65E9D">
        <w:rPr>
          <w:rFonts w:ascii="Times New Roman" w:eastAsia="Times New Roman" w:hAnsi="Times New Roman" w:cs="Times New Roman"/>
          <w:lang w:val="en-US" w:eastAsia="ru-RU"/>
        </w:rPr>
        <w:t>II</w:t>
      </w:r>
      <w:r w:rsidRPr="00F65E9D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со щёлочью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3) с водородом на катализаторе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4) с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хлороводородом</w:t>
      </w:r>
      <w:proofErr w:type="spellEnd"/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18.В цепи превращений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65E9D">
        <w:rPr>
          <w:rFonts w:ascii="Times New Roman" w:eastAsia="Times New Roman" w:hAnsi="Times New Roman" w:cs="Times New Roman"/>
          <w:lang w:val="en-US" w:eastAsia="ru-RU"/>
        </w:rPr>
        <w:t>CH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65E9D">
        <w:rPr>
          <w:rFonts w:ascii="Times New Roman" w:eastAsia="Times New Roman" w:hAnsi="Times New Roman" w:cs="Times New Roman"/>
          <w:lang w:val="en-US" w:eastAsia="ru-RU"/>
        </w:rPr>
        <w:t>COOH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→ </w:t>
      </w:r>
      <w:r w:rsidRPr="00F65E9D">
        <w:rPr>
          <w:rFonts w:ascii="Times New Roman" w:eastAsia="Times New Roman" w:hAnsi="Times New Roman" w:cs="Times New Roman"/>
          <w:lang w:val="en-US" w:eastAsia="ru-RU"/>
        </w:rPr>
        <w:t>X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→ </w:t>
      </w:r>
      <w:r w:rsidRPr="00F65E9D">
        <w:rPr>
          <w:rFonts w:ascii="Times New Roman" w:eastAsia="Times New Roman" w:hAnsi="Times New Roman" w:cs="Times New Roman"/>
          <w:lang w:val="en-US" w:eastAsia="ru-RU"/>
        </w:rPr>
        <w:t>H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5E9D">
        <w:rPr>
          <w:rFonts w:ascii="Times New Roman" w:eastAsia="Times New Roman" w:hAnsi="Times New Roman" w:cs="Times New Roman"/>
          <w:lang w:val="en-US" w:eastAsia="ru-RU"/>
        </w:rPr>
        <w:t>N</w:t>
      </w:r>
      <w:r w:rsidRPr="00F65E9D">
        <w:rPr>
          <w:rFonts w:ascii="Times New Roman" w:eastAsia="Times New Roman" w:hAnsi="Times New Roman" w:cs="Times New Roman"/>
          <w:lang w:eastAsia="ru-RU"/>
        </w:rPr>
        <w:t>-</w:t>
      </w:r>
      <w:r w:rsidRPr="00F65E9D">
        <w:rPr>
          <w:rFonts w:ascii="Times New Roman" w:eastAsia="Times New Roman" w:hAnsi="Times New Roman" w:cs="Times New Roman"/>
          <w:lang w:val="en-US" w:eastAsia="ru-RU"/>
        </w:rPr>
        <w:t>CH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5E9D">
        <w:rPr>
          <w:rFonts w:ascii="Times New Roman" w:eastAsia="Times New Roman" w:hAnsi="Times New Roman" w:cs="Times New Roman"/>
          <w:lang w:eastAsia="ru-RU"/>
        </w:rPr>
        <w:t>-</w:t>
      </w:r>
      <w:r w:rsidRPr="00F65E9D">
        <w:rPr>
          <w:rFonts w:ascii="Times New Roman" w:eastAsia="Times New Roman" w:hAnsi="Times New Roman" w:cs="Times New Roman"/>
          <w:lang w:val="en-US" w:eastAsia="ru-RU"/>
        </w:rPr>
        <w:t>COOH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65E9D">
        <w:rPr>
          <w:rFonts w:ascii="Times New Roman" w:eastAsia="Times New Roman" w:hAnsi="Times New Roman" w:cs="Times New Roman"/>
          <w:lang w:eastAsia="ru-RU"/>
        </w:rPr>
        <w:t>веществом Х является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уксусный альдегид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этанол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нитроэтан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F65E9D">
        <w:rPr>
          <w:rFonts w:ascii="Times New Roman" w:eastAsia="Times New Roman" w:hAnsi="Times New Roman" w:cs="Times New Roman"/>
          <w:lang w:eastAsia="ru-RU"/>
        </w:rPr>
        <w:t>4) хлоруксусная кислота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19. Для формальдегида характерны реакции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замещения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окисления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3) отщепления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F65E9D">
        <w:rPr>
          <w:rFonts w:ascii="Times New Roman" w:eastAsia="Times New Roman" w:hAnsi="Times New Roman" w:cs="Times New Roman"/>
          <w:lang w:eastAsia="ru-RU"/>
        </w:rPr>
        <w:t>4) гидролиза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20. В цепи превращений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65E9D">
        <w:rPr>
          <w:rFonts w:ascii="Times New Roman" w:eastAsia="Times New Roman" w:hAnsi="Times New Roman" w:cs="Times New Roman"/>
          <w:lang w:val="en-US" w:eastAsia="ru-RU"/>
        </w:rPr>
        <w:t>CH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65E9D">
        <w:rPr>
          <w:rFonts w:ascii="Times New Roman" w:eastAsia="Times New Roman" w:hAnsi="Times New Roman" w:cs="Times New Roman"/>
          <w:lang w:val="en-US" w:eastAsia="ru-RU"/>
        </w:rPr>
        <w:t>COOH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+</w:t>
      </w:r>
      <w:r w:rsidRPr="00F65E9D">
        <w:rPr>
          <w:rFonts w:ascii="Times New Roman" w:eastAsia="Times New Roman" w:hAnsi="Times New Roman" w:cs="Times New Roman"/>
          <w:lang w:val="en-US" w:eastAsia="ru-RU"/>
        </w:rPr>
        <w:t> 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5E9D">
        <w:rPr>
          <w:rFonts w:ascii="Times New Roman" w:eastAsia="Times New Roman" w:hAnsi="Times New Roman" w:cs="Times New Roman"/>
          <w:lang w:val="en-US" w:eastAsia="ru-RU"/>
        </w:rPr>
        <w:t>Na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5E9D">
        <w:rPr>
          <w:rFonts w:ascii="Times New Roman" w:eastAsia="Times New Roman" w:hAnsi="Times New Roman" w:cs="Times New Roman"/>
          <w:lang w:val="en-US" w:eastAsia="ru-RU"/>
        </w:rPr>
        <w:t>CO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F65E9D">
        <w:rPr>
          <w:rFonts w:ascii="Times New Roman" w:eastAsia="Times New Roman" w:hAnsi="Times New Roman" w:cs="Times New Roman"/>
          <w:lang w:val="en-US" w:eastAsia="ru-RU"/>
        </w:rPr>
        <w:t> 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→</w:t>
      </w:r>
      <w:r w:rsidRPr="00F65E9D">
        <w:rPr>
          <w:rFonts w:ascii="Times New Roman" w:eastAsia="Times New Roman" w:hAnsi="Times New Roman" w:cs="Times New Roman"/>
          <w:lang w:val="en-US" w:eastAsia="ru-RU"/>
        </w:rPr>
        <w:t>X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 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Х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+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конц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65E9D">
        <w:rPr>
          <w:rFonts w:ascii="Times New Roman" w:eastAsia="Times New Roman" w:hAnsi="Times New Roman" w:cs="Times New Roman"/>
          <w:lang w:val="en-US" w:eastAsia="ru-RU"/>
        </w:rPr>
        <w:t>H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5E9D">
        <w:rPr>
          <w:rFonts w:ascii="Times New Roman" w:eastAsia="Times New Roman" w:hAnsi="Times New Roman" w:cs="Times New Roman"/>
          <w:lang w:val="en-US" w:eastAsia="ru-RU"/>
        </w:rPr>
        <w:t>SO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F65E9D">
        <w:rPr>
          <w:rFonts w:ascii="Times New Roman" w:eastAsia="Times New Roman" w:hAnsi="Times New Roman" w:cs="Times New Roman"/>
          <w:lang w:val="en-US" w:eastAsia="ru-RU"/>
        </w:rPr>
        <w:t> 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→</w:t>
      </w:r>
      <w:r w:rsidRPr="00F65E9D">
        <w:rPr>
          <w:rFonts w:ascii="Times New Roman" w:eastAsia="Times New Roman" w:hAnsi="Times New Roman" w:cs="Times New Roman"/>
          <w:lang w:val="en-US" w:eastAsia="ru-RU"/>
        </w:rPr>
        <w:t>X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</w:t>
      </w:r>
      <w:r w:rsidRPr="00F65E9D">
        <w:rPr>
          <w:rFonts w:ascii="Times New Roman" w:eastAsia="Times New Roman" w:hAnsi="Times New Roman" w:cs="Times New Roman"/>
          <w:lang w:eastAsia="ru-RU"/>
        </w:rPr>
        <w:t>веществами Х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и Х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 xml:space="preserve">2 </w:t>
      </w:r>
      <w:r w:rsidRPr="00F65E9D">
        <w:rPr>
          <w:rFonts w:ascii="Times New Roman" w:eastAsia="Times New Roman" w:hAnsi="Times New Roman" w:cs="Times New Roman"/>
          <w:lang w:eastAsia="ru-RU"/>
        </w:rPr>
        <w:t>являются соответственно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val="en-US" w:eastAsia="ru-RU"/>
        </w:rPr>
      </w:pPr>
      <w:r w:rsidRPr="00F65E9D">
        <w:rPr>
          <w:rFonts w:ascii="Times New Roman" w:eastAsia="Times New Roman" w:hAnsi="Times New Roman" w:cs="Times New Roman"/>
          <w:lang w:val="en-US" w:eastAsia="ru-RU"/>
        </w:rPr>
        <w:t>1) CO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 xml:space="preserve">2  </w:t>
      </w:r>
      <w:r w:rsidRPr="00F65E9D">
        <w:rPr>
          <w:rFonts w:ascii="Times New Roman" w:eastAsia="Times New Roman" w:hAnsi="Times New Roman" w:cs="Times New Roman"/>
          <w:lang w:eastAsia="ru-RU"/>
        </w:rPr>
        <w:t>и</w:t>
      </w:r>
      <w:r w:rsidRPr="00F65E9D">
        <w:rPr>
          <w:rFonts w:ascii="Times New Roman" w:eastAsia="Times New Roman" w:hAnsi="Times New Roman" w:cs="Times New Roman"/>
          <w:lang w:val="en-US" w:eastAsia="ru-RU"/>
        </w:rPr>
        <w:t xml:space="preserve"> 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65E9D">
        <w:rPr>
          <w:rFonts w:ascii="Times New Roman" w:eastAsia="Times New Roman" w:hAnsi="Times New Roman" w:cs="Times New Roman"/>
          <w:lang w:val="en-US" w:eastAsia="ru-RU"/>
        </w:rPr>
        <w:t>CO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 xml:space="preserve">3                                                          </w:t>
      </w:r>
      <w:r w:rsidRPr="00F65E9D">
        <w:rPr>
          <w:rFonts w:ascii="Times New Roman" w:eastAsia="Times New Roman" w:hAnsi="Times New Roman" w:cs="Times New Roman"/>
          <w:lang w:val="en-US" w:eastAsia="ru-RU"/>
        </w:rPr>
        <w:t>2) CH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F65E9D">
        <w:rPr>
          <w:rFonts w:ascii="Times New Roman" w:eastAsia="Times New Roman" w:hAnsi="Times New Roman" w:cs="Times New Roman"/>
          <w:lang w:val="en-US" w:eastAsia="ru-RU"/>
        </w:rPr>
        <w:t xml:space="preserve">COONa  </w:t>
      </w:r>
      <w:r w:rsidRPr="00F65E9D">
        <w:rPr>
          <w:rFonts w:ascii="Times New Roman" w:eastAsia="Times New Roman" w:hAnsi="Times New Roman" w:cs="Times New Roman"/>
          <w:lang w:eastAsia="ru-RU"/>
        </w:rPr>
        <w:t>и</w:t>
      </w:r>
      <w:r w:rsidRPr="00F65E9D">
        <w:rPr>
          <w:rFonts w:ascii="Times New Roman" w:eastAsia="Times New Roman" w:hAnsi="Times New Roman" w:cs="Times New Roman"/>
          <w:lang w:val="en-US" w:eastAsia="ru-RU"/>
        </w:rPr>
        <w:t xml:space="preserve"> CH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F65E9D">
        <w:rPr>
          <w:rFonts w:ascii="Times New Roman" w:eastAsia="Times New Roman" w:hAnsi="Times New Roman" w:cs="Times New Roman"/>
          <w:lang w:val="en-US" w:eastAsia="ru-RU"/>
        </w:rPr>
        <w:t>COOH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val="en-US" w:eastAsia="ru-RU"/>
        </w:rPr>
      </w:pPr>
      <w:r w:rsidRPr="00F65E9D">
        <w:rPr>
          <w:rFonts w:ascii="Times New Roman" w:eastAsia="Times New Roman" w:hAnsi="Times New Roman" w:cs="Times New Roman"/>
          <w:lang w:val="en-US" w:eastAsia="ru-RU"/>
        </w:rPr>
        <w:t>3) CH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F65E9D">
        <w:rPr>
          <w:rFonts w:ascii="Times New Roman" w:eastAsia="Times New Roman" w:hAnsi="Times New Roman" w:cs="Times New Roman"/>
          <w:lang w:val="en-US" w:eastAsia="ru-RU"/>
        </w:rPr>
        <w:t xml:space="preserve">COONa  </w:t>
      </w:r>
      <w:r w:rsidRPr="00F65E9D">
        <w:rPr>
          <w:rFonts w:ascii="Times New Roman" w:eastAsia="Times New Roman" w:hAnsi="Times New Roman" w:cs="Times New Roman"/>
          <w:lang w:eastAsia="ru-RU"/>
        </w:rPr>
        <w:t>и</w:t>
      </w:r>
      <w:r w:rsidRPr="00F65E9D">
        <w:rPr>
          <w:rFonts w:ascii="Times New Roman" w:eastAsia="Times New Roman" w:hAnsi="Times New Roman" w:cs="Times New Roman"/>
          <w:lang w:val="en-US" w:eastAsia="ru-RU"/>
        </w:rPr>
        <w:t xml:space="preserve"> C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65E9D">
        <w:rPr>
          <w:rFonts w:ascii="Times New Roman" w:eastAsia="Times New Roman" w:hAnsi="Times New Roman" w:cs="Times New Roman"/>
          <w:lang w:val="en-US" w:eastAsia="ru-RU"/>
        </w:rPr>
        <w:t>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5</w:t>
      </w:r>
      <w:r w:rsidRPr="00F65E9D">
        <w:rPr>
          <w:rFonts w:ascii="Times New Roman" w:eastAsia="Times New Roman" w:hAnsi="Times New Roman" w:cs="Times New Roman"/>
          <w:lang w:val="en-US" w:eastAsia="ru-RU"/>
        </w:rPr>
        <w:t>OH                     4) CH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F65E9D">
        <w:rPr>
          <w:rFonts w:ascii="Times New Roman" w:eastAsia="Times New Roman" w:hAnsi="Times New Roman" w:cs="Times New Roman"/>
          <w:lang w:val="en-US" w:eastAsia="ru-RU"/>
        </w:rPr>
        <w:t xml:space="preserve">CH=O   </w:t>
      </w:r>
      <w:r w:rsidRPr="00F65E9D">
        <w:rPr>
          <w:rFonts w:ascii="Times New Roman" w:eastAsia="Times New Roman" w:hAnsi="Times New Roman" w:cs="Times New Roman"/>
          <w:lang w:eastAsia="ru-RU"/>
        </w:rPr>
        <w:t>и</w:t>
      </w:r>
      <w:r w:rsidRPr="00F65E9D">
        <w:rPr>
          <w:rFonts w:ascii="Times New Roman" w:eastAsia="Times New Roman" w:hAnsi="Times New Roman" w:cs="Times New Roman"/>
          <w:lang w:val="en-US" w:eastAsia="ru-RU"/>
        </w:rPr>
        <w:t xml:space="preserve"> C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65E9D">
        <w:rPr>
          <w:rFonts w:ascii="Times New Roman" w:eastAsia="Times New Roman" w:hAnsi="Times New Roman" w:cs="Times New Roman"/>
          <w:lang w:val="en-US" w:eastAsia="ru-RU"/>
        </w:rPr>
        <w:t>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5</w:t>
      </w:r>
      <w:r w:rsidRPr="00F65E9D">
        <w:rPr>
          <w:rFonts w:ascii="Times New Roman" w:eastAsia="Times New Roman" w:hAnsi="Times New Roman" w:cs="Times New Roman"/>
          <w:lang w:val="en-US" w:eastAsia="ru-RU"/>
        </w:rPr>
        <w:t>OH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val="en-US" w:eastAsia="ru-RU"/>
        </w:rPr>
      </w:pPr>
      <w:r w:rsidRPr="00F65E9D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21.Формальдегид </w:t>
      </w:r>
      <w:r w:rsidRPr="00F65E9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 реагирует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с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F65E9D">
        <w:rPr>
          <w:rFonts w:ascii="Times New Roman" w:eastAsia="Times New Roman" w:hAnsi="Times New Roman" w:cs="Times New Roman"/>
          <w:lang w:val="en-US" w:eastAsia="ru-RU"/>
        </w:rPr>
        <w:t>C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F65E9D">
        <w:rPr>
          <w:rFonts w:ascii="Times New Roman" w:eastAsia="Times New Roman" w:hAnsi="Times New Roman" w:cs="Times New Roman"/>
          <w:lang w:val="en-US" w:eastAsia="ru-RU"/>
        </w:rPr>
        <w:t>H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F65E9D">
        <w:rPr>
          <w:rFonts w:ascii="Times New Roman" w:eastAsia="Times New Roman" w:hAnsi="Times New Roman" w:cs="Times New Roman"/>
          <w:lang w:val="en-US" w:eastAsia="ru-RU"/>
        </w:rPr>
        <w:t>OH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2) </w:t>
      </w:r>
      <w:r w:rsidRPr="00F65E9D">
        <w:rPr>
          <w:rFonts w:ascii="Times New Roman" w:eastAsia="Times New Roman" w:hAnsi="Times New Roman" w:cs="Times New Roman"/>
          <w:lang w:val="en-US" w:eastAsia="ru-RU"/>
        </w:rPr>
        <w:t>Cu</w:t>
      </w:r>
      <w:r w:rsidRPr="00F65E9D">
        <w:rPr>
          <w:rFonts w:ascii="Times New Roman" w:eastAsia="Times New Roman" w:hAnsi="Times New Roman" w:cs="Times New Roman"/>
          <w:lang w:eastAsia="ru-RU"/>
        </w:rPr>
        <w:t>(</w:t>
      </w:r>
      <w:r w:rsidRPr="00F65E9D">
        <w:rPr>
          <w:rFonts w:ascii="Times New Roman" w:eastAsia="Times New Roman" w:hAnsi="Times New Roman" w:cs="Times New Roman"/>
          <w:lang w:val="en-US" w:eastAsia="ru-RU"/>
        </w:rPr>
        <w:t>OH</w:t>
      </w:r>
      <w:r w:rsidRPr="00F65E9D">
        <w:rPr>
          <w:rFonts w:ascii="Times New Roman" w:eastAsia="Times New Roman" w:hAnsi="Times New Roman" w:cs="Times New Roman"/>
          <w:lang w:eastAsia="ru-RU"/>
        </w:rPr>
        <w:t>)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3) </w:t>
      </w:r>
      <w:r w:rsidRPr="00F65E9D">
        <w:rPr>
          <w:rFonts w:ascii="Times New Roman" w:eastAsia="Times New Roman" w:hAnsi="Times New Roman" w:cs="Times New Roman"/>
          <w:lang w:val="en-US" w:eastAsia="ru-RU"/>
        </w:rPr>
        <w:t>H</w:t>
      </w:r>
      <w:r w:rsidRPr="00F65E9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4) </w:t>
      </w:r>
      <w:proofErr w:type="spellStart"/>
      <w:r w:rsidRPr="00F65E9D">
        <w:rPr>
          <w:rFonts w:ascii="Times New Roman" w:eastAsia="Times New Roman" w:hAnsi="Times New Roman" w:cs="Times New Roman"/>
          <w:lang w:val="en-US" w:eastAsia="ru-RU"/>
        </w:rPr>
        <w:t>NaOH</w:t>
      </w:r>
      <w:proofErr w:type="spellEnd"/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22. С гидрокарбонатом натрия реагирует каждое из веществ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val="en-US" w:eastAsia="ru-RU"/>
        </w:rPr>
      </w:pPr>
      <w:r w:rsidRPr="00F65E9D">
        <w:rPr>
          <w:rFonts w:ascii="Times New Roman" w:eastAsia="Times New Roman" w:hAnsi="Times New Roman" w:cs="Times New Roman"/>
          <w:lang w:val="en-US" w:eastAsia="ru-RU"/>
        </w:rPr>
        <w:t xml:space="preserve">1) HCOOH </w:t>
      </w:r>
      <w:r w:rsidRPr="00F65E9D">
        <w:rPr>
          <w:rFonts w:ascii="Times New Roman" w:eastAsia="Times New Roman" w:hAnsi="Times New Roman" w:cs="Times New Roman"/>
          <w:lang w:eastAsia="ru-RU"/>
        </w:rPr>
        <w:t>и</w:t>
      </w:r>
      <w:r w:rsidRPr="00F65E9D">
        <w:rPr>
          <w:rFonts w:ascii="Times New Roman" w:eastAsia="Times New Roman" w:hAnsi="Times New Roman" w:cs="Times New Roman"/>
          <w:lang w:val="en-US" w:eastAsia="ru-RU"/>
        </w:rPr>
        <w:t xml:space="preserve"> CH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F65E9D">
        <w:rPr>
          <w:rFonts w:ascii="Times New Roman" w:eastAsia="Times New Roman" w:hAnsi="Times New Roman" w:cs="Times New Roman"/>
          <w:lang w:val="en-US" w:eastAsia="ru-RU"/>
        </w:rPr>
        <w:t>COOH                             2) CH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F65E9D">
        <w:rPr>
          <w:rFonts w:ascii="Times New Roman" w:eastAsia="Times New Roman" w:hAnsi="Times New Roman" w:cs="Times New Roman"/>
          <w:lang w:val="en-US" w:eastAsia="ru-RU"/>
        </w:rPr>
        <w:t xml:space="preserve">COOH </w:t>
      </w:r>
      <w:r w:rsidRPr="00F65E9D">
        <w:rPr>
          <w:rFonts w:ascii="Times New Roman" w:eastAsia="Times New Roman" w:hAnsi="Times New Roman" w:cs="Times New Roman"/>
          <w:lang w:eastAsia="ru-RU"/>
        </w:rPr>
        <w:t>и</w:t>
      </w:r>
      <w:r w:rsidRPr="00F65E9D">
        <w:rPr>
          <w:rFonts w:ascii="Times New Roman" w:eastAsia="Times New Roman" w:hAnsi="Times New Roman" w:cs="Times New Roman"/>
          <w:lang w:val="en-US" w:eastAsia="ru-RU"/>
        </w:rPr>
        <w:t xml:space="preserve"> C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65E9D">
        <w:rPr>
          <w:rFonts w:ascii="Times New Roman" w:eastAsia="Times New Roman" w:hAnsi="Times New Roman" w:cs="Times New Roman"/>
          <w:lang w:val="en-US" w:eastAsia="ru-RU"/>
        </w:rPr>
        <w:t>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5</w:t>
      </w:r>
      <w:r w:rsidRPr="00F65E9D">
        <w:rPr>
          <w:rFonts w:ascii="Times New Roman" w:eastAsia="Times New Roman" w:hAnsi="Times New Roman" w:cs="Times New Roman"/>
          <w:lang w:val="en-US" w:eastAsia="ru-RU"/>
        </w:rPr>
        <w:t>OH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val="en-US" w:eastAsia="ru-RU"/>
        </w:rPr>
      </w:pPr>
      <w:r w:rsidRPr="00F65E9D">
        <w:rPr>
          <w:rFonts w:ascii="Times New Roman" w:eastAsia="Times New Roman" w:hAnsi="Times New Roman" w:cs="Times New Roman"/>
          <w:lang w:val="en-US" w:eastAsia="ru-RU"/>
        </w:rPr>
        <w:t>3) C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65E9D">
        <w:rPr>
          <w:rFonts w:ascii="Times New Roman" w:eastAsia="Times New Roman" w:hAnsi="Times New Roman" w:cs="Times New Roman"/>
          <w:lang w:val="en-US" w:eastAsia="ru-RU"/>
        </w:rPr>
        <w:t>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5</w:t>
      </w:r>
      <w:r w:rsidRPr="00F65E9D">
        <w:rPr>
          <w:rFonts w:ascii="Times New Roman" w:eastAsia="Times New Roman" w:hAnsi="Times New Roman" w:cs="Times New Roman"/>
          <w:lang w:val="en-US" w:eastAsia="ru-RU"/>
        </w:rPr>
        <w:t xml:space="preserve">OH </w:t>
      </w:r>
      <w:r w:rsidRPr="00F65E9D">
        <w:rPr>
          <w:rFonts w:ascii="Times New Roman" w:eastAsia="Times New Roman" w:hAnsi="Times New Roman" w:cs="Times New Roman"/>
          <w:lang w:eastAsia="ru-RU"/>
        </w:rPr>
        <w:t>и</w:t>
      </w:r>
      <w:r w:rsidRPr="00F65E9D">
        <w:rPr>
          <w:rFonts w:ascii="Times New Roman" w:eastAsia="Times New Roman" w:hAnsi="Times New Roman" w:cs="Times New Roman"/>
          <w:lang w:val="en-US" w:eastAsia="ru-RU"/>
        </w:rPr>
        <w:t xml:space="preserve"> C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6</w:t>
      </w:r>
      <w:r w:rsidRPr="00F65E9D">
        <w:rPr>
          <w:rFonts w:ascii="Times New Roman" w:eastAsia="Times New Roman" w:hAnsi="Times New Roman" w:cs="Times New Roman"/>
          <w:lang w:val="en-US" w:eastAsia="ru-RU"/>
        </w:rPr>
        <w:t>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5</w:t>
      </w:r>
      <w:r w:rsidRPr="00F65E9D">
        <w:rPr>
          <w:rFonts w:ascii="Times New Roman" w:eastAsia="Times New Roman" w:hAnsi="Times New Roman" w:cs="Times New Roman"/>
          <w:lang w:val="en-US" w:eastAsia="ru-RU"/>
        </w:rPr>
        <w:t>OH                                  4) C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6</w:t>
      </w:r>
      <w:r w:rsidRPr="00F65E9D">
        <w:rPr>
          <w:rFonts w:ascii="Times New Roman" w:eastAsia="Times New Roman" w:hAnsi="Times New Roman" w:cs="Times New Roman"/>
          <w:lang w:val="en-US" w:eastAsia="ru-RU"/>
        </w:rPr>
        <w:t>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5</w:t>
      </w:r>
      <w:r w:rsidRPr="00F65E9D">
        <w:rPr>
          <w:rFonts w:ascii="Times New Roman" w:eastAsia="Times New Roman" w:hAnsi="Times New Roman" w:cs="Times New Roman"/>
          <w:lang w:val="en-US" w:eastAsia="ru-RU"/>
        </w:rPr>
        <w:t xml:space="preserve">OH </w:t>
      </w:r>
      <w:r w:rsidRPr="00F65E9D">
        <w:rPr>
          <w:rFonts w:ascii="Times New Roman" w:eastAsia="Times New Roman" w:hAnsi="Times New Roman" w:cs="Times New Roman"/>
          <w:lang w:eastAsia="ru-RU"/>
        </w:rPr>
        <w:t>и</w:t>
      </w:r>
      <w:r w:rsidRPr="00F65E9D">
        <w:rPr>
          <w:rFonts w:ascii="Times New Roman" w:eastAsia="Times New Roman" w:hAnsi="Times New Roman" w:cs="Times New Roman"/>
          <w:lang w:val="en-US" w:eastAsia="ru-RU"/>
        </w:rPr>
        <w:t xml:space="preserve"> CH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65E9D">
        <w:rPr>
          <w:rFonts w:ascii="Times New Roman" w:eastAsia="Times New Roman" w:hAnsi="Times New Roman" w:cs="Times New Roman"/>
          <w:lang w:val="en-US" w:eastAsia="ru-RU"/>
        </w:rPr>
        <w:t>OH - CH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F65E9D">
        <w:rPr>
          <w:rFonts w:ascii="Times New Roman" w:eastAsia="Times New Roman" w:hAnsi="Times New Roman" w:cs="Times New Roman"/>
          <w:lang w:val="en-US" w:eastAsia="ru-RU"/>
        </w:rPr>
        <w:t>OH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val="en-US" w:eastAsia="ru-RU"/>
        </w:rPr>
      </w:pPr>
      <w:r w:rsidRPr="00F65E9D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23. Продуктом окисления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пропаналя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 является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пропанол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пропановая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 кислота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пропанон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4) пропан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24. Муравьиная кислота реагирует с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хлоридом натрия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аммиачным раствором оксида серебра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3) медью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гексаном</w:t>
      </w:r>
      <w:proofErr w:type="spellEnd"/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25. Свойства альдегида </w:t>
      </w:r>
      <w:r w:rsidRPr="00F65E9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 проявляет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val="en-US" w:eastAsia="ru-RU"/>
        </w:rPr>
      </w:pPr>
      <w:r w:rsidRPr="00F65E9D">
        <w:rPr>
          <w:rFonts w:ascii="Times New Roman" w:eastAsia="Times New Roman" w:hAnsi="Times New Roman" w:cs="Times New Roman"/>
          <w:lang w:val="en-US" w:eastAsia="ru-RU"/>
        </w:rPr>
        <w:t>1) HCOO-CH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 xml:space="preserve">3                        </w:t>
      </w:r>
      <w:r w:rsidRPr="00F65E9D">
        <w:rPr>
          <w:rFonts w:ascii="Times New Roman" w:eastAsia="Times New Roman" w:hAnsi="Times New Roman" w:cs="Times New Roman"/>
          <w:lang w:val="en-US" w:eastAsia="ru-RU"/>
        </w:rPr>
        <w:t>2) HCOOH                       3) CH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F65E9D">
        <w:rPr>
          <w:rFonts w:ascii="Times New Roman" w:eastAsia="Times New Roman" w:hAnsi="Times New Roman" w:cs="Times New Roman"/>
          <w:lang w:val="en-US" w:eastAsia="ru-RU"/>
        </w:rPr>
        <w:t>-CO-CH</w:t>
      </w:r>
      <w:r w:rsidRPr="00F65E9D">
        <w:rPr>
          <w:rFonts w:ascii="Times New Roman" w:eastAsia="Times New Roman" w:hAnsi="Times New Roman" w:cs="Times New Roman"/>
          <w:vertAlign w:val="subscript"/>
          <w:lang w:val="en-US" w:eastAsia="ru-RU"/>
        </w:rPr>
        <w:t xml:space="preserve">3                             </w:t>
      </w:r>
      <w:r w:rsidRPr="00F65E9D">
        <w:rPr>
          <w:rFonts w:ascii="Times New Roman" w:eastAsia="Times New Roman" w:hAnsi="Times New Roman" w:cs="Times New Roman"/>
          <w:lang w:val="en-US" w:eastAsia="ru-RU"/>
        </w:rPr>
        <w:t>4) HCHO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val="en-US" w:eastAsia="ru-RU"/>
        </w:rPr>
      </w:pPr>
      <w:r w:rsidRPr="00F65E9D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26. Ацетат натрия </w:t>
      </w:r>
      <w:r w:rsidRPr="00F65E9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 получится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при действии на уксусную кислоту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натрия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 натрия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3) хлорида натрия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F65E9D">
        <w:rPr>
          <w:rFonts w:ascii="Times New Roman" w:eastAsia="Times New Roman" w:hAnsi="Times New Roman" w:cs="Times New Roman"/>
          <w:lang w:eastAsia="ru-RU"/>
        </w:rPr>
        <w:t>4) карбоната натрия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27. Вступают с водородом в реакцию присоединения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пропанол</w:t>
      </w:r>
      <w:proofErr w:type="spellEnd"/>
      <w:r w:rsidRPr="00F65E9D">
        <w:rPr>
          <w:rFonts w:ascii="Times New Roman" w:eastAsia="Times New Roman" w:hAnsi="Times New Roman" w:cs="Times New Roman"/>
          <w:lang w:eastAsia="ru-RU"/>
        </w:rPr>
        <w:t xml:space="preserve"> и бензол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бензол и ацетальдегид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3) ацетальдегид и пропан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4) пропан и метиламин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28. Для муравьиной кислоты </w:t>
      </w:r>
      <w:r w:rsidRPr="00F65E9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 характерна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 реакция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этерификации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«серебряного зеркала»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3) гидратации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65E9D">
        <w:rPr>
          <w:rFonts w:ascii="Times New Roman" w:eastAsia="Times New Roman" w:hAnsi="Times New Roman" w:cs="Times New Roman"/>
          <w:lang w:eastAsia="ru-RU"/>
        </w:rPr>
        <w:t>4) нейтрализации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29. С аммиачным раствором оксида серебра реагирует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уксусная кислота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F65E9D">
        <w:rPr>
          <w:rFonts w:ascii="Times New Roman" w:eastAsia="Times New Roman" w:hAnsi="Times New Roman" w:cs="Times New Roman"/>
          <w:lang w:eastAsia="ru-RU"/>
        </w:rPr>
        <w:t>пропанол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4) фруктоза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30. Уксусная кислота реагирует с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1) хлором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2) водородом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3) медью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F65E9D">
        <w:rPr>
          <w:rFonts w:ascii="Times New Roman" w:eastAsia="Times New Roman" w:hAnsi="Times New Roman" w:cs="Times New Roman"/>
          <w:lang w:eastAsia="ru-RU"/>
        </w:rPr>
        <w:t>4) хлоридом натрия</w:t>
      </w: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> </w:t>
      </w:r>
    </w:p>
    <w:p w:rsid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</w:p>
    <w:p w:rsid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</w:p>
    <w:p w:rsid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</w:p>
    <w:p w:rsidR="00F65E9D" w:rsidRPr="00F65E9D" w:rsidRDefault="00F65E9D" w:rsidP="00F65E9D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F65E9D">
        <w:rPr>
          <w:rFonts w:ascii="Times New Roman" w:eastAsia="Times New Roman" w:hAnsi="Times New Roman" w:cs="Times New Roman"/>
          <w:lang w:eastAsia="ru-RU"/>
        </w:rPr>
        <w:t xml:space="preserve">Ответы: 1-4, 2-4, 3-1, 4-3, 5-2, 6-3, 7-4, 8-3, 9-3, 10-1, 11-1, 12-2, 13-2, 14-3, 15-1, 16-3, 17-3, 18-4, 19-2, 20-2, 21-4, 22-1, 23-2, 24-2, 25-3, 26-3, 27-2, 28-2, 29-1, 30-1.  </w:t>
      </w:r>
    </w:p>
    <w:p w:rsidR="00822B6D" w:rsidRPr="00F65E9D" w:rsidRDefault="00F65E9D" w:rsidP="00F65E9D">
      <w:pPr>
        <w:spacing w:after="0" w:line="240" w:lineRule="auto"/>
        <w:ind w:left="-567" w:right="-284"/>
      </w:pPr>
    </w:p>
    <w:sectPr w:rsidR="00822B6D" w:rsidRPr="00F65E9D" w:rsidSect="00F65E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65E9D"/>
    <w:rsid w:val="000804CE"/>
    <w:rsid w:val="0038719F"/>
    <w:rsid w:val="00A52C83"/>
    <w:rsid w:val="00F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6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2012-10-02T20:26:00Z</cp:lastPrinted>
  <dcterms:created xsi:type="dcterms:W3CDTF">2012-10-02T20:20:00Z</dcterms:created>
  <dcterms:modified xsi:type="dcterms:W3CDTF">2012-10-02T20:26:00Z</dcterms:modified>
</cp:coreProperties>
</file>