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B3" w:rsidRDefault="006D66B3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D66B3" w:rsidRDefault="006D66B3" w:rsidP="006D66B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Исследовательская работа на тему:</w:t>
      </w:r>
    </w:p>
    <w:p w:rsidR="006D66B3" w:rsidRDefault="006D66B3" w:rsidP="006D66B3">
      <w:pPr>
        <w:spacing w:line="48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«Внешнее и внутреннее оформление </w:t>
      </w:r>
    </w:p>
    <w:p w:rsidR="006D66B3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УМК  Литература 7 класс Т.Ф.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</w:t>
      </w:r>
    </w:p>
    <w:p w:rsidR="006D66B3" w:rsidRPr="00206638" w:rsidRDefault="006D66B3" w:rsidP="006D66B3">
      <w:pPr>
        <w:spacing w:line="36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УМК Литература 7 класс Г.С.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Меркина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</w:p>
    <w:p w:rsidR="006D66B3" w:rsidRDefault="006D66B3" w:rsidP="006D66B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Выполнила: Шаповалова И.М.,</w:t>
      </w:r>
    </w:p>
    <w:p w:rsidR="006D66B3" w:rsidRDefault="006D66B3" w:rsidP="006D66B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 русского языка и литературы</w:t>
      </w:r>
    </w:p>
    <w:p w:rsidR="006D66B3" w:rsidRDefault="006D66B3" w:rsidP="006D66B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Селивановская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СОШ</w:t>
      </w:r>
    </w:p>
    <w:p w:rsidR="006D66B3" w:rsidRDefault="006D66B3" w:rsidP="006D66B3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района</w:t>
      </w:r>
    </w:p>
    <w:p w:rsidR="006D66B3" w:rsidRDefault="006D66B3" w:rsidP="006D66B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D66B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D66B3" w:rsidRDefault="006D66B3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D66B3" w:rsidRDefault="006D66B3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D66B3" w:rsidRDefault="006D66B3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D66B3" w:rsidRDefault="006D66B3" w:rsidP="006D66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6D66B3" w:rsidRDefault="006D66B3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F18E5" w:rsidRPr="00206638" w:rsidRDefault="00CF18E5" w:rsidP="006F7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Современное школьное литературное образование несет в себе ва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нейшие </w:t>
      </w:r>
      <w:proofErr w:type="spell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культуросберегающие</w:t>
      </w:r>
      <w:proofErr w:type="spell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развивающие и воспитательные функции, я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ляясь неотъемлемой частью общего процесса духовного развития нации.</w:t>
      </w:r>
    </w:p>
    <w:p w:rsidR="009F028C" w:rsidRDefault="00960532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У</w:t>
      </w:r>
      <w:r w:rsidR="00CF18E5"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чебников по литературе очень много, и они действительно очень </w:t>
      </w:r>
      <w:proofErr w:type="gramStart"/>
      <w:r w:rsidR="00CF18E5"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н</w:t>
      </w:r>
      <w:r w:rsidR="00CF18E5"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</w:t>
      </w:r>
      <w:r w:rsidR="00CF18E5"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похожи</w:t>
      </w:r>
      <w:proofErr w:type="gramEnd"/>
      <w:r w:rsidR="00CF18E5" w:rsidRPr="00206638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r w:rsidR="009F028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</w:p>
    <w:p w:rsidR="009F028C" w:rsidRDefault="009F028C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Целью моего исследования является выявление, какой УМК в большей степени обладает притягательностью, интересом для учащихся по внешнему и внутреннему оформлению. Это исследование я буду проводить на УМК Г.С. </w:t>
      </w:r>
      <w:proofErr w:type="spellStart"/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Меркина</w:t>
      </w:r>
      <w:proofErr w:type="spellEnd"/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и УМК Т.Ф. </w:t>
      </w:r>
      <w:proofErr w:type="spellStart"/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Курдюмовой</w:t>
      </w:r>
      <w:proofErr w:type="spellEnd"/>
      <w:r w:rsidR="00FC4A11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 Литература</w:t>
      </w: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7 класс.</w:t>
      </w:r>
    </w:p>
    <w:p w:rsidR="00E9059C" w:rsidRDefault="00CF18E5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Учебники Т.</w:t>
      </w:r>
      <w:r w:rsidR="00A66CA8"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Ф. </w:t>
      </w:r>
      <w:proofErr w:type="spellStart"/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Курдюмовой</w:t>
      </w:r>
      <w:proofErr w:type="spellEnd"/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(издательство «Дрофа») – одни </w:t>
      </w:r>
      <w:proofErr w:type="gramStart"/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</w:t>
      </w:r>
      <w:proofErr w:type="gramEnd"/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самых распространенных </w:t>
      </w:r>
      <w:r w:rsidR="009F02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 недавнего времени у учителей </w:t>
      </w:r>
      <w:r w:rsidRPr="0020663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средней школе. </w:t>
      </w:r>
      <w:r w:rsidR="009F02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</w:t>
      </w:r>
      <w:r w:rsidR="009F02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r w:rsidR="009F028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ники соответствуют структуре и содержанию программы.</w:t>
      </w:r>
      <w:r w:rsidR="00FC4A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C4A11" w:rsidRDefault="00FC4A11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Обложка у учебника Т.Ф.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твердая, на ней изображены 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люстрации из произведений, которые будут изучаться в 7 классе. Но цвет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вая гамма тусклая, безликая. Полиграфия выбрана неудачно.</w:t>
      </w:r>
    </w:p>
    <w:p w:rsidR="00FC4A11" w:rsidRDefault="00FC4A11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Форзац белый, пустой, без иллюстраций, что не может работать в пол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зу учебника.</w:t>
      </w:r>
    </w:p>
    <w:p w:rsidR="00FC4A11" w:rsidRDefault="00FC4A11" w:rsidP="009F028C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Учебник начинается с введения – это статья «Роды и жанры художес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венной литературы», которая нацеливает ребенка на то, что они будут из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чать в 7 классе.</w:t>
      </w:r>
      <w:r w:rsidR="00063B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583521" w:rsidRDefault="00063B90" w:rsidP="00583521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Теоретические понятия выделены жирным шрифтом.</w:t>
      </w:r>
    </w:p>
    <w:p w:rsidR="00063B90" w:rsidRPr="00583521" w:rsidRDefault="00063B90" w:rsidP="00583521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соответствии с программой как структурный элемент содержания помещены специальные разделы, посвященные истории жанров: 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"из истории басни", "из истории романа", "из истории эссе", "...пародии", "... сонета", "... сатиры"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которые 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решают задачу наблюдения за непрерывной связью между временем и формами искусства слова.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Эти рубрики находятся перед текстами и обозначены символическими значками.</w:t>
      </w:r>
    </w:p>
    <w:p w:rsidR="00A20E05" w:rsidRDefault="00A20E05" w:rsidP="009F028C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Имеются вопросы, как к фрагментам текстов, так и ко всему произв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дению в целом. Вопросы и задания даются без</w:t>
      </w:r>
      <w:r w:rsidR="00F354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разграничений </w:t>
      </w:r>
      <w:proofErr w:type="gramStart"/>
      <w:r w:rsidR="00F354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</w:t>
      </w:r>
      <w:proofErr w:type="gramEnd"/>
      <w:r w:rsidR="00F3549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простые и сложные. </w:t>
      </w:r>
    </w:p>
    <w:p w:rsidR="00FC4A11" w:rsidRPr="00F35492" w:rsidRDefault="00F35492" w:rsidP="00F35492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Портреты писателей отсутствуют вообще. Иллюстрации помещены не ко всем произведениям, что, безусловно, обедняет учебник. Они графич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ские, не цветные. Кроме авторских зарисовок в учебнике воспроизведены р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сунки А.С. Пушкина («Портрет Байрона» и «Лесной пейзаж») и автолит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графия М.Ю. Лермонтова («Вид Крестовой горы из ущелья близ </w:t>
      </w: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Коби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»).</w:t>
      </w:r>
    </w:p>
    <w:p w:rsidR="00E9059C" w:rsidRDefault="00CF18E5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Предложенная автором-составителем Г.С. </w:t>
      </w:r>
      <w:proofErr w:type="spellStart"/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Меркиным</w:t>
      </w:r>
      <w:proofErr w:type="spellEnd"/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программа лит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е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ратур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softHyphen/>
        <w:t>ного образования (концентрический на хронологической основе вар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и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ант построения курса)</w:t>
      </w:r>
      <w:r w:rsidR="00960532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соответствует требованиям стандарта по предмету, обязательному минимуму содержания основных образов</w:t>
      </w:r>
      <w:r w:rsidR="00E9059C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ательных программ по литературе.</w:t>
      </w:r>
    </w:p>
    <w:p w:rsidR="00F35492" w:rsidRDefault="002264D0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Обложка у учебника Г.С.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Меркина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для 7 класса цветная,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целлофанир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ванная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. На ней дана иллюстрация художника Д.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Кардовского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«Прощальный вечер М.Н. Волконской» к поэме Н.А. Некрасова «Русские женщины». </w:t>
      </w:r>
    </w:p>
    <w:p w:rsidR="002264D0" w:rsidRDefault="002264D0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Форзацы яркие, красочные. 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Они </w:t>
      </w:r>
      <w:r w:rsidR="003126AB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посвя</w:t>
      </w:r>
      <w:r w:rsidR="003126AB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softHyphen/>
        <w:t>щены памятным местам А.С.Пушкина и Л.Н.Толстого, С.А.Есенина и В.В.Маяковского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37CB7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(Фотографии кабинетов писателей, их родных мест, рукописных произведений).</w:t>
      </w:r>
    </w:p>
    <w:p w:rsidR="00237CB7" w:rsidRDefault="00237CB7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Учебник открывается статьей Д.С. Лихачева «Любите читать», которая нацеливает учащихся на «незаинтересованное», но интересное чтение.</w:t>
      </w:r>
    </w:p>
    <w:p w:rsidR="00237CB7" w:rsidRDefault="00237CB7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Далее дан портрет автора того произведения, которое предназначено для изучения. 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Портреты цветные, хорошо пропечатанные, заключены в овал. Серию портретов дополняют портреты, написанные разными способами, ф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тографии, которые показывают нам писателей в разные моменты жизни. По сравнению с учебником </w:t>
      </w:r>
      <w:proofErr w:type="spellStart"/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Курдюмовой</w:t>
      </w:r>
      <w:proofErr w:type="spellEnd"/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 в котором вообще нет портретов пис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а</w:t>
      </w:r>
      <w:r w:rsidR="003126A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телей, это безусловный плюс.</w:t>
      </w:r>
    </w:p>
    <w:p w:rsidR="003126AB" w:rsidRPr="00206638" w:rsidRDefault="003126AB" w:rsidP="00E9059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lastRenderedPageBreak/>
        <w:t>Учебник снабжен разнообразным иллюстративным материалом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: фот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графии, показывающие предметы быта, обстановки,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немало фото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softHyphen/>
        <w:t>материала, связанного с именем того или иного писателя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. Имеются иллюстрации неп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средственно к художественным текстам, что приближает учащихся к писат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е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лю.</w:t>
      </w:r>
      <w:r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Например: к  произведению Л.Н. Толстого «Севастополь в декабре мес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я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це» даны карандашные портреты героев. Автор учебника это сделал для того, чтобы ребенок мог представить себе героев, защитников Севастополя. На и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л</w:t>
      </w:r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люстрациях к текстам изображены самые яркие, кульминационные моменты. Дети с удовольствием работают с иллюстрациями, потому что они помогают </w:t>
      </w:r>
      <w:proofErr w:type="gramStart"/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погрузится</w:t>
      </w:r>
      <w:proofErr w:type="gramEnd"/>
      <w:r w:rsidR="00723422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в атмосферу произведения, понять его замысел, понять позицию автора.</w:t>
      </w:r>
    </w:p>
    <w:p w:rsidR="00CF18E5" w:rsidRPr="00206638" w:rsidRDefault="00CF18E5" w:rsidP="00F66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Методический аппарат учебника разнообразен и нацелен на развитие творческих возможностей учеников. </w:t>
      </w:r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него введён ряд рубрик, способс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вующих развитию интереса к изучению литературы.</w:t>
      </w:r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Каждая рубрика имеет свое символическое обозначение. Такого нет в УМК Т.Ф. </w:t>
      </w:r>
      <w:proofErr w:type="spellStart"/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Курдюмовой</w:t>
      </w:r>
      <w:proofErr w:type="spellEnd"/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Ру</w:t>
      </w:r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</w:t>
      </w:r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рики находятся как </w:t>
      </w:r>
      <w:proofErr w:type="gramStart"/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перед</w:t>
      </w:r>
      <w:proofErr w:type="gramEnd"/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так и после произведения</w:t>
      </w:r>
      <w:r w:rsidR="00B071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72342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это помогает в работе с текстом.</w:t>
      </w:r>
    </w:p>
    <w:p w:rsidR="00CF18E5" w:rsidRPr="00206638" w:rsidRDefault="00CF18E5" w:rsidP="00F66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учебнике содержатся интересные игровые задания – «Литературная игра» (</w:t>
      </w:r>
      <w:proofErr w:type="gram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</w:t>
      </w:r>
      <w:proofErr w:type="gram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.1 с.360, с.378); задания по краеведению (ч.1 с.40 «После уроков», ч.2 с.135 «Живое слово»</w:t>
      </w:r>
      <w:proofErr w:type="gram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,ч</w:t>
      </w:r>
      <w:proofErr w:type="gram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.2 с.147,с.193) – учитель имеет возможность организ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вать учебную и внеурочную деятельность, основанную на явлениях, наиб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лее значимых для определенного края, региона;творческие задания по разв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="00F669E3"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тию речи (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рубрика «Живое слово» ч.1 с.16, с.62, ч.2 с.130,166): </w:t>
      </w:r>
      <w:proofErr w:type="spell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инсцениров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ние</w:t>
      </w:r>
      <w:proofErr w:type="spell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иллюстрирование, чтение по ролям, создание кинофильмов, составление словесных портретов, викторины, дискуссии, эссе и т.д.</w:t>
      </w:r>
    </w:p>
    <w:p w:rsidR="00CF18E5" w:rsidRPr="00206638" w:rsidRDefault="00CF18E5" w:rsidP="00F669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Нужно отметить большую насыщенность познавательного материала. В учебнике содержится богатый и доступный учащимся 7 класса дополн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тельный информационный материал, помещенный в рубриках: «Об истории создания произведения» (ч.1 с. 283, ч.2 с. 187, с.271-274), «Для вас, любозн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тельные»</w:t>
      </w:r>
      <w:r w:rsidR="00B0714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 ч.1 с. 12-13,с.26), «Поговорим о прочитанном</w:t>
      </w:r>
      <w:proofErr w:type="gram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»(</w:t>
      </w:r>
      <w:proofErr w:type="gram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ч.1 с.15-16).</w:t>
      </w:r>
    </w:p>
    <w:p w:rsidR="00CF18E5" w:rsidRPr="00206638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Для расширения знаний о творчестве писателей, поэтов есть рубрика «Советуем прочитать» (ч.1 с.165,ч.2 с.130).</w:t>
      </w:r>
    </w:p>
    <w:p w:rsidR="00CF18E5" w:rsidRPr="00206638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7 классе акцентируется внимание на рассмотрении образов (ч.2 с.99), продолжается работа над художественными средствами, помогающими со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дать эти образы.</w:t>
      </w:r>
    </w:p>
    <w:p w:rsidR="00CF18E5" w:rsidRPr="00206638" w:rsidRDefault="00CF18E5" w:rsidP="00E905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Идет кропотливая работа со словом в рубрике «В мире художественного сл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ва» (ч.1 с.37-39,ч.2 с.72-73,с.135).</w:t>
      </w:r>
    </w:p>
    <w:p w:rsidR="00CF18E5" w:rsidRPr="00206638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Большое внимание уделено работе с литературоведческими терминами, и ведётся она регулярно, на протяжении всего года.</w:t>
      </w:r>
    </w:p>
    <w:p w:rsidR="00CF18E5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Учебная, внеклассная и воспитательная работа идут параллельно. После изучения произведений имеется рубрика «После уроков», где речь идет о подготовке и проведении викторин, дискуссий, вечеров и т.п</w:t>
      </w:r>
      <w:proofErr w:type="gramStart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.(</w:t>
      </w:r>
      <w:proofErr w:type="gramEnd"/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ч.2 с.112,с.130).</w:t>
      </w:r>
    </w:p>
    <w:p w:rsidR="00583521" w:rsidRPr="00206638" w:rsidRDefault="00583521" w:rsidP="00583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Вопросы и задания четко сформулированы и логически выстроены, ориентированы на возраст учащихся и их читательские интересы, что позв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ляет осуществлять дифференцированный подход в обучении литературе.</w:t>
      </w:r>
    </w:p>
    <w:p w:rsidR="00CF18E5" w:rsidRPr="00206638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Учебник завершают методически необходимые разделы: «Справочный раздел», «Краткий словарь литературоведческих терминов».</w:t>
      </w:r>
    </w:p>
    <w:p w:rsidR="00CF18E5" w:rsidRPr="00206638" w:rsidRDefault="00CF18E5" w:rsidP="00F669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целом учебник вызвал массу положительных эмоций у ребят, родит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Pr="0020663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лей, учителей.</w:t>
      </w:r>
    </w:p>
    <w:p w:rsidR="00206638" w:rsidRPr="00B07141" w:rsidRDefault="00583521" w:rsidP="00B0714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 ходе моего исследования я пришла к выводу, что у</w:t>
      </w:r>
      <w:r w:rsidR="00CF18E5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чебник литерат</w:t>
      </w:r>
      <w:r w:rsidR="00CF18E5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у</w:t>
      </w:r>
      <w:r w:rsidR="00CF18E5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ры под редакцией Г.С. </w:t>
      </w:r>
      <w:proofErr w:type="spellStart"/>
      <w:r w:rsidR="00CF18E5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Меркина</w:t>
      </w:r>
      <w:proofErr w:type="spellEnd"/>
      <w:r w:rsidR="00CF18E5" w:rsidRPr="00206638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, бесспорно, выигрывает в 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сравнении с уче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ником Т.Ф. </w:t>
      </w:r>
      <w:proofErr w:type="spellStart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Курдюмовой</w:t>
      </w:r>
      <w:proofErr w:type="spellEnd"/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по целому ряду параметров. Во-первых, он офор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лен 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более эстетично, привлекательно. Во-вторых, большое количество и ра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з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нообразие иллюстраций, что</w:t>
      </w:r>
      <w:r w:rsidR="00B0714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,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безусловно, помогает учащимся окунуться в атмосферу</w:t>
      </w:r>
      <w:r w:rsidR="00B0714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произведений. В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-третьих, наличие рубрик, так как их содержание нацелено на целостность восприятия, анализ текста, на его место в творчес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т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ве писателя и в русской литературе, на особенности художественной масте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р</w:t>
      </w:r>
      <w:r w:rsidR="007D62CC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ской ав</w:t>
      </w:r>
      <w:r w:rsidR="00B07141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торов.</w:t>
      </w:r>
    </w:p>
    <w:p w:rsidR="00206638" w:rsidRPr="00206638" w:rsidRDefault="00206638" w:rsidP="00E9059C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206638" w:rsidRPr="00206638" w:rsidSect="00E3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38" w:rsidRDefault="00206638" w:rsidP="00206638">
      <w:pPr>
        <w:spacing w:after="0" w:line="240" w:lineRule="auto"/>
      </w:pPr>
      <w:r>
        <w:separator/>
      </w:r>
    </w:p>
  </w:endnote>
  <w:endnote w:type="continuationSeparator" w:id="0">
    <w:p w:rsidR="00206638" w:rsidRDefault="00206638" w:rsidP="0020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38" w:rsidRDefault="00206638" w:rsidP="00206638">
      <w:pPr>
        <w:spacing w:after="0" w:line="240" w:lineRule="auto"/>
      </w:pPr>
      <w:r>
        <w:separator/>
      </w:r>
    </w:p>
  </w:footnote>
  <w:footnote w:type="continuationSeparator" w:id="0">
    <w:p w:rsidR="00206638" w:rsidRDefault="00206638" w:rsidP="0020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8E5"/>
    <w:rsid w:val="00063B90"/>
    <w:rsid w:val="001B5717"/>
    <w:rsid w:val="00206638"/>
    <w:rsid w:val="00207887"/>
    <w:rsid w:val="002264D0"/>
    <w:rsid w:val="00237CB7"/>
    <w:rsid w:val="00267C39"/>
    <w:rsid w:val="003126AB"/>
    <w:rsid w:val="00583521"/>
    <w:rsid w:val="006D66B3"/>
    <w:rsid w:val="006F7FC9"/>
    <w:rsid w:val="00723422"/>
    <w:rsid w:val="007C6298"/>
    <w:rsid w:val="007D62CC"/>
    <w:rsid w:val="00906679"/>
    <w:rsid w:val="00960532"/>
    <w:rsid w:val="00997438"/>
    <w:rsid w:val="009F028C"/>
    <w:rsid w:val="00A20E05"/>
    <w:rsid w:val="00A66CA8"/>
    <w:rsid w:val="00AB32D6"/>
    <w:rsid w:val="00B07141"/>
    <w:rsid w:val="00B50615"/>
    <w:rsid w:val="00CF18E5"/>
    <w:rsid w:val="00E30F98"/>
    <w:rsid w:val="00E9059C"/>
    <w:rsid w:val="00F13BC3"/>
    <w:rsid w:val="00F35492"/>
    <w:rsid w:val="00F669E3"/>
    <w:rsid w:val="00FC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638"/>
  </w:style>
  <w:style w:type="paragraph" w:styleId="a5">
    <w:name w:val="footer"/>
    <w:basedOn w:val="a"/>
    <w:link w:val="a6"/>
    <w:uiPriority w:val="99"/>
    <w:unhideWhenUsed/>
    <w:rsid w:val="0020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2DA9-9DEC-41CB-BFCC-2192E2E5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Селивановская СОШ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Мой ПК</cp:lastModifiedBy>
  <cp:revision>10</cp:revision>
  <cp:lastPrinted>2011-04-02T09:01:00Z</cp:lastPrinted>
  <dcterms:created xsi:type="dcterms:W3CDTF">2011-03-31T05:26:00Z</dcterms:created>
  <dcterms:modified xsi:type="dcterms:W3CDTF">2014-02-02T09:02:00Z</dcterms:modified>
</cp:coreProperties>
</file>