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AB" w:rsidRDefault="00907AAB" w:rsidP="001C31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3165" w:rsidRDefault="001C3165" w:rsidP="001C31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3165" w:rsidRDefault="001C3165" w:rsidP="001C31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3165" w:rsidRDefault="001C3165" w:rsidP="001C3165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165">
        <w:rPr>
          <w:rFonts w:ascii="Times New Roman" w:hAnsi="Times New Roman" w:cs="Times New Roman"/>
          <w:sz w:val="44"/>
          <w:szCs w:val="44"/>
        </w:rPr>
        <w:t>Конспект открытого урока по химии.</w:t>
      </w:r>
    </w:p>
    <w:p w:rsidR="001C3165" w:rsidRDefault="001C3165" w:rsidP="001C31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3165" w:rsidRDefault="001C3165" w:rsidP="001C31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Оксиды.</w:t>
      </w: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Комиссарова М.Е.</w:t>
      </w: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МБОУ СОШ №47</w:t>
      </w: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65" w:rsidRDefault="001C3165" w:rsidP="001C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65" w:rsidRDefault="001C3165" w:rsidP="001C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165" w:rsidRPr="001C3165" w:rsidRDefault="001C3165" w:rsidP="001C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1C3165" w:rsidRDefault="001C3165" w:rsidP="001C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1C3165" w:rsidRDefault="00B40B51" w:rsidP="00B40B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5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40B51" w:rsidRPr="000F7574" w:rsidRDefault="00B40B51" w:rsidP="00B40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- </w:t>
      </w:r>
      <w:r w:rsidR="000F75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сформировать знания учащихся об оксидах, их классификации, получении, свойствах</w:t>
      </w:r>
      <w:r w:rsidR="000F7574">
        <w:rPr>
          <w:rFonts w:ascii="Times New Roman" w:hAnsi="Times New Roman" w:cs="Times New Roman"/>
          <w:sz w:val="28"/>
          <w:szCs w:val="28"/>
        </w:rPr>
        <w:t>;</w:t>
      </w:r>
    </w:p>
    <w:p w:rsidR="000F7574" w:rsidRDefault="000F7574" w:rsidP="000F75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готовность учащихся успешно применять полученные знания на практике при выполнении экспери</w:t>
      </w:r>
      <w:r w:rsidR="008119AF">
        <w:rPr>
          <w:rFonts w:ascii="Times New Roman" w:hAnsi="Times New Roman" w:cs="Times New Roman"/>
          <w:sz w:val="28"/>
          <w:szCs w:val="28"/>
        </w:rPr>
        <w:t>мента и самостоятельных заданий;</w:t>
      </w:r>
    </w:p>
    <w:p w:rsidR="008119AF" w:rsidRDefault="008119AF" w:rsidP="000F75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 оксидах знание о химической номенклатуре для бинарных соединений.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-  развитие знаний учащихся о простых и сложных веществах;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развитие умений обращения с лабораторным оборудованием и реактивами;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способствовать развитию мышления, самостоятель</w:t>
      </w:r>
      <w:r w:rsidR="008119AF">
        <w:rPr>
          <w:rFonts w:ascii="Times New Roman" w:hAnsi="Times New Roman" w:cs="Times New Roman"/>
          <w:sz w:val="28"/>
          <w:szCs w:val="28"/>
        </w:rPr>
        <w:t>ности и способности к рефлексии;</w:t>
      </w: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развитие умений составлять формулы веществ.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Воспитывающие: - воспитание положительной мотивации к учению;</w:t>
      </w:r>
      <w:proofErr w:type="gramEnd"/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 продолжить формирование химической картины мира.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усвоения новых знаний.</w:t>
      </w: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574" w:rsidRDefault="000F7574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6D1">
        <w:rPr>
          <w:rFonts w:ascii="Times New Roman" w:hAnsi="Times New Roman" w:cs="Times New Roman"/>
          <w:sz w:val="28"/>
          <w:szCs w:val="28"/>
        </w:rPr>
        <w:t>рассказ, иллюстрация, беседа,</w:t>
      </w:r>
      <w:r w:rsidR="004E76D1">
        <w:rPr>
          <w:rFonts w:ascii="Times New Roman" w:hAnsi="Times New Roman" w:cs="Times New Roman"/>
          <w:sz w:val="28"/>
          <w:szCs w:val="28"/>
        </w:rPr>
        <w:t xml:space="preserve"> </w:t>
      </w:r>
      <w:r w:rsidRPr="004E76D1">
        <w:rPr>
          <w:rFonts w:ascii="Times New Roman" w:hAnsi="Times New Roman" w:cs="Times New Roman"/>
          <w:sz w:val="28"/>
          <w:szCs w:val="28"/>
        </w:rPr>
        <w:t>опрос</w:t>
      </w:r>
      <w:r w:rsidR="004E76D1" w:rsidRPr="004E76D1">
        <w:rPr>
          <w:rFonts w:ascii="Times New Roman" w:hAnsi="Times New Roman" w:cs="Times New Roman"/>
          <w:sz w:val="28"/>
          <w:szCs w:val="28"/>
        </w:rPr>
        <w:t>.</w:t>
      </w: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1">
        <w:rPr>
          <w:rFonts w:ascii="Times New Roman" w:hAnsi="Times New Roman" w:cs="Times New Roman"/>
          <w:b/>
          <w:sz w:val="28"/>
          <w:szCs w:val="28"/>
        </w:rPr>
        <w:t>Методы организации деятельности учащихся</w:t>
      </w:r>
      <w:r>
        <w:rPr>
          <w:rFonts w:ascii="Times New Roman" w:hAnsi="Times New Roman" w:cs="Times New Roman"/>
          <w:sz w:val="28"/>
          <w:szCs w:val="28"/>
        </w:rPr>
        <w:t>:  - самостоятельная работа;</w:t>
      </w: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химический эксперимент;</w:t>
      </w: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создание модели урока (проектирование);</w:t>
      </w: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совместная деятельность учителя и учащихся.</w:t>
      </w: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D1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6D1" w:rsidRDefault="004E76D1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– ТСО</w:t>
      </w:r>
      <w:r w:rsidR="003F7D42">
        <w:rPr>
          <w:rFonts w:ascii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hAnsi="Times New Roman" w:cs="Times New Roman"/>
          <w:sz w:val="28"/>
          <w:szCs w:val="28"/>
        </w:rPr>
        <w:t>, карточки с названиями тел и веществ, зеленые и красные карточки</w:t>
      </w:r>
      <w:r w:rsidR="003F7D42">
        <w:rPr>
          <w:rFonts w:ascii="Times New Roman" w:hAnsi="Times New Roman" w:cs="Times New Roman"/>
          <w:sz w:val="28"/>
          <w:szCs w:val="28"/>
        </w:rPr>
        <w:t>, лепестки с формулами, модель урока.</w:t>
      </w:r>
    </w:p>
    <w:p w:rsidR="003F7D42" w:rsidRDefault="003F7D42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Лабораторное оборудование – пробирки, колбы конические, лучинки, шпатели, ложки для сжигания веществ, спиртовки, спички, штативы для пробирок.</w:t>
      </w:r>
      <w:proofErr w:type="gramEnd"/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D42" w:rsidRDefault="003F7D42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 – карбонат кальция, соляная кислота, перманганат калия, вода, сера, фосфор.</w:t>
      </w: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835"/>
        <w:gridCol w:w="7344"/>
        <w:gridCol w:w="3932"/>
      </w:tblGrid>
      <w:tr w:rsidR="00D01719" w:rsidTr="00D01719">
        <w:tc>
          <w:tcPr>
            <w:tcW w:w="675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</w:t>
            </w:r>
          </w:p>
          <w:p w:rsidR="008119AF" w:rsidRDefault="008119AF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32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01719" w:rsidTr="00D01719">
        <w:tc>
          <w:tcPr>
            <w:tcW w:w="675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01719" w:rsidRDefault="008119A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подготовка.</w:t>
            </w:r>
          </w:p>
        </w:tc>
        <w:tc>
          <w:tcPr>
            <w:tcW w:w="7344" w:type="dxa"/>
          </w:tcPr>
          <w:p w:rsidR="00D01719" w:rsidRDefault="008119A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всех перечисленных  материалов, химического оборудования и реактивов.</w:t>
            </w:r>
          </w:p>
        </w:tc>
        <w:tc>
          <w:tcPr>
            <w:tcW w:w="3932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719" w:rsidTr="00D01719">
        <w:tc>
          <w:tcPr>
            <w:tcW w:w="675" w:type="dxa"/>
          </w:tcPr>
          <w:p w:rsidR="00D01719" w:rsidRDefault="008119AF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01719" w:rsidRDefault="008119A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7344" w:type="dxa"/>
          </w:tcPr>
          <w:p w:rsidR="00D01719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их организация, проверка отсутствующих.</w:t>
            </w:r>
          </w:p>
        </w:tc>
        <w:tc>
          <w:tcPr>
            <w:tcW w:w="3932" w:type="dxa"/>
          </w:tcPr>
          <w:p w:rsidR="00D01719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</w:tr>
      <w:tr w:rsidR="00D01719" w:rsidTr="00D01719">
        <w:tc>
          <w:tcPr>
            <w:tcW w:w="675" w:type="dxa"/>
          </w:tcPr>
          <w:p w:rsidR="00D01719" w:rsidRDefault="002E3166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01719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7344" w:type="dxa"/>
          </w:tcPr>
          <w:p w:rsidR="00D01719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2E3166">
              <w:rPr>
                <w:rFonts w:ascii="Times New Roman" w:hAnsi="Times New Roman" w:cs="Times New Roman"/>
                <w:sz w:val="28"/>
                <w:szCs w:val="28"/>
              </w:rPr>
              <w:t xml:space="preserve"> этап отсутствует, т.к. данный урок первый в новом разделе и проводится после контрольной работы.</w:t>
            </w:r>
          </w:p>
        </w:tc>
        <w:tc>
          <w:tcPr>
            <w:tcW w:w="3932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719" w:rsidTr="00D01719">
        <w:tc>
          <w:tcPr>
            <w:tcW w:w="675" w:type="dxa"/>
          </w:tcPr>
          <w:p w:rsidR="00D01719" w:rsidRDefault="002E3166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01719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7344" w:type="dxa"/>
          </w:tcPr>
          <w:p w:rsidR="00D01719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мы приступаем к изучению новой главы «Важнейшие классы неорганических соединений». Рассмотрим один из классов соединений путем объяснения, самостоятельной работы, эксперимента, работы с учебником,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ресурсов. 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166" w:rsidRDefault="002E3166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необычный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утешествие.</w:t>
            </w:r>
            <w:r w:rsidR="00EE1E38"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нашего пути необходимо создать карту, которая представляет собой небольшой проект – модель урока. У вас на столах присутствуе</w:t>
            </w:r>
            <w:r w:rsidR="00EE1E38">
              <w:rPr>
                <w:rFonts w:ascii="Times New Roman" w:hAnsi="Times New Roman" w:cs="Times New Roman"/>
                <w:sz w:val="28"/>
                <w:szCs w:val="28"/>
              </w:rPr>
              <w:t>т незаполненная схема,  которую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должны</w:t>
            </w:r>
            <w:r w:rsidR="00EE1E38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 с помощью символов, рисунков, всячески избегая длинных предложений. По окончании занятия модель урока сдаем на проверку.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отправиться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показать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багажом знаний вы обладаете. (СЛАЙД 2)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список слов, среди которых физические та и вещества. Пожалуйста, подчеркните только вещества.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Речной песок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Тюльпан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Сода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Оценим сами себя с помощью карточек (если вы выполнили все верно-зеленая,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допустили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хоть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ошибку-красная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(СЛАЙД 3)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на своей карточке оценку: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ошибок-5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ошибка-4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ошибки- 3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2-х – 2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Одному из учащихся вопрос: Что такое тело и вещество?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веществам вы отнесли кислород и воду. В чем разница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этими веществами?</w:t>
            </w:r>
          </w:p>
          <w:p w:rsidR="0052566C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6C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6C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6C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Верно.</w:t>
            </w:r>
          </w:p>
        </w:tc>
        <w:tc>
          <w:tcPr>
            <w:tcW w:w="3932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модель, слушают указания учителя.</w:t>
            </w: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38" w:rsidRDefault="00EE1E3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карточками, выбирают вещества.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ответы на слайде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ставят отметку.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оценку согласно критериям.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Дается ответ: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тело- каждое окружающее нас тело определенной формы.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Вещество- субстанция со специфическими химическими свойствами.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 говоря, вещество – это то, из чего состоит тело.</w:t>
            </w: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34" w:rsidRDefault="000F2534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Кислород-простое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вещество</w:t>
            </w:r>
            <w:r w:rsidR="005256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5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как состоит из атомов одного вида.</w:t>
            </w:r>
          </w:p>
          <w:p w:rsidR="0052566C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Вода-сложное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состоит из атомов разного вида.</w:t>
            </w:r>
          </w:p>
        </w:tc>
      </w:tr>
      <w:tr w:rsidR="00D01719" w:rsidTr="009B6050">
        <w:trPr>
          <w:trHeight w:val="4517"/>
        </w:trPr>
        <w:tc>
          <w:tcPr>
            <w:tcW w:w="675" w:type="dxa"/>
          </w:tcPr>
          <w:p w:rsidR="00D01719" w:rsidRDefault="002E3166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D01719" w:rsidRDefault="0052566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7344" w:type="dxa"/>
          </w:tcPr>
          <w:p w:rsidR="00D01719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багаж знаний имеется. Но есть ли практический?</w:t>
            </w: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на пункте «Обращение с веществами».</w:t>
            </w: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 Будьте внимательны, этот пункт вы должны отразить в модели урока!!!</w:t>
            </w: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оборудование у вас имеется для эксперимента?</w:t>
            </w: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должны проделать следующее: налить немного кислоты в пробирку с мрамором, понаблюдать несколько секунд, подготовить горящую лучинку и внести ее в сосуд, не к</w:t>
            </w:r>
            <w:r w:rsidR="00FB5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саясь стенок и поверхности вещества.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себя представляет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углекислый газ?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свои умения проводить опыт с помощью карточек!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B5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FB5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сходство между этими веществами?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Верно! Подходим к новому центру – 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6)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формулах есть кислород и еще один элемент. Вырисовывается схема:</w:t>
            </w:r>
          </w:p>
          <w:p w:rsidR="00D96D55" w:rsidRDefault="0018370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.7pt;margin-top:14.6pt;width:67.55pt;height:8.9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.2pt;margin-top:14.6pt;width:3.55pt;height:8.9pt;flip:x;z-index:251658240" o:connectortype="straight">
                  <v:stroke endarrow="block"/>
                </v:shape>
              </w:pict>
            </w:r>
            <w:r w:rsidR="00D96D55">
              <w:rPr>
                <w:rFonts w:ascii="Times New Roman" w:hAnsi="Times New Roman" w:cs="Times New Roman"/>
                <w:sz w:val="28"/>
                <w:szCs w:val="28"/>
              </w:rPr>
              <w:t xml:space="preserve"> ЭО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Мелаталл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Неметалл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схема соответствует новому классу соединений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который называется оксиды. (СЛАЙД 7)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тему урока «Оксиды».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определение мы можем дать данному понятию?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8) Оксиды – сложные соединения, состоящие из двух химических элементов, один из которых кислород с валентностью два.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 состоят оксиды из двух элементов, их еще называют бинарными.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заполнять модель!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Тема-ОКСИДЫ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пункт. Состав соединений.</w:t>
            </w:r>
          </w:p>
          <w:p w:rsidR="001565E5" w:rsidRDefault="001565E5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</w:p>
          <w:p w:rsidR="001565E5" w:rsidRDefault="00183700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8.7pt;margin-top:-.25pt;width:67.55pt;height:15.1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3.35pt;margin-top:-.25pt;width:0;height:15.1pt;z-index:251660288" o:connectortype="straight">
                  <v:stroke endarrow="block"/>
                </v:shape>
              </w:pict>
            </w:r>
          </w:p>
          <w:p w:rsidR="001565E5" w:rsidRDefault="001565E5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Мелаталл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Неметалл</w:t>
            </w:r>
          </w:p>
          <w:p w:rsidR="001565E5" w:rsidRDefault="001565E5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Новые понятия: оксиды</w:t>
            </w:r>
          </w:p>
          <w:p w:rsidR="001565E5" w:rsidRDefault="001565E5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-Новые умения: отличать оксиды по составу</w:t>
            </w:r>
          </w:p>
          <w:p w:rsidR="001565E5" w:rsidRDefault="001565E5" w:rsidP="00156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Понятен принцип заполнения модели?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Узнаем об оксидах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Исследуем их. (СЛАЙД 9)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знакомы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FB5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курса биологии (фотосинтез). Сложившееся название – углекислый газ.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точки зрения химии можно дать другое название.</w:t>
            </w:r>
          </w:p>
          <w:p w:rsidR="001565E5" w:rsidRDefault="001565E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Запоминаем: любой оксид называют оксидом с указанием названия элемента в родительном падеже. Если элемент имеет несколько валентностей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это отражают в названии римской цифрой.</w:t>
            </w:r>
          </w:p>
          <w:p w:rsidR="001565E5" w:rsidRDefault="0018370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left:0;text-align:left;margin-left:145.15pt;margin-top:8.25pt;width:99.55pt;height:34.7pt;z-index:251664384">
                  <v:textbox>
                    <w:txbxContent>
                      <w:p w:rsidR="005F18F0" w:rsidRPr="005F18F0" w:rsidRDefault="005F18F0" w:rsidP="005F18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«оксид»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left:0;text-align:left;margin-left:-2.85pt;margin-top:8.25pt;width:99.55pt;height:34.7pt;z-index:251662336">
                  <v:textbox>
                    <w:txbxContent>
                      <w:p w:rsidR="005F18F0" w:rsidRPr="005F18F0" w:rsidRDefault="005F18F0" w:rsidP="005F18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Название оксида</w:t>
                        </w:r>
                      </w:p>
                    </w:txbxContent>
                  </v:textbox>
                </v:rect>
              </w:pict>
            </w:r>
          </w:p>
          <w:p w:rsidR="005F18F0" w:rsidRDefault="00183700" w:rsidP="005F18F0">
            <w:pPr>
              <w:tabs>
                <w:tab w:val="left" w:pos="2133"/>
                <w:tab w:val="left" w:pos="2862"/>
                <w:tab w:val="left" w:pos="5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07.35pt;margin-top:8.15pt;width:25.8pt;height:0;z-index:251663360" o:connectortype="straight">
                  <v:stroke endarrow="block"/>
                </v:shape>
              </w:pict>
            </w:r>
            <w:r w:rsidR="005F18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18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18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+    </w:t>
            </w:r>
          </w:p>
          <w:p w:rsidR="005F18F0" w:rsidRDefault="005F18F0" w:rsidP="005F18F0">
            <w:pPr>
              <w:tabs>
                <w:tab w:val="left" w:pos="2133"/>
                <w:tab w:val="left" w:pos="2862"/>
                <w:tab w:val="left" w:pos="5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F0" w:rsidRDefault="00183700" w:rsidP="005F18F0">
            <w:pPr>
              <w:tabs>
                <w:tab w:val="left" w:pos="2133"/>
                <w:tab w:val="left" w:pos="2862"/>
                <w:tab w:val="left" w:pos="5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left:0;text-align:left;margin-left:161.6pt;margin-top:12.4pt;width:98.65pt;height:37.35pt;z-index:251666432">
                  <v:textbox>
                    <w:txbxContent>
                      <w:p w:rsidR="005F18F0" w:rsidRPr="005F18F0" w:rsidRDefault="005F18F0" w:rsidP="005F18F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F18F0">
                          <w:rPr>
                            <w:rFonts w:ascii="Times New Roman" w:hAnsi="Times New Roman" w:cs="Times New Roman"/>
                          </w:rPr>
                          <w:t>Валентность римской цифрой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6" style="position:absolute;left:0;text-align:left;margin-left:19.35pt;margin-top:12.4pt;width:99.55pt;height:37.35pt;z-index:251665408">
                  <v:textbox>
                    <w:txbxContent>
                      <w:p w:rsidR="005F18F0" w:rsidRPr="005F18F0" w:rsidRDefault="005F18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Назв. элемента в род</w:t>
                        </w:r>
                        <w:proofErr w:type="gramStart"/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5F18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адеже </w:t>
                        </w:r>
                      </w:p>
                    </w:txbxContent>
                  </v:textbox>
                </v:rect>
              </w:pict>
            </w:r>
          </w:p>
          <w:p w:rsidR="005F18F0" w:rsidRDefault="005F18F0" w:rsidP="005F18F0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+   </w:t>
            </w:r>
          </w:p>
          <w:p w:rsidR="005F18F0" w:rsidRDefault="005F18F0" w:rsidP="005F18F0">
            <w:pPr>
              <w:tabs>
                <w:tab w:val="left" w:pos="5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18F0" w:rsidRDefault="005F18F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Данную схему вы можете использовать в модели урока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ункт 2.</w:t>
            </w:r>
          </w:p>
          <w:p w:rsidR="005F18F0" w:rsidRDefault="005F18F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302">
              <w:rPr>
                <w:rFonts w:ascii="Times New Roman" w:hAnsi="Times New Roman" w:cs="Times New Roman"/>
                <w:sz w:val="28"/>
                <w:szCs w:val="28"/>
              </w:rPr>
              <w:t>Какое название будет у углекислого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0302">
              <w:rPr>
                <w:rFonts w:ascii="Times New Roman" w:hAnsi="Times New Roman" w:cs="Times New Roman"/>
                <w:sz w:val="28"/>
                <w:szCs w:val="28"/>
              </w:rPr>
              <w:t>согласно химической номенклатуре?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F18F0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D0302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Потренируемся:</w:t>
            </w:r>
          </w:p>
          <w:p w:rsidR="00AD0302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AD0302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AD0302" w:rsidRDefault="00AD0302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Оксиды могут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трех агрегатных состояниях.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металлов твердые, неметаллов жидкие и газообразные.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Газообразным является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="00B61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оксид серы </w:t>
            </w:r>
            <w:r w:rsidRPr="00682D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82D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Получается путем горения серы в кислороде. </w:t>
            </w:r>
          </w:p>
          <w:p w:rsidR="00682DEF" w:rsidRPr="00F15EDB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уравнение.</w:t>
            </w:r>
          </w:p>
          <w:p w:rsidR="00682DEF" w:rsidRPr="00F15EDB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(провожу демонстрационный эксперимент-горение серы)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Движемся дальше.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центр. (СЛАЙД 10)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с учебной информацией – учебник, стр.90, таблица 8.</w:t>
            </w:r>
          </w:p>
          <w:p w:rsidR="00682DEF" w:rsidRDefault="00682DE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группы оксидов выделяют?</w:t>
            </w:r>
          </w:p>
          <w:p w:rsidR="00682DEF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56"/>
              <w:gridCol w:w="3557"/>
            </w:tblGrid>
            <w:tr w:rsidR="009B6050" w:rsidTr="00EF7E02">
              <w:tc>
                <w:tcPr>
                  <w:tcW w:w="7113" w:type="dxa"/>
                  <w:gridSpan w:val="2"/>
                </w:tcPr>
                <w:p w:rsidR="009B6050" w:rsidRDefault="009B6050" w:rsidP="009B60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ОКСИДЫ</w:t>
                  </w:r>
                </w:p>
              </w:tc>
            </w:tr>
            <w:tr w:rsidR="009B6050" w:rsidTr="009B6050">
              <w:tc>
                <w:tcPr>
                  <w:tcW w:w="3556" w:type="dxa"/>
                </w:tcPr>
                <w:p w:rsidR="009B6050" w:rsidRDefault="009B6050" w:rsidP="000F75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кислотные</w:t>
                  </w:r>
                </w:p>
              </w:tc>
              <w:tc>
                <w:tcPr>
                  <w:tcW w:w="3557" w:type="dxa"/>
                </w:tcPr>
                <w:p w:rsidR="009B6050" w:rsidRDefault="009B6050" w:rsidP="000F75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</w:t>
                  </w:r>
                </w:p>
              </w:tc>
            </w:tr>
            <w:tr w:rsidR="009B6050" w:rsidTr="009B6050">
              <w:tc>
                <w:tcPr>
                  <w:tcW w:w="3556" w:type="dxa"/>
                </w:tcPr>
                <w:p w:rsidR="009B6050" w:rsidRPr="009B6050" w:rsidRDefault="009B6050" w:rsidP="009B60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→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сернистая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3557" w:type="dxa"/>
                </w:tcPr>
                <w:p w:rsidR="009B6050" w:rsidRPr="009B6050" w:rsidRDefault="009B6050" w:rsidP="000F75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Li</w:t>
                  </w:r>
                  <w:r w:rsidRPr="009B6050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9B6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→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LiOH</w:t>
                  </w:r>
                  <w:proofErr w:type="spellEnd"/>
                  <w:r w:rsidRPr="009B6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гидр. лития</w:t>
                  </w:r>
                </w:p>
              </w:tc>
            </w:tr>
            <w:tr w:rsidR="009B6050" w:rsidTr="009B6050">
              <w:tc>
                <w:tcPr>
                  <w:tcW w:w="3556" w:type="dxa"/>
                </w:tcPr>
                <w:p w:rsidR="009B6050" w:rsidRPr="009B6050" w:rsidRDefault="009B6050" w:rsidP="009B60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9B6050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9B6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→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серная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3557" w:type="dxa"/>
                </w:tcPr>
                <w:p w:rsidR="009B6050" w:rsidRPr="009B6050" w:rsidRDefault="009B6050" w:rsidP="000F75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→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гидр. кальция</w:t>
                  </w:r>
                </w:p>
              </w:tc>
            </w:tr>
            <w:tr w:rsidR="009B6050" w:rsidTr="009D24DD">
              <w:tc>
                <w:tcPr>
                  <w:tcW w:w="7113" w:type="dxa"/>
                  <w:gridSpan w:val="2"/>
                </w:tcPr>
                <w:p w:rsidR="009B6050" w:rsidRDefault="009B6050" w:rsidP="009B60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 вода</w:t>
                  </w:r>
                </w:p>
              </w:tc>
            </w:tr>
            <w:tr w:rsidR="009B6050" w:rsidTr="009B6050">
              <w:tc>
                <w:tcPr>
                  <w:tcW w:w="3556" w:type="dxa"/>
                </w:tcPr>
                <w:p w:rsidR="009B6050" w:rsidRDefault="009B6050" w:rsidP="009B60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неметаллы</w:t>
                  </w:r>
                </w:p>
              </w:tc>
              <w:tc>
                <w:tcPr>
                  <w:tcW w:w="3557" w:type="dxa"/>
                </w:tcPr>
                <w:p w:rsidR="009B6050" w:rsidRDefault="009B6050" w:rsidP="000F75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металлы</w:t>
                  </w:r>
                </w:p>
              </w:tc>
            </w:tr>
          </w:tbl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Отобразите это в модели урока.</w:t>
            </w:r>
          </w:p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понятия и умения.</w:t>
            </w:r>
          </w:p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основные свойства оксидов.</w:t>
            </w:r>
          </w:p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Взаимодействие с водой. </w:t>
            </w:r>
          </w:p>
          <w:p w:rsidR="009B6050" w:rsidRDefault="009B6050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9B60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О→2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  <w:p w:rsidR="00913831" w:rsidRDefault="00913831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Взаимодействие с кислотами.</w:t>
            </w:r>
          </w:p>
          <w:p w:rsidR="00913831" w:rsidRPr="00F15EDB" w:rsidRDefault="00913831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</w:t>
            </w:r>
            <w:proofErr w:type="spellEnd"/>
            <w:r w:rsidRPr="009138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1383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CuCl</w:t>
            </w:r>
            <w:proofErr w:type="spellEnd"/>
            <w:r w:rsidRPr="00F15E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13831" w:rsidRDefault="00913831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83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основаниями.</w:t>
            </w:r>
          </w:p>
          <w:p w:rsidR="00913831" w:rsidRDefault="00913831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FB5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(ОН)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612BC">
              <w:rPr>
                <w:rFonts w:ascii="Times New Roman" w:hAnsi="Times New Roman" w:cs="Times New Roman"/>
                <w:sz w:val="28"/>
                <w:szCs w:val="28"/>
              </w:rPr>
              <w:t>→СаСО</w:t>
            </w:r>
            <w:r w:rsidR="00B61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B612BC">
              <w:rPr>
                <w:rFonts w:ascii="Times New Roman" w:hAnsi="Times New Roman" w:cs="Times New Roman"/>
                <w:sz w:val="28"/>
                <w:szCs w:val="28"/>
              </w:rPr>
              <w:t>+ Н</w:t>
            </w:r>
            <w:r w:rsidR="00B61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612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612BC" w:rsidRDefault="00B612B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Друг с другом.</w:t>
            </w:r>
          </w:p>
          <w:p w:rsidR="00B612BC" w:rsidRPr="00B612BC" w:rsidRDefault="00B612B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FB5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9B6050" w:rsidRDefault="00B612B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(обратная реакция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получит способом получения оксидов)</w:t>
            </w:r>
          </w:p>
          <w:p w:rsidR="00B612BC" w:rsidRPr="00682DEF" w:rsidRDefault="00B612BC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необходимо отразить в модели.</w:t>
            </w:r>
          </w:p>
        </w:tc>
        <w:tc>
          <w:tcPr>
            <w:tcW w:w="3932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8F" w:rsidRDefault="00D87F8F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Пробирка с карбонатом кальция, соляная кислоты, лучинка, спички.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Проделывают опыт.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 без цвета, запаха, вкуса. Не поддерживает горение.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зеленые или красные карточки.</w:t>
            </w: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18" w:rsidRDefault="00FB5518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углекислый газ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сложные вещества. В этих формулах есть кислород.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схему, слушают объяснения.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тему.</w:t>
            </w:r>
          </w:p>
          <w:p w:rsidR="00D96D55" w:rsidRDefault="00D96D5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варианты.</w:t>
            </w:r>
          </w:p>
          <w:p w:rsidR="00D96D55" w:rsidRDefault="00D96D5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определение.</w:t>
            </w: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учителем заполняют модель урока.</w:t>
            </w: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5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1565E5" w:rsidP="00D9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1565E5" w:rsidRDefault="001565E5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схему.</w:t>
            </w: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Pr="00F15EDB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302" w:rsidRPr="00F15EDB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Pr="00F15EDB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Pr="00F15EDB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фосфора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302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серы 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2DEF" w:rsidRDefault="00AD0302" w:rsidP="00A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кальция</w:t>
            </w:r>
          </w:p>
          <w:p w:rsidR="00682DEF" w:rsidRP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2" w:rsidRDefault="00AD0302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доски:</w:t>
            </w: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82D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5E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15E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 учебник, рассматривают таблицу.</w:t>
            </w:r>
          </w:p>
          <w:p w:rsidR="00682DEF" w:rsidRDefault="00682DEF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и основные.</w:t>
            </w:r>
          </w:p>
          <w:p w:rsidR="00682DEF" w:rsidRDefault="009B6050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письменно.</w:t>
            </w: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BC" w:rsidRPr="00682DEF" w:rsidRDefault="00B612BC" w:rsidP="0068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Записывают, расставляют коэффициенты.</w:t>
            </w:r>
          </w:p>
        </w:tc>
      </w:tr>
      <w:tr w:rsidR="00D01719" w:rsidTr="00D01719">
        <w:tc>
          <w:tcPr>
            <w:tcW w:w="675" w:type="dxa"/>
          </w:tcPr>
          <w:p w:rsidR="00D01719" w:rsidRDefault="00D01719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D01719" w:rsidRDefault="00E0748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Поработайте с моделью урока.</w:t>
            </w:r>
          </w:p>
        </w:tc>
        <w:tc>
          <w:tcPr>
            <w:tcW w:w="3932" w:type="dxa"/>
          </w:tcPr>
          <w:p w:rsidR="00D01719" w:rsidRDefault="00E0748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модель.</w:t>
            </w:r>
          </w:p>
        </w:tc>
      </w:tr>
      <w:tr w:rsidR="00D01719" w:rsidTr="00D01719">
        <w:tc>
          <w:tcPr>
            <w:tcW w:w="675" w:type="dxa"/>
          </w:tcPr>
          <w:p w:rsidR="00D01719" w:rsidRDefault="00E0748D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D01719" w:rsidRDefault="00E0748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7344" w:type="dxa"/>
          </w:tcPr>
          <w:p w:rsidR="00D01719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было изучено сегодня.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Пришло время оценить результаты!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(СЛАЙД 11)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Воспользуемся цветами для закрепления.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магнитной доске прикреплены цветы из цветной бумаги с формулами веществ) 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лепестках мы видим….????</w:t>
            </w:r>
          </w:p>
          <w:p w:rsidR="00F15EDB" w:rsidRP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выбирать лепесток, классифицировать оксид и назвать его. Будьте внимательны!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ЛЕПЕСТКАХ: 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ученик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отвечающий у доски прав, то аудитория поднимает зеленую карточку, если ошибается – красную и предлагает свай вариант.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ответов ставятся оценки. 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B97C2B" w:rsidRPr="00E21F95" w:rsidRDefault="00B97C2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Надеюсь, вы оформили модель урока, попрошу сдать ваш проект на оценку.</w:t>
            </w:r>
          </w:p>
        </w:tc>
        <w:tc>
          <w:tcPr>
            <w:tcW w:w="3932" w:type="dxa"/>
          </w:tcPr>
          <w:p w:rsidR="00D01719" w:rsidRDefault="00D01719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Формулы.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вызову учителя (или по желанию) учащиеся выходят к доске и отвечают. 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кремния (кислотный)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5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(кислот)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оксид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оксид</w:t>
            </w:r>
          </w:p>
          <w:p w:rsidR="00F15EDB" w:rsidRDefault="00F15EDB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железа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21F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21F95">
              <w:rPr>
                <w:rFonts w:ascii="Times New Roman" w:hAnsi="Times New Roman" w:cs="Times New Roman"/>
                <w:sz w:val="28"/>
                <w:szCs w:val="28"/>
              </w:rPr>
              <w:t>(основный)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бария (основный)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оксид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алюминия (основный)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калия (основный)</w:t>
            </w:r>
          </w:p>
          <w:p w:rsidR="00E21F95" w:rsidRP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серы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(кислотный)</w:t>
            </w:r>
          </w:p>
        </w:tc>
      </w:tr>
      <w:tr w:rsidR="00E21F95" w:rsidTr="00D01719">
        <w:tc>
          <w:tcPr>
            <w:tcW w:w="675" w:type="dxa"/>
          </w:tcPr>
          <w:p w:rsidR="00E21F95" w:rsidRDefault="00E21F95" w:rsidP="00D0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задания.</w:t>
            </w:r>
          </w:p>
        </w:tc>
        <w:tc>
          <w:tcPr>
            <w:tcW w:w="7344" w:type="dxa"/>
          </w:tcPr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Переходим к домашнему заданию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C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3CDE">
              <w:rPr>
                <w:rFonts w:ascii="Times New Roman" w:hAnsi="Times New Roman" w:cs="Times New Roman"/>
                <w:sz w:val="28"/>
                <w:szCs w:val="28"/>
              </w:rPr>
              <w:t xml:space="preserve">СЛАЙД 12)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Открываем дневники!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карточках, читать §30.</w:t>
            </w: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дифференцированно! Иными словами, вам предлагается </w:t>
            </w:r>
            <w:r w:rsidR="009D1C7D">
              <w:rPr>
                <w:rFonts w:ascii="Times New Roman" w:hAnsi="Times New Roman" w:cs="Times New Roman"/>
                <w:sz w:val="28"/>
                <w:szCs w:val="28"/>
              </w:rPr>
              <w:t>три цепочки превращений: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9D1C7D" w:rsidRP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P→ 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gramEnd"/>
            <w:r w:rsidRPr="009D1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r w:rsidRPr="009D1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r w:rsidRPr="009D1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9D1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1C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D1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D1C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9D1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выполняете  только первую цепочку→отметка «три»;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первые две→отметка «четыре»;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все три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»отлично».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напоследок, попрошу оценить наше занятие карточками!</w:t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P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урок. </w:t>
            </w:r>
          </w:p>
          <w:p w:rsidR="009D1C7D" w:rsidRPr="009D1C7D" w:rsidRDefault="00323CDE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13)</w:t>
            </w:r>
          </w:p>
        </w:tc>
        <w:tc>
          <w:tcPr>
            <w:tcW w:w="3932" w:type="dxa"/>
          </w:tcPr>
          <w:p w:rsidR="00323CDE" w:rsidRDefault="00323CDE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95" w:rsidRDefault="00E21F95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дневник, записывают, слушают объяснение.</w:t>
            </w:r>
            <w:r w:rsidR="009D1C7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7D" w:rsidRDefault="009D1C7D" w:rsidP="000F7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зеленую или красную карточку.</w:t>
            </w:r>
          </w:p>
        </w:tc>
      </w:tr>
    </w:tbl>
    <w:p w:rsidR="00D01719" w:rsidRDefault="00D01719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D42" w:rsidRPr="004E76D1" w:rsidRDefault="003F7D42" w:rsidP="000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7D42" w:rsidRPr="004E76D1" w:rsidSect="001C3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4122"/>
    <w:multiLevelType w:val="hybridMultilevel"/>
    <w:tmpl w:val="B62C6E52"/>
    <w:lvl w:ilvl="0" w:tplc="03EE0A3A"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165"/>
    <w:rsid w:val="000F2534"/>
    <w:rsid w:val="000F7574"/>
    <w:rsid w:val="001565E5"/>
    <w:rsid w:val="00183700"/>
    <w:rsid w:val="001C3165"/>
    <w:rsid w:val="002E3166"/>
    <w:rsid w:val="00323CDE"/>
    <w:rsid w:val="003508CC"/>
    <w:rsid w:val="003559BB"/>
    <w:rsid w:val="003F7D42"/>
    <w:rsid w:val="004E76D1"/>
    <w:rsid w:val="0052566C"/>
    <w:rsid w:val="005F18F0"/>
    <w:rsid w:val="00682DEF"/>
    <w:rsid w:val="008119AF"/>
    <w:rsid w:val="00907AAB"/>
    <w:rsid w:val="00913831"/>
    <w:rsid w:val="009B6050"/>
    <w:rsid w:val="009D1C7D"/>
    <w:rsid w:val="00AD0302"/>
    <w:rsid w:val="00B40B51"/>
    <w:rsid w:val="00B612BC"/>
    <w:rsid w:val="00B97C2B"/>
    <w:rsid w:val="00D01719"/>
    <w:rsid w:val="00D87F8F"/>
    <w:rsid w:val="00D96D55"/>
    <w:rsid w:val="00E0748D"/>
    <w:rsid w:val="00E21F95"/>
    <w:rsid w:val="00EE1E38"/>
    <w:rsid w:val="00F15EDB"/>
    <w:rsid w:val="00FB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1"/>
        <o:r id="V:Rule9" type="connector" idref="#_x0000_s1033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4"/>
    <w:pPr>
      <w:ind w:left="720"/>
      <w:contextualSpacing/>
    </w:pPr>
  </w:style>
  <w:style w:type="table" w:styleId="a4">
    <w:name w:val="Table Grid"/>
    <w:basedOn w:val="a1"/>
    <w:uiPriority w:val="59"/>
    <w:rsid w:val="00D0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612B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2013-02-23T11:13:00Z</dcterms:created>
  <dcterms:modified xsi:type="dcterms:W3CDTF">2013-02-24T08:43:00Z</dcterms:modified>
</cp:coreProperties>
</file>