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383945"/>
        <w:docPartObj>
          <w:docPartGallery w:val="и символа"/>
          <w:docPartUnique/>
        </w:docPartObj>
      </w:sdtPr>
      <w:sdtEndPr>
        <w:rPr>
          <w:rFonts w:asciiTheme="minorHAnsi" w:eastAsiaTheme="minorHAnsi" w:hAnsiTheme="minorHAnsi" w:cstheme="minorBidi"/>
          <w:i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471C0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D14C0DAF2E3A47C68043160A9FF93DD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471C0" w:rsidRDefault="000471C0" w:rsidP="000471C0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КС (К) ОУ «Саланчикская специальная (коррекционная) общеобразовательная школа – интернат» Минобразования Чувашии</w:t>
                    </w:r>
                  </w:p>
                </w:tc>
              </w:sdtContent>
            </w:sdt>
          </w:tr>
          <w:tr w:rsidR="000471C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96"/>
                    <w:szCs w:val="96"/>
                  </w:rPr>
                  <w:alias w:val="Заголовок"/>
                  <w:id w:val="13406919"/>
                  <w:placeholder>
                    <w:docPart w:val="08EDB3C9DA5C482EBFA99486F554C73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471C0" w:rsidRPr="000471C0" w:rsidRDefault="000471C0" w:rsidP="000471C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</w:pPr>
                    <w:r w:rsidRPr="000471C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>Мама</w:t>
                    </w:r>
                  </w:p>
                </w:sdtContent>
              </w:sdt>
            </w:tc>
          </w:tr>
          <w:tr w:rsidR="000471C0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BD03EB2668674A98A8D9114020E37EF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471C0" w:rsidRDefault="000471C0" w:rsidP="000471C0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Разработка открытого воспитательского часа</w:t>
                    </w:r>
                  </w:p>
                </w:tc>
              </w:sdtContent>
            </w:sdt>
          </w:tr>
        </w:tbl>
        <w:p w:rsidR="000471C0" w:rsidRDefault="000471C0"/>
        <w:p w:rsidR="000471C0" w:rsidRDefault="000471C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471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14C45E62FF824B849ED3C74C9EF5A19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471C0" w:rsidRDefault="000471C0">
                    <w:pPr>
                      <w:pStyle w:val="a3"/>
                      <w:rPr>
                        <w:color w:val="4F81BD" w:themeColor="accent1"/>
                      </w:rPr>
                    </w:pPr>
                    <w:r w:rsidRPr="000471C0">
                      <w:rPr>
                        <w:color w:val="4F81BD" w:themeColor="accent1"/>
                        <w:sz w:val="28"/>
                        <w:szCs w:val="28"/>
                      </w:rPr>
                      <w:t>Воспитатель Ижетникова Екатерина Владиславовна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46E998AD784143E7B5F9AC132105224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2-22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471C0" w:rsidRDefault="000471C0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22.02.2014</w:t>
                    </w:r>
                  </w:p>
                </w:sdtContent>
              </w:sdt>
              <w:p w:rsidR="000471C0" w:rsidRDefault="000471C0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0471C0" w:rsidRDefault="000471C0"/>
        <w:p w:rsidR="000471C0" w:rsidRDefault="000471C0" w:rsidP="000471C0">
          <w:pPr>
            <w:jc w:val="center"/>
            <w:rPr>
              <w:rFonts w:asciiTheme="majorHAnsi" w:eastAsiaTheme="majorEastAsia" w:hAnsiTheme="majorHAnsi" w:cstheme="majorBidi"/>
              <w:b/>
              <w:bCs/>
              <w:i/>
              <w:color w:val="365F91" w:themeColor="accent1" w:themeShade="BF"/>
              <w:sz w:val="32"/>
              <w:szCs w:val="32"/>
            </w:rPr>
          </w:pPr>
          <w:r>
            <w:rPr>
              <w:i/>
              <w:noProof/>
              <w:sz w:val="32"/>
              <w:szCs w:val="32"/>
              <w:lang w:eastAsia="ru-RU"/>
            </w:rPr>
            <w:drawing>
              <wp:inline distT="0" distB="0" distL="0" distR="0">
                <wp:extent cx="4297539" cy="3223154"/>
                <wp:effectExtent l="19050" t="0" r="7761" b="0"/>
                <wp:docPr id="5" name="Рисунок 4" descr="C:\Users\Public\Pictures\мама ОВЧ фото\malenkie_hitrosti_v_prigotovlenii_pervyh_bly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Pictures\мама ОВЧ фото\malenkie_hitrosti_v_prigotovlenii_pervyh_blyu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9326" cy="3224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sz w:val="32"/>
              <w:szCs w:val="32"/>
            </w:rPr>
            <w:br w:type="page"/>
          </w:r>
        </w:p>
      </w:sdtContent>
    </w:sdt>
    <w:p w:rsidR="00932DFB" w:rsidRDefault="00512E42" w:rsidP="00512E42">
      <w:pPr>
        <w:pStyle w:val="1"/>
        <w:jc w:val="center"/>
        <w:rPr>
          <w:i/>
          <w:sz w:val="32"/>
          <w:szCs w:val="32"/>
        </w:rPr>
      </w:pPr>
      <w:r w:rsidRPr="00512E42">
        <w:rPr>
          <w:i/>
          <w:sz w:val="32"/>
          <w:szCs w:val="32"/>
        </w:rPr>
        <w:lastRenderedPageBreak/>
        <w:t>Мама</w:t>
      </w:r>
    </w:p>
    <w:p w:rsidR="00720349" w:rsidRPr="00720349" w:rsidRDefault="00720349" w:rsidP="00720349"/>
    <w:p w:rsidR="00512E42" w:rsidRPr="00720349" w:rsidRDefault="00512E42" w:rsidP="00512E42">
      <w:pPr>
        <w:rPr>
          <w:sz w:val="20"/>
          <w:szCs w:val="20"/>
        </w:rPr>
      </w:pPr>
      <w:r w:rsidRPr="00720349">
        <w:rPr>
          <w:b/>
          <w:sz w:val="20"/>
          <w:szCs w:val="20"/>
        </w:rPr>
        <w:t>Цели:</w:t>
      </w:r>
      <w:r w:rsidR="00AE312C" w:rsidRPr="00720349">
        <w:rPr>
          <w:sz w:val="20"/>
          <w:szCs w:val="20"/>
        </w:rPr>
        <w:t xml:space="preserve"> - способствовать заботливому отношению к маме.</w:t>
      </w:r>
    </w:p>
    <w:p w:rsidR="00720349" w:rsidRPr="00720349" w:rsidRDefault="00512E42" w:rsidP="00720349">
      <w:pPr>
        <w:jc w:val="both"/>
        <w:rPr>
          <w:rFonts w:cs="Times New Roman"/>
          <w:b/>
          <w:sz w:val="20"/>
          <w:szCs w:val="20"/>
        </w:rPr>
      </w:pPr>
      <w:r w:rsidRPr="00720349">
        <w:rPr>
          <w:b/>
          <w:sz w:val="20"/>
          <w:szCs w:val="20"/>
        </w:rPr>
        <w:t>Задачи:</w:t>
      </w:r>
      <w:r w:rsidR="00AE312C" w:rsidRPr="00720349">
        <w:rPr>
          <w:sz w:val="20"/>
          <w:szCs w:val="20"/>
        </w:rPr>
        <w:t xml:space="preserve"> - </w:t>
      </w:r>
      <w:r w:rsidR="00720349" w:rsidRPr="00720349">
        <w:rPr>
          <w:rFonts w:cs="Times New Roman"/>
          <w:sz w:val="20"/>
          <w:szCs w:val="20"/>
        </w:rPr>
        <w:t>формирование навыков развернутой устной речи; работа по формированию навыков публичной декламации  стихотворения;  развитие воображения, смекалки; формирование умений творческой индивидуальной работы в процессе создания портретов мам.</w:t>
      </w:r>
    </w:p>
    <w:p w:rsidR="00512E42" w:rsidRPr="00512E42" w:rsidRDefault="00512E42" w:rsidP="00512E42"/>
    <w:p w:rsidR="002727DF" w:rsidRPr="002727DF" w:rsidRDefault="002727DF" w:rsidP="00512E42">
      <w:pPr>
        <w:pStyle w:val="a6"/>
        <w:numPr>
          <w:ilvl w:val="0"/>
          <w:numId w:val="4"/>
        </w:numPr>
      </w:pPr>
      <w:r>
        <w:t>Введение в тему</w:t>
      </w:r>
    </w:p>
    <w:p w:rsidR="00512E42" w:rsidRPr="00B224B2" w:rsidRDefault="00512E42" w:rsidP="00512E42">
      <w:pPr>
        <w:pStyle w:val="a3"/>
        <w:rPr>
          <w:i/>
          <w:color w:val="808080" w:themeColor="background1" w:themeShade="80"/>
        </w:rPr>
      </w:pPr>
      <w:r w:rsidRPr="00B224B2">
        <w:rPr>
          <w:i/>
          <w:color w:val="808080" w:themeColor="background1" w:themeShade="80"/>
        </w:rPr>
        <w:t xml:space="preserve">(видеоролик </w:t>
      </w:r>
      <w:r>
        <w:rPr>
          <w:i/>
          <w:color w:val="808080" w:themeColor="background1" w:themeShade="80"/>
        </w:rPr>
        <w:t xml:space="preserve">животных матерей с их детенышами под песню </w:t>
      </w:r>
      <w:r w:rsidRPr="00B224B2">
        <w:rPr>
          <w:i/>
          <w:color w:val="808080" w:themeColor="background1" w:themeShade="80"/>
        </w:rPr>
        <w:t>«Мама</w:t>
      </w:r>
      <w:r>
        <w:rPr>
          <w:i/>
          <w:color w:val="808080" w:themeColor="background1" w:themeShade="80"/>
        </w:rPr>
        <w:t xml:space="preserve"> – первое слово</w:t>
      </w:r>
      <w:r w:rsidRPr="00B224B2">
        <w:rPr>
          <w:i/>
          <w:color w:val="808080" w:themeColor="background1" w:themeShade="80"/>
        </w:rPr>
        <w:t>»</w:t>
      </w:r>
      <w:r>
        <w:rPr>
          <w:i/>
          <w:color w:val="808080" w:themeColor="background1" w:themeShade="80"/>
        </w:rPr>
        <w:t xml:space="preserve"> группы «Непоседы»</w:t>
      </w:r>
      <w:r w:rsidRPr="00B224B2">
        <w:rPr>
          <w:i/>
          <w:color w:val="808080" w:themeColor="background1" w:themeShade="80"/>
        </w:rPr>
        <w:t>)</w:t>
      </w:r>
    </w:p>
    <w:p w:rsidR="00512E42" w:rsidRDefault="00512E42" w:rsidP="00B224B2">
      <w:pPr>
        <w:pStyle w:val="a3"/>
      </w:pPr>
    </w:p>
    <w:p w:rsidR="00B224B2" w:rsidRDefault="00B224B2" w:rsidP="00B224B2">
      <w:pPr>
        <w:pStyle w:val="a3"/>
      </w:pPr>
      <w:r>
        <w:t>Есть мама у жеребенка,</w:t>
      </w:r>
    </w:p>
    <w:p w:rsidR="00B224B2" w:rsidRDefault="00B224B2" w:rsidP="00B224B2">
      <w:pPr>
        <w:pStyle w:val="a3"/>
      </w:pPr>
      <w:r>
        <w:t xml:space="preserve"> Есть мама у львенка,</w:t>
      </w:r>
    </w:p>
    <w:p w:rsidR="00B224B2" w:rsidRDefault="00B224B2" w:rsidP="00B224B2">
      <w:pPr>
        <w:pStyle w:val="a3"/>
      </w:pPr>
      <w:r>
        <w:t>Есть мама у самого маленького котенка.</w:t>
      </w:r>
    </w:p>
    <w:p w:rsidR="00B224B2" w:rsidRDefault="00B224B2" w:rsidP="00B224B2">
      <w:pPr>
        <w:pStyle w:val="a3"/>
      </w:pPr>
      <w:r>
        <w:t xml:space="preserve">И у ребенка есть мама, </w:t>
      </w:r>
    </w:p>
    <w:p w:rsidR="00B224B2" w:rsidRDefault="00B224B2" w:rsidP="00B224B2">
      <w:pPr>
        <w:pStyle w:val="a3"/>
      </w:pPr>
      <w:r>
        <w:t>Любимая славная самая.</w:t>
      </w:r>
    </w:p>
    <w:p w:rsidR="002727DF" w:rsidRDefault="002727DF" w:rsidP="00512E42">
      <w:pPr>
        <w:pStyle w:val="a3"/>
        <w:jc w:val="both"/>
      </w:pPr>
      <w:r w:rsidRPr="002727DF">
        <w:t xml:space="preserve">- </w:t>
      </w:r>
      <w:r>
        <w:t>Ребята, вы догадались, о чем  же мы сегодня с вами  будем говорить?</w:t>
      </w:r>
      <w:r w:rsidR="00512E42">
        <w:t xml:space="preserve"> Конечно же, о маме. «Мама»</w:t>
      </w:r>
      <w:r>
        <w:t xml:space="preserve"> – вот тема нашего занятия. Мама – это любимый, добрый, родной, ласковый человек. Нет никого ближе и любимее, чем наша мама.</w:t>
      </w:r>
      <w:r w:rsidR="00512E42">
        <w:t xml:space="preserve"> На этом занятии, ребята, вы узнаете то, как </w:t>
      </w:r>
      <w:r>
        <w:t xml:space="preserve"> </w:t>
      </w:r>
      <w:r w:rsidR="00512E42">
        <w:t xml:space="preserve">сделать вашу маму счастливой.  </w:t>
      </w:r>
    </w:p>
    <w:p w:rsidR="002727DF" w:rsidRDefault="002727DF" w:rsidP="00512E42">
      <w:pPr>
        <w:pStyle w:val="a3"/>
        <w:jc w:val="both"/>
      </w:pPr>
      <w:r>
        <w:t xml:space="preserve"> </w:t>
      </w:r>
    </w:p>
    <w:p w:rsidR="00512E42" w:rsidRDefault="00512E42" w:rsidP="00512E42">
      <w:pPr>
        <w:pStyle w:val="a3"/>
        <w:jc w:val="both"/>
      </w:pPr>
    </w:p>
    <w:p w:rsidR="00DF5852" w:rsidRPr="00512E42" w:rsidRDefault="00512E42" w:rsidP="00DF5852">
      <w:pPr>
        <w:pStyle w:val="a6"/>
      </w:pPr>
      <w:r>
        <w:rPr>
          <w:lang w:val="en-US"/>
        </w:rPr>
        <w:t>II</w:t>
      </w:r>
      <w:r>
        <w:t>. Работа по теме занятия</w:t>
      </w:r>
    </w:p>
    <w:p w:rsidR="00DF5852" w:rsidRDefault="00512E42" w:rsidP="00DF5852">
      <w:pPr>
        <w:pStyle w:val="a6"/>
      </w:pPr>
      <w:r>
        <w:t xml:space="preserve">1. </w:t>
      </w:r>
      <w:r w:rsidR="00DF5852">
        <w:t>Мамина анкета</w:t>
      </w:r>
    </w:p>
    <w:p w:rsidR="00512E42" w:rsidRPr="00512E42" w:rsidRDefault="00512E42" w:rsidP="00512E42">
      <w:r>
        <w:t xml:space="preserve">- Сейчас вы расскажите мне о ваших мамах.  Ведь каждому из вас есть, что рассказать о самом дорогом человеке. Все  вы дома </w:t>
      </w:r>
      <w:proofErr w:type="gramStart"/>
      <w:r>
        <w:t>побольше</w:t>
      </w:r>
      <w:proofErr w:type="gramEnd"/>
      <w:r>
        <w:t xml:space="preserve"> узнали о своих мамах, задавая вопросы  нашей анкеты.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Имя моей мамы.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Любимая песня.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Любимый фильм.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Любимая пора года.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Любимая еда.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Любимый праздник.</w:t>
      </w:r>
    </w:p>
    <w:p w:rsidR="00DF5852" w:rsidRDefault="00DF5852" w:rsidP="00DF5852">
      <w:pPr>
        <w:pStyle w:val="a5"/>
        <w:numPr>
          <w:ilvl w:val="0"/>
          <w:numId w:val="3"/>
        </w:numPr>
      </w:pPr>
      <w:r>
        <w:t>Любимые цветы.</w:t>
      </w:r>
    </w:p>
    <w:p w:rsidR="00DF5852" w:rsidRPr="00DF5852" w:rsidRDefault="00DF5852" w:rsidP="00DF5852">
      <w:pPr>
        <w:rPr>
          <w:i/>
          <w:color w:val="808080" w:themeColor="background1" w:themeShade="80"/>
        </w:rPr>
      </w:pPr>
      <w:r w:rsidRPr="00DF5852">
        <w:rPr>
          <w:i/>
          <w:color w:val="808080" w:themeColor="background1" w:themeShade="80"/>
        </w:rPr>
        <w:t>Каждый воспитанник перед своими одноклассниками рассказывает о своей маме.</w:t>
      </w:r>
    </w:p>
    <w:p w:rsidR="00DF5852" w:rsidRDefault="00DF5852" w:rsidP="00DF5852">
      <w:r>
        <w:t>- Молодцы, ребята! Вам хорошо удалось справиться с домашним заданием. Теперь мы много нового узнали о маме каждого из вас. Все мамы разные, но от того и любимее сильнее, так как такая мама одна на свете – у каждого единственная.</w:t>
      </w:r>
    </w:p>
    <w:p w:rsidR="00DF5852" w:rsidRDefault="00512E42" w:rsidP="00DF5852">
      <w:pPr>
        <w:pStyle w:val="a6"/>
      </w:pPr>
      <w:r>
        <w:t xml:space="preserve">2. </w:t>
      </w:r>
      <w:r w:rsidR="00983A4A">
        <w:t>Конкурс «Генеральная уборка»</w:t>
      </w:r>
      <w:r w:rsidR="00DF5852">
        <w:t xml:space="preserve"> </w:t>
      </w:r>
    </w:p>
    <w:p w:rsidR="00983A4A" w:rsidRDefault="00983A4A" w:rsidP="00983A4A">
      <w:r>
        <w:t xml:space="preserve"> - Настала пора помочь маме. Проведем генеральную уборку. Ребята, перечислите, что делает ваша мама во время генеральной уборки квартиры или вашего дома. Побеждает тот,</w:t>
      </w:r>
      <w:r w:rsidR="00512E42">
        <w:t xml:space="preserve"> кто назовет </w:t>
      </w:r>
      <w:r w:rsidR="00512E42">
        <w:lastRenderedPageBreak/>
        <w:t>последнее слово</w:t>
      </w:r>
      <w:proofErr w:type="gramStart"/>
      <w:r w:rsidR="00512E42">
        <w:t>.</w:t>
      </w:r>
      <w:proofErr w:type="gramEnd"/>
      <w:r w:rsidR="00512E42">
        <w:t xml:space="preserve"> (</w:t>
      </w:r>
      <w:proofErr w:type="gramStart"/>
      <w:r w:rsidR="00512E42">
        <w:t>п</w:t>
      </w:r>
      <w:proofErr w:type="gramEnd"/>
      <w:r>
        <w:t>одметает, чистит ковер, моет полы, вытирает пыль, моет окно, чистит зеркало, убирается на столе, перебирает вещи в шкафу, моет посуду, расстилает ковер, расставляет вещи по местам)</w:t>
      </w:r>
    </w:p>
    <w:p w:rsidR="00983A4A" w:rsidRDefault="00983A4A" w:rsidP="00983A4A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Для соблюдения порядка во время проведения игры вручается «Жетон за тишину» тому, кто отвечал после поднятия руки и с разрешения педагога.</w:t>
      </w:r>
    </w:p>
    <w:p w:rsidR="00EC4428" w:rsidRDefault="00983A4A" w:rsidP="00983A4A">
      <w:r>
        <w:t xml:space="preserve"> - Теперь я знаю, что вы очень хорошие помощники вашим мамам: вы знаете, что делает мама во время уборки</w:t>
      </w:r>
      <w:r w:rsidR="00E705F4">
        <w:t xml:space="preserve"> и, конечно же, умело помогаете ей.</w:t>
      </w:r>
    </w:p>
    <w:p w:rsidR="00512E42" w:rsidRDefault="00512E42" w:rsidP="00EC4428">
      <w:pPr>
        <w:pStyle w:val="a6"/>
      </w:pPr>
      <w:r>
        <w:t>3. Физкультминутка «Вот так яблоко!»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Вот так яблоко!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(Ребенок должен встать прямо, ноги на ширине плеч.)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Оно -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(Развести руки в стороны.)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Соку сладкого полно.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(Поставить руки на пояс.)         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Руки протяните,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(Встать на носочки и протянуть руки вперед.)  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Яблочко сорвите!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(На носочках поднять руки вверх и выполнить хватательное движение.)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Стал ветер веточку качать,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(Начинаем раскачивать руки вверху.)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Трудно яблоко достать.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(Необходимо еще раз потянуться.)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Подпрыгну, руку протяну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(Подпрыгнуть и протянуть руку.)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И быстро яблоко сорву!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(Громко хлопнуть  в ладоши над головой.)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Вот так яблоко!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(Встать прямо и показать жест двумя руками – собрать пальцы в кулачок, а большие пальцы поднять вверх.)</w:t>
      </w:r>
    </w:p>
    <w:p w:rsidR="00512E42" w:rsidRPr="00512E42" w:rsidRDefault="00512E42" w:rsidP="00512E42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Оно –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(Развести руки в стороны.)</w:t>
      </w:r>
    </w:p>
    <w:p w:rsidR="00512E42" w:rsidRDefault="00512E42" w:rsidP="00E242CC">
      <w:pPr>
        <w:pStyle w:val="a8"/>
        <w:spacing w:before="0" w:beforeAutospacing="0" w:after="0" w:afterAutospacing="0" w:line="207" w:lineRule="atLeast"/>
        <w:textAlignment w:val="baseline"/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</w:pPr>
      <w:r w:rsidRPr="00512E42">
        <w:rPr>
          <w:rFonts w:asciiTheme="minorHAnsi" w:hAnsiTheme="minorHAnsi" w:cs="Helvetica"/>
          <w:color w:val="000000"/>
          <w:sz w:val="20"/>
          <w:szCs w:val="20"/>
        </w:rPr>
        <w:t>Соку сладкого полно!</w:t>
      </w:r>
      <w:r w:rsidRPr="00512E42">
        <w:rPr>
          <w:rStyle w:val="apple-converted-space"/>
          <w:rFonts w:asciiTheme="minorHAnsi" w:hAnsiTheme="minorHAnsi" w:cs="Helvetica"/>
          <w:color w:val="000000"/>
          <w:sz w:val="20"/>
          <w:szCs w:val="20"/>
        </w:rPr>
        <w:t> </w:t>
      </w:r>
      <w:r w:rsidRPr="00512E42">
        <w:rPr>
          <w:rStyle w:val="af0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(Погладить себя по животу кругообразными движениями.)</w:t>
      </w:r>
    </w:p>
    <w:p w:rsidR="00E242CC" w:rsidRPr="00E242CC" w:rsidRDefault="00E242CC" w:rsidP="00E242CC">
      <w:pPr>
        <w:pStyle w:val="a8"/>
        <w:spacing w:before="0" w:beforeAutospacing="0" w:after="0" w:afterAutospacing="0" w:line="207" w:lineRule="atLeast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</w:p>
    <w:p w:rsidR="00EC4428" w:rsidRDefault="00512E42" w:rsidP="00EC4428">
      <w:pPr>
        <w:pStyle w:val="a6"/>
      </w:pPr>
      <w:r>
        <w:t xml:space="preserve">4. </w:t>
      </w:r>
      <w:r w:rsidR="00EC4428">
        <w:t>Конкурс «Свари кашу»</w:t>
      </w:r>
    </w:p>
    <w:p w:rsidR="00983A4A" w:rsidRDefault="00EC4428" w:rsidP="00EC4428">
      <w:pPr>
        <w:pStyle w:val="a3"/>
      </w:pPr>
      <w:r>
        <w:t xml:space="preserve"> - А теперь </w:t>
      </w:r>
      <w:r w:rsidR="00E705F4">
        <w:t xml:space="preserve"> </w:t>
      </w:r>
      <w:r>
        <w:t>поможем маме сварить кашу. Я буду читать стихотворение, в котором будут перечисляться продукты и, если названный продукт нужен для приготовления каши, говорите «да», если не нужен –  «нет».</w:t>
      </w:r>
    </w:p>
    <w:p w:rsidR="00E242CC" w:rsidRDefault="00E242CC" w:rsidP="00EC4428">
      <w:pPr>
        <w:pStyle w:val="a3"/>
      </w:pPr>
    </w:p>
    <w:p w:rsidR="00EC4428" w:rsidRDefault="00DD453D" w:rsidP="00EC4428">
      <w:pPr>
        <w:pStyle w:val="a3"/>
      </w:pPr>
      <w:r>
        <w:t xml:space="preserve">Сорока </w:t>
      </w:r>
      <w:proofErr w:type="gramStart"/>
      <w:r>
        <w:t>–б</w:t>
      </w:r>
      <w:proofErr w:type="gramEnd"/>
      <w:r>
        <w:t>елобока</w:t>
      </w:r>
    </w:p>
    <w:p w:rsidR="00DD453D" w:rsidRDefault="00DD453D" w:rsidP="00EC4428">
      <w:pPr>
        <w:pStyle w:val="a3"/>
      </w:pPr>
      <w:r>
        <w:t>Задумала кашу варить,</w:t>
      </w:r>
    </w:p>
    <w:p w:rsidR="00DD453D" w:rsidRDefault="00DD453D" w:rsidP="00EC4428">
      <w:pPr>
        <w:pStyle w:val="a3"/>
      </w:pPr>
      <w:r>
        <w:t>Чтобы деток накормить.</w:t>
      </w:r>
    </w:p>
    <w:p w:rsidR="00DD453D" w:rsidRDefault="00DD453D" w:rsidP="00EC4428">
      <w:pPr>
        <w:pStyle w:val="a3"/>
      </w:pPr>
      <w:r>
        <w:t>На рынок пошла</w:t>
      </w:r>
    </w:p>
    <w:p w:rsidR="00DD453D" w:rsidRDefault="00DD453D" w:rsidP="00EC4428">
      <w:pPr>
        <w:pStyle w:val="a3"/>
      </w:pPr>
      <w:r>
        <w:t>И вот что взяла…</w:t>
      </w:r>
    </w:p>
    <w:p w:rsidR="00DD453D" w:rsidRDefault="00DD453D" w:rsidP="00EC4428">
      <w:pPr>
        <w:pStyle w:val="a3"/>
      </w:pPr>
      <w:r>
        <w:t>Парное молоко – да!</w:t>
      </w:r>
    </w:p>
    <w:p w:rsidR="00DD453D" w:rsidRDefault="00DD453D" w:rsidP="00EC4428">
      <w:pPr>
        <w:pStyle w:val="a3"/>
      </w:pPr>
      <w:r>
        <w:t>Куриное яйцо – нет!</w:t>
      </w:r>
    </w:p>
    <w:p w:rsidR="00DD453D" w:rsidRDefault="00DD453D" w:rsidP="00EC4428">
      <w:pPr>
        <w:pStyle w:val="a3"/>
      </w:pPr>
      <w:r>
        <w:t>Капуста кочанная – нет!</w:t>
      </w:r>
    </w:p>
    <w:p w:rsidR="00DD453D" w:rsidRDefault="00DD453D" w:rsidP="00EC4428">
      <w:pPr>
        <w:pStyle w:val="a3"/>
      </w:pPr>
      <w:r>
        <w:t>Соленый огурец – нет!</w:t>
      </w:r>
    </w:p>
    <w:p w:rsidR="00DD453D" w:rsidRDefault="00DD453D" w:rsidP="00EC4428">
      <w:pPr>
        <w:pStyle w:val="a3"/>
      </w:pPr>
      <w:r>
        <w:t>Мясной холодец – нет!</w:t>
      </w:r>
    </w:p>
    <w:p w:rsidR="00DD453D" w:rsidRDefault="00DD453D" w:rsidP="00EC4428">
      <w:pPr>
        <w:pStyle w:val="a3"/>
      </w:pPr>
      <w:r>
        <w:t>Сахар да соль – да!</w:t>
      </w:r>
    </w:p>
    <w:p w:rsidR="00DD453D" w:rsidRDefault="00DD453D" w:rsidP="00EC4428">
      <w:pPr>
        <w:pStyle w:val="a3"/>
      </w:pPr>
      <w:r>
        <w:t>Белая фасоль – нет!</w:t>
      </w:r>
    </w:p>
    <w:p w:rsidR="00DD453D" w:rsidRDefault="00DD453D" w:rsidP="00EC4428">
      <w:pPr>
        <w:pStyle w:val="a3"/>
      </w:pPr>
      <w:r>
        <w:t>Масло топленое – да!</w:t>
      </w:r>
    </w:p>
    <w:p w:rsidR="00DD453D" w:rsidRDefault="00DD453D" w:rsidP="00EC4428">
      <w:pPr>
        <w:pStyle w:val="a3"/>
      </w:pPr>
      <w:r>
        <w:t>Рыба соленая – нет!</w:t>
      </w:r>
    </w:p>
    <w:p w:rsidR="00DD453D" w:rsidRDefault="00DD453D" w:rsidP="00EC4428">
      <w:pPr>
        <w:pStyle w:val="a3"/>
      </w:pPr>
      <w:r>
        <w:t>Лавровый лист – нет!</w:t>
      </w:r>
    </w:p>
    <w:p w:rsidR="00DD453D" w:rsidRDefault="00DD453D" w:rsidP="00EC4428">
      <w:pPr>
        <w:pStyle w:val="a3"/>
      </w:pPr>
      <w:r>
        <w:t>Китайский рис - да!</w:t>
      </w:r>
    </w:p>
    <w:p w:rsidR="00DD453D" w:rsidRDefault="00DD453D" w:rsidP="00EC4428">
      <w:pPr>
        <w:pStyle w:val="a3"/>
      </w:pPr>
      <w:r>
        <w:t>Чернослив да изюм – да!</w:t>
      </w:r>
    </w:p>
    <w:p w:rsidR="00DD453D" w:rsidRDefault="00DD453D" w:rsidP="00EC4428">
      <w:pPr>
        <w:pStyle w:val="a3"/>
      </w:pPr>
      <w:r>
        <w:t xml:space="preserve">Шоколадный </w:t>
      </w:r>
      <w:proofErr w:type="spellStart"/>
      <w:r>
        <w:t>лукум</w:t>
      </w:r>
      <w:proofErr w:type="spellEnd"/>
      <w:r>
        <w:t xml:space="preserve"> – нет!</w:t>
      </w:r>
    </w:p>
    <w:p w:rsidR="00DD453D" w:rsidRDefault="00DD453D" w:rsidP="00EC4428">
      <w:pPr>
        <w:pStyle w:val="a3"/>
      </w:pPr>
      <w:r>
        <w:t>Перец болгарский – нет!</w:t>
      </w:r>
    </w:p>
    <w:p w:rsidR="00DD453D" w:rsidRDefault="00DD453D" w:rsidP="00EC4428">
      <w:pPr>
        <w:pStyle w:val="a3"/>
      </w:pPr>
      <w:r>
        <w:t>Соус татарский – нет!</w:t>
      </w:r>
    </w:p>
    <w:p w:rsidR="00DD453D" w:rsidRDefault="00DD453D" w:rsidP="00EC4428">
      <w:pPr>
        <w:pStyle w:val="a3"/>
      </w:pPr>
      <w:r>
        <w:t>Клубничное варенье – да!</w:t>
      </w:r>
    </w:p>
    <w:p w:rsidR="00DD453D" w:rsidRDefault="00DD453D" w:rsidP="00EC4428">
      <w:pPr>
        <w:pStyle w:val="a3"/>
      </w:pPr>
      <w:r>
        <w:t>Бисквитное печенье – нет!</w:t>
      </w:r>
    </w:p>
    <w:p w:rsidR="00DD453D" w:rsidRDefault="00DD453D" w:rsidP="00EC4428">
      <w:pPr>
        <w:pStyle w:val="a3"/>
      </w:pPr>
      <w:r>
        <w:lastRenderedPageBreak/>
        <w:t xml:space="preserve"> - Каша у нас получилась интересная, с необычным вкусом. Чтобы вкуснее готовить кашу  вам нужно будет поучиться  этому у ваших мам. Они ведь непременно ее вкусно готовят!</w:t>
      </w:r>
    </w:p>
    <w:p w:rsidR="00DD453D" w:rsidRPr="00E242CC" w:rsidRDefault="00DD453D" w:rsidP="00BC143C">
      <w:pPr>
        <w:pStyle w:val="a6"/>
        <w:rPr>
          <w:rFonts w:asciiTheme="minorHAnsi" w:hAnsiTheme="minorHAnsi"/>
        </w:rPr>
      </w:pPr>
    </w:p>
    <w:p w:rsidR="00DD453D" w:rsidRDefault="00E242CC" w:rsidP="00DD453D">
      <w:pPr>
        <w:pStyle w:val="a6"/>
      </w:pPr>
      <w:r>
        <w:t xml:space="preserve">5. </w:t>
      </w:r>
      <w:r w:rsidR="00DD453D">
        <w:t>Подарки маме</w:t>
      </w:r>
    </w:p>
    <w:p w:rsidR="00F97FB5" w:rsidRDefault="00F97FB5" w:rsidP="00DD453D">
      <w:r>
        <w:t xml:space="preserve"> - Сегодня 4 марта, а через четыре дня</w:t>
      </w:r>
      <w:r w:rsidR="009613BB">
        <w:t>, 8 марта,</w:t>
      </w:r>
      <w:r>
        <w:t xml:space="preserve"> наступит</w:t>
      </w:r>
      <w:r w:rsidR="009613BB">
        <w:t xml:space="preserve"> Международный женский день. В этот день принято поздравлять всех женщин: будь то девочка, девушка, мама или бабушка. А в праздники принято дарить подарки. Подарки, сделанные от всей души и вашими руками. Вы старались, придумывали открытки, делали из бумаги цветы. А также выучили стихотворение, посвященное маме. Настала пора рассказать их нам, показать как вы готовы для поздравления маме.</w:t>
      </w:r>
    </w:p>
    <w:p w:rsidR="00FA5FEB" w:rsidRDefault="000471C0" w:rsidP="00FA5FEB">
      <w:pPr>
        <w:pStyle w:val="a3"/>
        <w:rPr>
          <w:b/>
        </w:rPr>
      </w:pPr>
      <w:r w:rsidRPr="00FA5FEB">
        <w:rPr>
          <w:b/>
        </w:rPr>
        <w:t xml:space="preserve"> </w:t>
      </w:r>
      <w:r w:rsidR="00FA5FEB" w:rsidRPr="00FA5FEB">
        <w:rPr>
          <w:b/>
        </w:rPr>
        <w:t>«Каждый по-своему маму поздравит»</w:t>
      </w:r>
    </w:p>
    <w:p w:rsidR="00FA5FEB" w:rsidRDefault="00FA5FEB" w:rsidP="00FA5FEB">
      <w:pPr>
        <w:pStyle w:val="a3"/>
      </w:pPr>
      <w:r>
        <w:t xml:space="preserve">Каждый по-своему </w:t>
      </w:r>
    </w:p>
    <w:p w:rsidR="00FA5FEB" w:rsidRDefault="00FA5FEB" w:rsidP="00FA5FEB">
      <w:pPr>
        <w:pStyle w:val="a3"/>
      </w:pPr>
      <w:r>
        <w:t>Маму поздравит,</w:t>
      </w:r>
    </w:p>
    <w:p w:rsidR="00FA5FEB" w:rsidRDefault="00FA5FEB" w:rsidP="00FA5FEB">
      <w:pPr>
        <w:pStyle w:val="a3"/>
      </w:pPr>
      <w:r>
        <w:t>Слушайте, слушайте, как:</w:t>
      </w:r>
    </w:p>
    <w:p w:rsidR="00FA5FEB" w:rsidRDefault="00FA5FEB" w:rsidP="00FA5FEB">
      <w:pPr>
        <w:pStyle w:val="a3"/>
      </w:pPr>
      <w:proofErr w:type="spellStart"/>
      <w:r>
        <w:t>Му-у</w:t>
      </w:r>
      <w:proofErr w:type="spellEnd"/>
      <w:r>
        <w:t> — телята,</w:t>
      </w:r>
    </w:p>
    <w:p w:rsidR="00FA5FEB" w:rsidRDefault="00FA5FEB" w:rsidP="00FA5FEB">
      <w:pPr>
        <w:pStyle w:val="a3"/>
      </w:pPr>
      <w:proofErr w:type="spellStart"/>
      <w:proofErr w:type="gramStart"/>
      <w:r>
        <w:t>Пи-и</w:t>
      </w:r>
      <w:proofErr w:type="spellEnd"/>
      <w:proofErr w:type="gramEnd"/>
      <w:r>
        <w:t> — мышата,</w:t>
      </w:r>
    </w:p>
    <w:p w:rsidR="00FA5FEB" w:rsidRDefault="00FA5FEB" w:rsidP="00FA5FEB">
      <w:pPr>
        <w:pStyle w:val="a3"/>
      </w:pPr>
      <w:r>
        <w:t>А поросят вот так: хрю-хрю!</w:t>
      </w:r>
    </w:p>
    <w:p w:rsidR="00FA5FEB" w:rsidRDefault="00FA5FEB" w:rsidP="00FA5FEB">
      <w:pPr>
        <w:pStyle w:val="a3"/>
      </w:pPr>
      <w:r>
        <w:t xml:space="preserve">Каждый по-своему </w:t>
      </w:r>
    </w:p>
    <w:p w:rsidR="00FA5FEB" w:rsidRDefault="00FA5FEB" w:rsidP="00FA5FEB">
      <w:pPr>
        <w:pStyle w:val="a3"/>
      </w:pPr>
      <w:r>
        <w:t>Маму поздравит,</w:t>
      </w:r>
    </w:p>
    <w:p w:rsidR="00FA5FEB" w:rsidRDefault="00FA5FEB" w:rsidP="00FA5FEB">
      <w:pPr>
        <w:pStyle w:val="a3"/>
      </w:pPr>
      <w:r>
        <w:t>Слушайте, слушайте, как:</w:t>
      </w:r>
    </w:p>
    <w:p w:rsidR="00FA5FEB" w:rsidRDefault="00FA5FEB" w:rsidP="00FA5FEB">
      <w:pPr>
        <w:pStyle w:val="a3"/>
      </w:pPr>
      <w:proofErr w:type="spellStart"/>
      <w:proofErr w:type="gramStart"/>
      <w:r>
        <w:t>Бе-бе</w:t>
      </w:r>
      <w:proofErr w:type="spellEnd"/>
      <w:proofErr w:type="gramEnd"/>
      <w:r>
        <w:t> — барашки,</w:t>
      </w:r>
    </w:p>
    <w:p w:rsidR="00FA5FEB" w:rsidRDefault="00FA5FEB" w:rsidP="00FA5FEB">
      <w:pPr>
        <w:pStyle w:val="a3"/>
      </w:pPr>
      <w:proofErr w:type="spellStart"/>
      <w:r>
        <w:t>Чив-чирик</w:t>
      </w:r>
      <w:proofErr w:type="spellEnd"/>
      <w:r>
        <w:t> — пташки,</w:t>
      </w:r>
    </w:p>
    <w:p w:rsidR="00FA5FEB" w:rsidRDefault="00FA5FEB" w:rsidP="00FA5FEB">
      <w:pPr>
        <w:pStyle w:val="a3"/>
      </w:pPr>
      <w:r>
        <w:t xml:space="preserve">А медвежата вот так: </w:t>
      </w:r>
      <w:proofErr w:type="spellStart"/>
      <w:r>
        <w:t>у-у-ух</w:t>
      </w:r>
      <w:proofErr w:type="spellEnd"/>
      <w:r>
        <w:t>!</w:t>
      </w:r>
    </w:p>
    <w:p w:rsidR="00FA5FEB" w:rsidRDefault="00FA5FEB" w:rsidP="00FA5FEB">
      <w:pPr>
        <w:pStyle w:val="a3"/>
      </w:pPr>
      <w:r>
        <w:t xml:space="preserve">Каждый по-своему </w:t>
      </w:r>
    </w:p>
    <w:p w:rsidR="00FA5FEB" w:rsidRDefault="00FA5FEB" w:rsidP="00FA5FEB">
      <w:pPr>
        <w:pStyle w:val="a3"/>
      </w:pPr>
      <w:r>
        <w:t>Маму поздравит,</w:t>
      </w:r>
    </w:p>
    <w:p w:rsidR="00FA5FEB" w:rsidRDefault="00FA5FEB" w:rsidP="00FA5FEB">
      <w:pPr>
        <w:pStyle w:val="a3"/>
      </w:pPr>
      <w:r>
        <w:t>Слушайте, слушайте, как:</w:t>
      </w:r>
    </w:p>
    <w:p w:rsidR="00FA5FEB" w:rsidRDefault="00FA5FEB" w:rsidP="00FA5FEB">
      <w:pPr>
        <w:pStyle w:val="a3"/>
      </w:pPr>
      <w:r>
        <w:t>Мая — котята,</w:t>
      </w:r>
    </w:p>
    <w:p w:rsidR="00FA5FEB" w:rsidRDefault="00FA5FEB" w:rsidP="00FA5FEB">
      <w:pPr>
        <w:pStyle w:val="a3"/>
      </w:pPr>
      <w:proofErr w:type="spellStart"/>
      <w:r>
        <w:t>Вау</w:t>
      </w:r>
      <w:proofErr w:type="spellEnd"/>
      <w:r>
        <w:t> — щенята,</w:t>
      </w:r>
    </w:p>
    <w:p w:rsidR="00FA5FEB" w:rsidRDefault="00FA5FEB" w:rsidP="00FA5FEB">
      <w:pPr>
        <w:pStyle w:val="a3"/>
      </w:pPr>
      <w:r>
        <w:t xml:space="preserve">А жеребята вот так: </w:t>
      </w:r>
      <w:proofErr w:type="spellStart"/>
      <w:r>
        <w:t>и-гого</w:t>
      </w:r>
      <w:proofErr w:type="spellEnd"/>
      <w:r>
        <w:t>!</w:t>
      </w:r>
    </w:p>
    <w:p w:rsidR="00FA5FEB" w:rsidRDefault="00FA5FEB" w:rsidP="00FA5FEB">
      <w:pPr>
        <w:pStyle w:val="a3"/>
      </w:pPr>
      <w:r>
        <w:t>Милую мамочку</w:t>
      </w:r>
    </w:p>
    <w:p w:rsidR="00FA5FEB" w:rsidRDefault="00FA5FEB" w:rsidP="00FA5FEB">
      <w:pPr>
        <w:pStyle w:val="a3"/>
      </w:pPr>
      <w:r>
        <w:t>Все мы поздравим,</w:t>
      </w:r>
    </w:p>
    <w:p w:rsidR="00FA5FEB" w:rsidRDefault="00FA5FEB" w:rsidP="00FA5FEB">
      <w:pPr>
        <w:pStyle w:val="a3"/>
      </w:pPr>
      <w:r>
        <w:t xml:space="preserve">песню </w:t>
      </w:r>
      <w:proofErr w:type="gramStart"/>
      <w:r>
        <w:t>своем</w:t>
      </w:r>
      <w:proofErr w:type="gramEnd"/>
      <w:r>
        <w:t xml:space="preserve"> для нее,</w:t>
      </w:r>
    </w:p>
    <w:p w:rsidR="00FA5FEB" w:rsidRDefault="00FA5FEB" w:rsidP="00FA5FEB">
      <w:pPr>
        <w:pStyle w:val="a3"/>
      </w:pPr>
      <w:r>
        <w:t>Скажем, что очень,</w:t>
      </w:r>
    </w:p>
    <w:p w:rsidR="00FA5FEB" w:rsidRDefault="00FA5FEB" w:rsidP="00FA5FEB">
      <w:pPr>
        <w:pStyle w:val="a3"/>
      </w:pPr>
      <w:r>
        <w:t>Скажем, что очень,</w:t>
      </w:r>
    </w:p>
    <w:p w:rsidR="00FA5FEB" w:rsidRDefault="00FA5FEB" w:rsidP="00FA5FEB">
      <w:pPr>
        <w:pStyle w:val="a3"/>
      </w:pPr>
      <w:r>
        <w:t>Очень мы любим ее.</w:t>
      </w:r>
    </w:p>
    <w:p w:rsidR="00E242CC" w:rsidRDefault="00E242CC" w:rsidP="00FA5FEB">
      <w:pPr>
        <w:pStyle w:val="a3"/>
      </w:pPr>
    </w:p>
    <w:p w:rsidR="007D530E" w:rsidRPr="007D530E" w:rsidRDefault="00E242CC" w:rsidP="00FA5FEB">
      <w:pPr>
        <w:pStyle w:val="a3"/>
        <w:rPr>
          <w:b/>
        </w:rPr>
      </w:pPr>
      <w:r w:rsidRPr="007D530E">
        <w:rPr>
          <w:b/>
        </w:rPr>
        <w:t xml:space="preserve"> </w:t>
      </w:r>
      <w:r w:rsidR="00FA5FEB" w:rsidRPr="007D530E">
        <w:rPr>
          <w:b/>
        </w:rPr>
        <w:t>«Кто нас крепко любит»</w:t>
      </w:r>
    </w:p>
    <w:p w:rsidR="00FA5FEB" w:rsidRDefault="00FA5FEB" w:rsidP="00FA5FEB">
      <w:pPr>
        <w:pStyle w:val="a3"/>
      </w:pPr>
      <w:r>
        <w:t>Кто нас крепко любит?</w:t>
      </w:r>
    </w:p>
    <w:p w:rsidR="00FA5FEB" w:rsidRDefault="00FA5FEB" w:rsidP="00FA5FEB">
      <w:pPr>
        <w:pStyle w:val="a3"/>
      </w:pPr>
      <w:r>
        <w:t>Кто нас утром будит?</w:t>
      </w:r>
    </w:p>
    <w:p w:rsidR="00FA5FEB" w:rsidRDefault="00FA5FEB" w:rsidP="00FA5FEB">
      <w:pPr>
        <w:pStyle w:val="a3"/>
      </w:pPr>
      <w:r>
        <w:t>Книжки нам читает</w:t>
      </w:r>
    </w:p>
    <w:p w:rsidR="00FA5FEB" w:rsidRDefault="00FA5FEB" w:rsidP="00FA5FEB">
      <w:pPr>
        <w:pStyle w:val="a3"/>
      </w:pPr>
      <w:r>
        <w:t>Песни напевает</w:t>
      </w:r>
    </w:p>
    <w:p w:rsidR="00FA5FEB" w:rsidRDefault="00FA5FEB" w:rsidP="00FA5FEB">
      <w:pPr>
        <w:pStyle w:val="a3"/>
      </w:pPr>
      <w:r>
        <w:t>Кто нас обнимает?</w:t>
      </w:r>
    </w:p>
    <w:p w:rsidR="00FA5FEB" w:rsidRDefault="00FA5FEB" w:rsidP="00FA5FEB">
      <w:pPr>
        <w:pStyle w:val="a3"/>
      </w:pPr>
      <w:r>
        <w:t>Хвалит и ласкает</w:t>
      </w:r>
    </w:p>
    <w:p w:rsidR="00FA5FEB" w:rsidRDefault="00FA5FEB" w:rsidP="00FA5FEB">
      <w:pPr>
        <w:pStyle w:val="a3"/>
      </w:pPr>
      <w:r>
        <w:t>Мама, мама.</w:t>
      </w:r>
    </w:p>
    <w:p w:rsidR="007D530E" w:rsidRDefault="007D530E" w:rsidP="007D530E">
      <w:pPr>
        <w:pStyle w:val="a3"/>
      </w:pPr>
    </w:p>
    <w:p w:rsidR="007D530E" w:rsidRPr="007D530E" w:rsidRDefault="007D530E" w:rsidP="007D530E">
      <w:pPr>
        <w:pStyle w:val="a3"/>
        <w:rPr>
          <w:b/>
        </w:rPr>
      </w:pPr>
      <w:r w:rsidRPr="007D530E">
        <w:rPr>
          <w:b/>
        </w:rPr>
        <w:t>«Мамин труд я берегу»</w:t>
      </w:r>
    </w:p>
    <w:p w:rsidR="007D530E" w:rsidRDefault="007D530E" w:rsidP="007D530E">
      <w:pPr>
        <w:pStyle w:val="a3"/>
      </w:pPr>
      <w:r>
        <w:t xml:space="preserve">Мамин </w:t>
      </w:r>
      <w:proofErr w:type="spellStart"/>
      <w:r>
        <w:t>тр</w:t>
      </w:r>
      <w:proofErr w:type="gramStart"/>
      <w:r>
        <w:t>y</w:t>
      </w:r>
      <w:proofErr w:type="gramEnd"/>
      <w:r>
        <w:t>д</w:t>
      </w:r>
      <w:proofErr w:type="spellEnd"/>
      <w:r>
        <w:t xml:space="preserve"> я </w:t>
      </w:r>
      <w:proofErr w:type="spellStart"/>
      <w:r>
        <w:t>берегy</w:t>
      </w:r>
      <w:proofErr w:type="spellEnd"/>
      <w:r>
        <w:t>,</w:t>
      </w:r>
    </w:p>
    <w:p w:rsidR="007D530E" w:rsidRDefault="007D530E" w:rsidP="007D530E">
      <w:pPr>
        <w:pStyle w:val="a3"/>
      </w:pPr>
      <w:r>
        <w:t xml:space="preserve">Помогаю, чем </w:t>
      </w:r>
      <w:proofErr w:type="spellStart"/>
      <w:r>
        <w:t>мог</w:t>
      </w:r>
      <w:proofErr w:type="gramStart"/>
      <w:r>
        <w:t>y</w:t>
      </w:r>
      <w:proofErr w:type="spellEnd"/>
      <w:proofErr w:type="gramEnd"/>
      <w:r>
        <w:t>.</w:t>
      </w:r>
    </w:p>
    <w:p w:rsidR="007D530E" w:rsidRDefault="007D530E" w:rsidP="007D530E">
      <w:pPr>
        <w:pStyle w:val="a3"/>
      </w:pPr>
      <w:r>
        <w:t>Нынче мама на обед</w:t>
      </w:r>
    </w:p>
    <w:p w:rsidR="007D530E" w:rsidRDefault="007D530E" w:rsidP="007D530E">
      <w:pPr>
        <w:pStyle w:val="a3"/>
      </w:pPr>
      <w:r>
        <w:t>Наготовила котлет</w:t>
      </w:r>
    </w:p>
    <w:p w:rsidR="007D530E" w:rsidRDefault="007D530E" w:rsidP="007D530E">
      <w:pPr>
        <w:pStyle w:val="a3"/>
      </w:pPr>
      <w:r>
        <w:lastRenderedPageBreak/>
        <w:t>И сказала: «</w:t>
      </w:r>
      <w:proofErr w:type="spellStart"/>
      <w:r>
        <w:t>Сл</w:t>
      </w:r>
      <w:proofErr w:type="gramStart"/>
      <w:r>
        <w:t>y</w:t>
      </w:r>
      <w:proofErr w:type="gramEnd"/>
      <w:r>
        <w:t>шай</w:t>
      </w:r>
      <w:proofErr w:type="spellEnd"/>
      <w:r>
        <w:t>,</w:t>
      </w:r>
    </w:p>
    <w:p w:rsidR="007D530E" w:rsidRDefault="007D530E" w:rsidP="007D530E">
      <w:pPr>
        <w:pStyle w:val="a3"/>
      </w:pPr>
      <w:proofErr w:type="spellStart"/>
      <w:r>
        <w:t>Выр</w:t>
      </w:r>
      <w:proofErr w:type="gramStart"/>
      <w:r>
        <w:t>y</w:t>
      </w:r>
      <w:proofErr w:type="gramEnd"/>
      <w:r>
        <w:t>чи</w:t>
      </w:r>
      <w:proofErr w:type="spellEnd"/>
      <w:r>
        <w:t xml:space="preserve">, </w:t>
      </w:r>
      <w:proofErr w:type="spellStart"/>
      <w:r>
        <w:t>покyшай</w:t>
      </w:r>
      <w:proofErr w:type="spellEnd"/>
      <w:r>
        <w:t>!»</w:t>
      </w:r>
    </w:p>
    <w:p w:rsidR="007D530E" w:rsidRDefault="007D530E" w:rsidP="007D530E">
      <w:pPr>
        <w:pStyle w:val="a3"/>
      </w:pPr>
      <w:r>
        <w:t>Я поел немного,</w:t>
      </w:r>
    </w:p>
    <w:p w:rsidR="007D530E" w:rsidRDefault="007D530E" w:rsidP="007D530E">
      <w:pPr>
        <w:pStyle w:val="a3"/>
      </w:pPr>
      <w:r>
        <w:t>Разве не </w:t>
      </w:r>
      <w:proofErr w:type="gramStart"/>
      <w:r>
        <w:t>подмога</w:t>
      </w:r>
      <w:proofErr w:type="gramEnd"/>
      <w:r>
        <w:t>?</w:t>
      </w:r>
    </w:p>
    <w:p w:rsidR="004B49F0" w:rsidRDefault="004B49F0" w:rsidP="007D530E">
      <w:pPr>
        <w:pStyle w:val="a3"/>
      </w:pPr>
    </w:p>
    <w:p w:rsidR="00E242CC" w:rsidRDefault="00E242CC" w:rsidP="007D530E">
      <w:pPr>
        <w:pStyle w:val="a3"/>
      </w:pPr>
    </w:p>
    <w:p w:rsidR="00FA5FEB" w:rsidRDefault="0062114E" w:rsidP="00B843A3">
      <w:pPr>
        <w:pStyle w:val="a3"/>
        <w:rPr>
          <w:color w:val="808080" w:themeColor="background1" w:themeShade="80"/>
        </w:rPr>
      </w:pPr>
      <w:r>
        <w:t>- Какие красивые стихи вы выучили для своих мам, молодцы! Теперь же осталось за малым: нарисовать своих дорогих и любимых мам в своих поздравительных открытках. Дл</w:t>
      </w:r>
      <w:r w:rsidR="00E242CC">
        <w:t>я этого я приготовила каждому из</w:t>
      </w:r>
      <w:r>
        <w:t xml:space="preserve"> вас альбомные листы, которые потом вложите в открытку. Возьмите простые и цветные карандаши, фломастеры и нарисуйте ими своих мам. </w:t>
      </w:r>
      <w:r w:rsidR="00E242CC">
        <w:t>А дается вам для этой работы времени немног</w:t>
      </w:r>
      <w:r w:rsidR="000471C0">
        <w:t>о: пока звучит музыка. Как она з</w:t>
      </w:r>
      <w:r w:rsidR="00E242CC">
        <w:t>акончится, так и вы должны завершить свою работу</w:t>
      </w:r>
      <w:proofErr w:type="gramStart"/>
      <w:r w:rsidR="00E242CC">
        <w:t>.</w:t>
      </w:r>
      <w:proofErr w:type="gramEnd"/>
      <w:r w:rsidR="00E242CC">
        <w:t xml:space="preserve"> </w:t>
      </w:r>
      <w:r w:rsidRPr="0062114E">
        <w:rPr>
          <w:color w:val="808080" w:themeColor="background1" w:themeShade="80"/>
        </w:rPr>
        <w:t>(</w:t>
      </w:r>
      <w:proofErr w:type="gramStart"/>
      <w:r w:rsidRPr="0062114E">
        <w:rPr>
          <w:color w:val="808080" w:themeColor="background1" w:themeShade="80"/>
        </w:rPr>
        <w:t>р</w:t>
      </w:r>
      <w:proofErr w:type="gramEnd"/>
      <w:r w:rsidRPr="0062114E">
        <w:rPr>
          <w:color w:val="808080" w:themeColor="background1" w:themeShade="80"/>
        </w:rPr>
        <w:t>абота детей над заданием)</w:t>
      </w:r>
    </w:p>
    <w:p w:rsidR="00B843A3" w:rsidRDefault="00B843A3" w:rsidP="00B843A3">
      <w:pPr>
        <w:pStyle w:val="a3"/>
      </w:pPr>
      <w:r>
        <w:rPr>
          <w:color w:val="808080" w:themeColor="background1" w:themeShade="80"/>
        </w:rPr>
        <w:t xml:space="preserve"> </w:t>
      </w:r>
      <w:r w:rsidRPr="00B843A3">
        <w:t>- Молодцы, ребята!</w:t>
      </w:r>
      <w:r>
        <w:t xml:space="preserve"> Вы нарисовали такие красивые портреты. Мамам будет очень приятно</w:t>
      </w:r>
      <w:r w:rsidR="00E242CC">
        <w:t xml:space="preserve"> получить такие рисунки</w:t>
      </w:r>
      <w:r>
        <w:t>!</w:t>
      </w:r>
    </w:p>
    <w:p w:rsidR="00E242CC" w:rsidRDefault="00E242CC" w:rsidP="00B843A3">
      <w:pPr>
        <w:pStyle w:val="a3"/>
      </w:pPr>
    </w:p>
    <w:p w:rsidR="00E242CC" w:rsidRPr="00E242CC" w:rsidRDefault="00E242CC" w:rsidP="00E242CC">
      <w:pPr>
        <w:pStyle w:val="2"/>
        <w:numPr>
          <w:ilvl w:val="0"/>
          <w:numId w:val="5"/>
        </w:numPr>
      </w:pPr>
      <w:r>
        <w:t>Подведение итогов</w:t>
      </w:r>
    </w:p>
    <w:p w:rsidR="009613BB" w:rsidRDefault="00E242CC" w:rsidP="00E242CC">
      <w:pPr>
        <w:pStyle w:val="a5"/>
        <w:numPr>
          <w:ilvl w:val="0"/>
          <w:numId w:val="6"/>
        </w:numPr>
      </w:pPr>
      <w:r>
        <w:t xml:space="preserve">На этом занятии вы, ребята, узнали, как сделать маму счастливой. Расскажите </w:t>
      </w:r>
      <w:r w:rsidR="000471C0">
        <w:t xml:space="preserve">мне, как это сделать? </w:t>
      </w:r>
      <w:proofErr w:type="gramStart"/>
      <w:r w:rsidR="000471C0">
        <w:t xml:space="preserve">(Знать то, </w:t>
      </w:r>
      <w:r>
        <w:t xml:space="preserve"> что любит мама.</w:t>
      </w:r>
      <w:proofErr w:type="gramEnd"/>
      <w:r>
        <w:t xml:space="preserve"> Помогать ей по дому. Учиться готовить еду. Дарить ей, выученные стихи. Делать своими руками подарки. </w:t>
      </w:r>
      <w:proofErr w:type="gramStart"/>
      <w:r>
        <w:t>Заботиться о ней)</w:t>
      </w:r>
      <w:proofErr w:type="gramEnd"/>
    </w:p>
    <w:p w:rsidR="00E242CC" w:rsidRPr="00E242CC" w:rsidRDefault="00E242CC" w:rsidP="00E242CC">
      <w:pPr>
        <w:pStyle w:val="a5"/>
        <w:numPr>
          <w:ilvl w:val="0"/>
          <w:numId w:val="6"/>
        </w:numPr>
      </w:pPr>
      <w:r>
        <w:t>В конце нашего занятия я хочу сказать главное, ребята</w:t>
      </w:r>
      <w:r w:rsidR="00AE312C">
        <w:t>. Запомните это</w:t>
      </w:r>
      <w:r>
        <w:t>: «Мамуля, спасибо, что ты есть!»</w:t>
      </w:r>
      <w:r w:rsidR="00AE312C">
        <w:t>. Берегите и любите своих мам.</w:t>
      </w:r>
    </w:p>
    <w:p w:rsidR="00FA5FEB" w:rsidRDefault="00FA5FEB" w:rsidP="00DD453D"/>
    <w:p w:rsidR="00DD453D" w:rsidRPr="00DD453D" w:rsidRDefault="00F97FB5" w:rsidP="00DD453D">
      <w:r>
        <w:t xml:space="preserve"> </w:t>
      </w:r>
    </w:p>
    <w:p w:rsidR="00983A4A" w:rsidRPr="00983A4A" w:rsidRDefault="00983A4A" w:rsidP="00983A4A"/>
    <w:p w:rsidR="002727DF" w:rsidRPr="002727DF" w:rsidRDefault="002727DF" w:rsidP="00B224B2">
      <w:pPr>
        <w:pStyle w:val="a3"/>
        <w:rPr>
          <w:i/>
          <w:color w:val="808080" w:themeColor="background1" w:themeShade="80"/>
        </w:rPr>
      </w:pPr>
    </w:p>
    <w:p w:rsidR="00B224B2" w:rsidRPr="00B224B2" w:rsidRDefault="00B224B2" w:rsidP="00B224B2"/>
    <w:sectPr w:rsidR="00B224B2" w:rsidRPr="00B224B2" w:rsidSect="000471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34" w:rsidRDefault="00CF0B34" w:rsidP="0062114E">
      <w:pPr>
        <w:spacing w:after="0" w:line="240" w:lineRule="auto"/>
      </w:pPr>
      <w:r>
        <w:separator/>
      </w:r>
    </w:p>
  </w:endnote>
  <w:endnote w:type="continuationSeparator" w:id="0">
    <w:p w:rsidR="00CF0B34" w:rsidRDefault="00CF0B34" w:rsidP="0062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828"/>
    </w:sdtPr>
    <w:sdtContent>
      <w:p w:rsidR="00E242CC" w:rsidRDefault="001271DE">
        <w:pPr>
          <w:pStyle w:val="ab"/>
          <w:jc w:val="center"/>
        </w:pPr>
        <w:fldSimple w:instr=" PAGE   \* MERGEFORMAT ">
          <w:r w:rsidR="000471C0">
            <w:rPr>
              <w:noProof/>
            </w:rPr>
            <w:t>2</w:t>
          </w:r>
        </w:fldSimple>
      </w:p>
    </w:sdtContent>
  </w:sdt>
  <w:p w:rsidR="00E242CC" w:rsidRDefault="00E242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34" w:rsidRDefault="00CF0B34" w:rsidP="0062114E">
      <w:pPr>
        <w:spacing w:after="0" w:line="240" w:lineRule="auto"/>
      </w:pPr>
      <w:r>
        <w:separator/>
      </w:r>
    </w:p>
  </w:footnote>
  <w:footnote w:type="continuationSeparator" w:id="0">
    <w:p w:rsidR="00CF0B34" w:rsidRDefault="00CF0B34" w:rsidP="0062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0D16"/>
    <w:multiLevelType w:val="hybridMultilevel"/>
    <w:tmpl w:val="FD74E392"/>
    <w:lvl w:ilvl="0" w:tplc="A7EC8C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235C8"/>
    <w:multiLevelType w:val="hybridMultilevel"/>
    <w:tmpl w:val="E5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C4B74"/>
    <w:multiLevelType w:val="hybridMultilevel"/>
    <w:tmpl w:val="D378620E"/>
    <w:lvl w:ilvl="0" w:tplc="8904C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1D8C"/>
    <w:multiLevelType w:val="hybridMultilevel"/>
    <w:tmpl w:val="B2920022"/>
    <w:lvl w:ilvl="0" w:tplc="B888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E4412"/>
    <w:multiLevelType w:val="hybridMultilevel"/>
    <w:tmpl w:val="D8CA60D0"/>
    <w:lvl w:ilvl="0" w:tplc="30742D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0F9B"/>
    <w:multiLevelType w:val="hybridMultilevel"/>
    <w:tmpl w:val="C2FC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B2"/>
    <w:rsid w:val="000471C0"/>
    <w:rsid w:val="001063D4"/>
    <w:rsid w:val="001271DE"/>
    <w:rsid w:val="00141DFF"/>
    <w:rsid w:val="001A38EA"/>
    <w:rsid w:val="002727DF"/>
    <w:rsid w:val="00402ECF"/>
    <w:rsid w:val="004B49F0"/>
    <w:rsid w:val="00512E42"/>
    <w:rsid w:val="00565F18"/>
    <w:rsid w:val="00594DF6"/>
    <w:rsid w:val="0062114E"/>
    <w:rsid w:val="006C43BA"/>
    <w:rsid w:val="00720349"/>
    <w:rsid w:val="007846BF"/>
    <w:rsid w:val="007D530E"/>
    <w:rsid w:val="00932DFB"/>
    <w:rsid w:val="009613BB"/>
    <w:rsid w:val="00983A4A"/>
    <w:rsid w:val="00AE312C"/>
    <w:rsid w:val="00B224B2"/>
    <w:rsid w:val="00B843A3"/>
    <w:rsid w:val="00BC143C"/>
    <w:rsid w:val="00C95738"/>
    <w:rsid w:val="00CF0B34"/>
    <w:rsid w:val="00D1521E"/>
    <w:rsid w:val="00D22619"/>
    <w:rsid w:val="00DD453D"/>
    <w:rsid w:val="00DF5852"/>
    <w:rsid w:val="00E242CC"/>
    <w:rsid w:val="00E705F4"/>
    <w:rsid w:val="00EC4428"/>
    <w:rsid w:val="00F97FB5"/>
    <w:rsid w:val="00FA5FEB"/>
    <w:rsid w:val="00FE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2"/>
  </w:style>
  <w:style w:type="paragraph" w:styleId="1">
    <w:name w:val="heading 1"/>
    <w:basedOn w:val="a"/>
    <w:next w:val="a"/>
    <w:link w:val="10"/>
    <w:uiPriority w:val="9"/>
    <w:qFormat/>
    <w:rsid w:val="00B22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224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27DF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272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2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rsid w:val="00FA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21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114E"/>
  </w:style>
  <w:style w:type="paragraph" w:styleId="ab">
    <w:name w:val="footer"/>
    <w:basedOn w:val="a"/>
    <w:link w:val="ac"/>
    <w:uiPriority w:val="99"/>
    <w:unhideWhenUsed/>
    <w:rsid w:val="00621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14E"/>
  </w:style>
  <w:style w:type="paragraph" w:styleId="ad">
    <w:name w:val="Balloon Text"/>
    <w:basedOn w:val="a"/>
    <w:link w:val="ae"/>
    <w:uiPriority w:val="99"/>
    <w:semiHidden/>
    <w:unhideWhenUsed/>
    <w:rsid w:val="00D1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521E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BC143C"/>
    <w:rPr>
      <w:b/>
      <w:bCs/>
    </w:rPr>
  </w:style>
  <w:style w:type="character" w:customStyle="1" w:styleId="apple-converted-space">
    <w:name w:val="apple-converted-space"/>
    <w:basedOn w:val="a0"/>
    <w:rsid w:val="00BC143C"/>
  </w:style>
  <w:style w:type="character" w:styleId="af0">
    <w:name w:val="Emphasis"/>
    <w:basedOn w:val="a0"/>
    <w:uiPriority w:val="20"/>
    <w:qFormat/>
    <w:rsid w:val="00BC143C"/>
    <w:rPr>
      <w:i/>
      <w:iCs/>
    </w:rPr>
  </w:style>
  <w:style w:type="character" w:styleId="af1">
    <w:name w:val="Hyperlink"/>
    <w:basedOn w:val="a0"/>
    <w:uiPriority w:val="99"/>
    <w:semiHidden/>
    <w:unhideWhenUsed/>
    <w:rsid w:val="00BC14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4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047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4C0DAF2E3A47C68043160A9FF93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A2895-B111-4367-BEB1-AD0254C57563}"/>
      </w:docPartPr>
      <w:docPartBody>
        <w:p w:rsidR="00000000" w:rsidRDefault="00B92996" w:rsidP="00B92996">
          <w:pPr>
            <w:pStyle w:val="D14C0DAF2E3A47C68043160A9FF93DD3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8EDB3C9DA5C482EBFA99486F554C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61BBF-690B-4475-8324-E4F03F0E85D4}"/>
      </w:docPartPr>
      <w:docPartBody>
        <w:p w:rsidR="00000000" w:rsidRDefault="00B92996" w:rsidP="00B92996">
          <w:pPr>
            <w:pStyle w:val="08EDB3C9DA5C482EBFA99486F554C73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D03EB2668674A98A8D9114020E37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E4E03-07FC-4D0A-AEA9-1A8C68D6FB86}"/>
      </w:docPartPr>
      <w:docPartBody>
        <w:p w:rsidR="00000000" w:rsidRDefault="00B92996" w:rsidP="00B92996">
          <w:pPr>
            <w:pStyle w:val="BD03EB2668674A98A8D9114020E37EF4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14C45E62FF824B849ED3C74C9EF5A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809D8-5765-4B95-A6E5-4ABBFE788D16}"/>
      </w:docPartPr>
      <w:docPartBody>
        <w:p w:rsidR="00000000" w:rsidRDefault="00B92996" w:rsidP="00B92996">
          <w:pPr>
            <w:pStyle w:val="14C45E62FF824B849ED3C74C9EF5A19D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2996"/>
    <w:rsid w:val="0094705E"/>
    <w:rsid w:val="00B9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4C0DAF2E3A47C68043160A9FF93DD3">
    <w:name w:val="D14C0DAF2E3A47C68043160A9FF93DD3"/>
    <w:rsid w:val="00B92996"/>
  </w:style>
  <w:style w:type="paragraph" w:customStyle="1" w:styleId="08EDB3C9DA5C482EBFA99486F554C737">
    <w:name w:val="08EDB3C9DA5C482EBFA99486F554C737"/>
    <w:rsid w:val="00B92996"/>
  </w:style>
  <w:style w:type="paragraph" w:customStyle="1" w:styleId="BD03EB2668674A98A8D9114020E37EF4">
    <w:name w:val="BD03EB2668674A98A8D9114020E37EF4"/>
    <w:rsid w:val="00B92996"/>
  </w:style>
  <w:style w:type="paragraph" w:customStyle="1" w:styleId="14C45E62FF824B849ED3C74C9EF5A19D">
    <w:name w:val="14C45E62FF824B849ED3C74C9EF5A19D"/>
    <w:rsid w:val="00B92996"/>
  </w:style>
  <w:style w:type="paragraph" w:customStyle="1" w:styleId="46E998AD784143E7B5F9AC1321052244">
    <w:name w:val="46E998AD784143E7B5F9AC1321052244"/>
    <w:rsid w:val="00B929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 (К) ОУ «Саланчикская специальная (коррекционная) общеобразовательная школа – интернат» Минобразования Чувашии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</dc:title>
  <dc:subject>Разработка открытого воспитательского часа</dc:subject>
  <dc:creator>Воспитатель Ижетникова Екатерина Владиславовна</dc:creator>
  <cp:lastModifiedBy>Екатерина</cp:lastModifiedBy>
  <cp:revision>2</cp:revision>
  <dcterms:created xsi:type="dcterms:W3CDTF">2014-02-22T07:39:00Z</dcterms:created>
  <dcterms:modified xsi:type="dcterms:W3CDTF">2014-02-22T07:39:00Z</dcterms:modified>
</cp:coreProperties>
</file>