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Рабочая программа</w:t>
      </w:r>
      <w:r w:rsidR="00104F93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по химии в 10 классе по курсу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«Органическая химия, базовый уровень» 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AB694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B694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B694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AB694D">
        <w:rPr>
          <w:rFonts w:ascii="Times New Roman" w:hAnsi="Times New Roman" w:cs="Times New Roman"/>
          <w:sz w:val="28"/>
          <w:szCs w:val="28"/>
        </w:rPr>
        <w:t>матическое планирование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>Класс 10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AB694D">
        <w:rPr>
          <w:rFonts w:ascii="Times New Roman" w:hAnsi="Times New Roman" w:cs="Times New Roman"/>
          <w:sz w:val="28"/>
          <w:szCs w:val="28"/>
        </w:rPr>
        <w:t>__Замарина</w:t>
      </w:r>
      <w:proofErr w:type="spellEnd"/>
      <w:r w:rsidRPr="00AB694D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AB69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>Количество часов 35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 xml:space="preserve">Всего __35__ час; в неделю </w:t>
      </w:r>
      <w:r w:rsidRPr="00AB694D">
        <w:rPr>
          <w:rFonts w:ascii="Times New Roman" w:hAnsi="Times New Roman" w:cs="Times New Roman"/>
          <w:sz w:val="28"/>
          <w:szCs w:val="28"/>
          <w:u w:val="single"/>
        </w:rPr>
        <w:t>____1</w:t>
      </w:r>
      <w:r w:rsidRPr="00AB694D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>Плановых контрольных уроков __3_, тестов __5_ ч.;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 программы О.С. Габриеляна                                                 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</w:rPr>
      </w:pPr>
      <w:r w:rsidRPr="00AB694D">
        <w:rPr>
          <w:rFonts w:ascii="Times New Roman" w:hAnsi="Times New Roman" w:cs="Times New Roman"/>
          <w:sz w:val="28"/>
          <w:szCs w:val="28"/>
        </w:rPr>
        <w:t>Учебник   Химия, 10 класс  (базовый уровень) О.С. Габриелян Дрофа, 2012г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2D2EE8" w:rsidRPr="00691E4E" w:rsidRDefault="002D2EE8" w:rsidP="00691E4E">
      <w:pPr>
        <w:shd w:val="clear" w:color="auto" w:fill="FFFFFF"/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химии в 10 классе составлена на основе авторской программы курса органической химии для 10 класса   О.С.Габриеляна, (Программа для общеобразовательных учреждений.</w:t>
      </w:r>
      <w:proofErr w:type="gramEnd"/>
      <w:r w:rsidR="005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М.:«Дрофа»,  2009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г), тематического планирования учебного материала по органической химии, соответствующего стандарту среднего общего образования (базовый уровень), учебнику «Химия. 10», автор О.С.Габр</w:t>
      </w:r>
      <w:r w:rsidR="004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иелян, издательство «Дрофа» 2009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 с учётом примерной программы среднего (полного) общего образования по химии (баз</w:t>
      </w:r>
      <w:r w:rsidR="00B1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уровень</w:t>
      </w:r>
      <w:proofErr w:type="gramStart"/>
      <w:r w:rsidR="00B143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2D2EE8" w:rsidRPr="00691E4E" w:rsidRDefault="002D2EE8" w:rsidP="00691E4E">
      <w:pPr>
        <w:shd w:val="clear" w:color="auto" w:fill="FFFFFF"/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Учебная деятельность осуществляется при использовании учебно-методического комплекта О.С. Габриеляна «Химия.10»:</w:t>
      </w:r>
    </w:p>
    <w:p w:rsidR="002D2EE8" w:rsidRPr="00691E4E" w:rsidRDefault="002D2EE8" w:rsidP="00691E4E">
      <w:pPr>
        <w:numPr>
          <w:ilvl w:val="0"/>
          <w:numId w:val="1"/>
        </w:numPr>
        <w:shd w:val="clear" w:color="auto" w:fill="FFFFFF"/>
        <w:spacing w:after="0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 10 класс: Учеб</w:t>
      </w:r>
      <w:proofErr w:type="gram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учреждений/ О.С.</w:t>
      </w:r>
      <w:r w:rsidR="004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C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абриелян. - М.: Дрофа, -  2011</w:t>
      </w:r>
      <w:r w:rsidR="00B1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</w:t>
      </w:r>
    </w:p>
    <w:p w:rsidR="002D2EE8" w:rsidRPr="00691E4E" w:rsidRDefault="002D2EE8" w:rsidP="00691E4E">
      <w:pPr>
        <w:numPr>
          <w:ilvl w:val="0"/>
          <w:numId w:val="1"/>
        </w:numPr>
        <w:shd w:val="clear" w:color="auto" w:fill="FFFFFF"/>
        <w:spacing w:after="0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И.Г., Остроумова Е.Е. Органическая химия в тестах, задах, упражнениях. 10 класс: учеб</w:t>
      </w:r>
      <w:proofErr w:type="gram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</w:t>
      </w:r>
      <w:r w:rsidR="005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DC4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М.: Дрофа, 2010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E4E" w:rsidRDefault="002D2EE8" w:rsidP="00104F9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Курс «Органическая химия» в 10 классе универсального направления </w:t>
      </w:r>
      <w:r w:rsidR="00B143AD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 рассчитан на 1 час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неделю, общее число часов – 35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соответствует стандарту среднего (полного) общего образования по химии. Преподавание ведется по УМК автора О.С. Габриеляна. 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AB6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2D2EE8" w:rsidRPr="00AB694D" w:rsidRDefault="00104F93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softHyphen/>
      </w:r>
      <w:r w:rsidR="002D2EE8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EE8"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освоение знаний</w:t>
      </w:r>
      <w:r w:rsidR="002D2EE8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2D2EE8" w:rsidRPr="00AB694D" w:rsidRDefault="00104F93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2D2EE8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EE8"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овладение умениями</w:t>
      </w:r>
      <w:r w:rsidR="002D2EE8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развитие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воспитание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применение полученных знаний и умений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результате изучения химии на базовом уровне ученик должен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в различных формах;</w:t>
      </w:r>
    </w:p>
    <w:p w:rsidR="0022088C" w:rsidRPr="00AB694D" w:rsidRDefault="0022088C" w:rsidP="00AB694D">
      <w:pPr>
        <w:pStyle w:val="af0"/>
        <w:rPr>
          <w:lang w:eastAsia="ru-RU"/>
        </w:rPr>
      </w:pPr>
      <w:r w:rsidRPr="00AB69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</w:t>
      </w:r>
      <w:r w:rsidRPr="00AB694D">
        <w:rPr>
          <w:b/>
          <w:bCs/>
          <w:i/>
          <w:iCs/>
          <w:lang w:eastAsia="ru-RU"/>
        </w:rPr>
        <w:t xml:space="preserve"> и повседневной жизни </w:t>
      </w:r>
      <w:proofErr w:type="gramStart"/>
      <w:r w:rsidRPr="00AB694D">
        <w:rPr>
          <w:lang w:eastAsia="ru-RU"/>
        </w:rPr>
        <w:t>для</w:t>
      </w:r>
      <w:proofErr w:type="gramEnd"/>
      <w:r w:rsidRPr="00AB694D">
        <w:rPr>
          <w:lang w:eastAsia="ru-RU"/>
        </w:rPr>
        <w:t>: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объяснения химических явлений, происходящих в природе, быту и на производстве;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экологически грамотного поведения в окружающей среде;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приготовление растворов заданной концентрации в быту и на производстве;</w:t>
      </w:r>
    </w:p>
    <w:p w:rsidR="0022088C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- критической оценки достоверности химической информации, поступающей из разных источников.</w:t>
      </w:r>
    </w:p>
    <w:p w:rsidR="00104F93" w:rsidRPr="00AB694D" w:rsidRDefault="0022088C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Учебный материал начинается с наиболее важного раздела, касающегося теоретических вопросов органической химии. В начале изучения курса учащиеся получают первичную информацию об основных положениях теории химического строения, типах изомерии органических веществ, их классификации, изучают основы номенклатуры и типы химических реакций. При дальнейшем изложении материала об основных классах органических веществ используются знания и умения учащихся по теории строения и реакционной способности органических соединений.</w:t>
      </w:r>
    </w:p>
    <w:p w:rsidR="0022088C" w:rsidRPr="00AB694D" w:rsidRDefault="0022088C" w:rsidP="00104F93">
      <w:pPr>
        <w:shd w:val="clear" w:color="auto" w:fill="FFFFFF"/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тема курса «Биологически активные вещества» посвящена знакомству с витаминами, ферментами, гормонами и лекарствами. Ее цель – показать учащимся важность знаний по органической химии, их связь с жизнью, со </w:t>
      </w:r>
      <w:r w:rsidRPr="00AB6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здоровьем и настроением каждого человека. В ходе изучения курса предусмотрены демонстрационные и лабораторные  опыты, практические работы.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Требования к результатам усвоения учебного материала химии 10 класса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результате изучения химии на базовом уровне ученик должен: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AB694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знать/понимать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важнейшие химические понятия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основные теории химии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: химической связи, строения органических веществ;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важнейшие вещества и материалы: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AB694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уметь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называть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изученные вещества по «тривиальной» или международной номенклатуре;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определять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характеризовать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  различных факторов;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выполнять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химический эксперимент по распознаванию важнейших органических веществ;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проводить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самостоятельный поиск химической 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в различных формах.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составлять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структурные формулы органических веществ изученных классов, распознать изомеры по структурным формулам, уравнения химических реакций, подтверждающих свойства изученных органических веществ, их генетическую связь, важнейшие способы получения</w:t>
      </w: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объяснять свойства веществ на основе их химического строения.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разъяснять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на примерах причины многообразия органических веществ, взаимосвязь органических и неорганических соединений, причинно - следственную зависимость между составом, строением, свойствами и практическим использованием веществ.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выполнять 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простейшие опыты с органическими веществами, распознать соединения и полимерные материалы по известным признакам.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проводить расчеты по химическим  формулам  и  уравнениям  с  участием органических веществ.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</w:t>
      </w:r>
      <w:proofErr w:type="gramEnd"/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softHyphen/>
        <w:t>   объяснения химических явлений, происходящих в природе, быту и на производстве;</w:t>
      </w:r>
    </w:p>
    <w:p w:rsidR="00DC4652" w:rsidRPr="00AB694D" w:rsidRDefault="00DC4652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>   определения возможности протекания химических  превращений в различных условиях и оценки их последствий;</w:t>
      </w:r>
    </w:p>
    <w:p w:rsidR="00DC4652" w:rsidRPr="00691E4E" w:rsidRDefault="00DC4652" w:rsidP="00AB694D">
      <w:pPr>
        <w:pStyle w:val="af0"/>
        <w:rPr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softHyphen/>
        <w:t>   экологически грамотного поведения в окружающей</w:t>
      </w:r>
      <w:r w:rsidRPr="00691E4E">
        <w:rPr>
          <w:lang w:eastAsia="ru-RU"/>
        </w:rPr>
        <w:t xml:space="preserve"> среде;</w:t>
      </w:r>
    </w:p>
    <w:p w:rsidR="00DC4652" w:rsidRPr="00691E4E" w:rsidRDefault="00DC4652" w:rsidP="00DC465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  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DC4652" w:rsidRPr="00691E4E" w:rsidRDefault="00DC4652" w:rsidP="00DC465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  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обращения с горючими и токсичными веществами, лабораторным  оборудованием;</w:t>
      </w:r>
    </w:p>
    <w:p w:rsidR="00DC4652" w:rsidRPr="00691E4E" w:rsidRDefault="00DC4652" w:rsidP="00DC465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    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растворов заданной концентрации в быту и на производстве;</w:t>
      </w:r>
    </w:p>
    <w:p w:rsidR="00DC4652" w:rsidRPr="00DC4652" w:rsidRDefault="00DC4652" w:rsidP="00DC465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    </w:t>
      </w:r>
      <w:r w:rsidRPr="00691E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критической оценки достоверности химической информации,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оступающей из разных источников</w:t>
      </w:r>
    </w:p>
    <w:p w:rsidR="00DC4652" w:rsidRPr="00DC4652" w:rsidRDefault="00DC4652" w:rsidP="00DC4652">
      <w:pPr>
        <w:tabs>
          <w:tab w:val="left" w:pos="3720"/>
        </w:tabs>
        <w:jc w:val="center"/>
        <w:rPr>
          <w:rFonts w:ascii="Times New Roman" w:hAnsi="Times New Roman"/>
          <w:b/>
          <w:sz w:val="28"/>
          <w:szCs w:val="28"/>
        </w:rPr>
      </w:pPr>
      <w:r w:rsidRPr="00DC4652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1701"/>
        <w:gridCol w:w="2410"/>
        <w:gridCol w:w="2552"/>
      </w:tblGrid>
      <w:tr w:rsidR="00DC4652" w:rsidRPr="0091338F" w:rsidTr="008F62E2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DC4652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DC4652">
            <w:pPr>
              <w:tabs>
                <w:tab w:val="left" w:pos="3720"/>
              </w:tabs>
              <w:ind w:left="92"/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т</w:t>
            </w: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ом числе</w:t>
            </w:r>
          </w:p>
        </w:tc>
      </w:tr>
      <w:tr w:rsidR="00DC4652" w:rsidRPr="0091338F" w:rsidTr="008F62E2">
        <w:trPr>
          <w:trHeight w:val="4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DC4652">
            <w:pPr>
              <w:tabs>
                <w:tab w:val="left" w:pos="3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DC4652">
            <w:pPr>
              <w:tabs>
                <w:tab w:val="left" w:pos="3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</w:t>
            </w:r>
          </w:p>
          <w:p w:rsidR="00DC4652" w:rsidRPr="00DC4652" w:rsidRDefault="00DC4652" w:rsidP="00DC4652">
            <w:pPr>
              <w:tabs>
                <w:tab w:val="left" w:pos="3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4652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DC4652" w:rsidRPr="0091338F" w:rsidTr="00AB694D"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1</w:t>
            </w:r>
          </w:p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652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DC465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C4652">
              <w:rPr>
                <w:rFonts w:ascii="Times New Roman" w:hAnsi="Times New Roman"/>
                <w:sz w:val="24"/>
                <w:szCs w:val="24"/>
              </w:rPr>
              <w:t>редмет.органической</w:t>
            </w:r>
            <w:proofErr w:type="spellEnd"/>
            <w:r w:rsidRPr="00DC4652">
              <w:rPr>
                <w:rFonts w:ascii="Times New Roman" w:hAnsi="Times New Roman"/>
                <w:sz w:val="24"/>
                <w:szCs w:val="24"/>
              </w:rPr>
              <w:t xml:space="preserve"> химии.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652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DC4652" w:rsidRPr="00DC4652" w:rsidRDefault="00DC4652" w:rsidP="00022857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Строение и классификация органических соединений. Реакции в органической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52" w:rsidRPr="0091338F" w:rsidTr="008F62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 xml:space="preserve">Углеводороды и их природные источники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5C5C86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К.р.№1</w:t>
            </w:r>
          </w:p>
        </w:tc>
      </w:tr>
      <w:tr w:rsidR="00DC4652" w:rsidRPr="0091338F" w:rsidTr="008F62E2">
        <w:trPr>
          <w:trHeight w:val="2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</w:t>
            </w:r>
          </w:p>
          <w:p w:rsidR="00DC4652" w:rsidRPr="00DC4652" w:rsidRDefault="00DC4652" w:rsidP="00022857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Азотсодержащие соединения и их нахождение в живой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DC4652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1</w:t>
            </w:r>
            <w:r w:rsidR="005C5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DC46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652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DC46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4652">
              <w:rPr>
                <w:rFonts w:ascii="Times New Roman" w:hAnsi="Times New Roman"/>
                <w:sz w:val="24"/>
                <w:szCs w:val="24"/>
              </w:rPr>
              <w:t xml:space="preserve"> №1 «Решение экспериментальных задач на идентификацию органических соединений.»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К.р.№2</w:t>
            </w:r>
          </w:p>
        </w:tc>
      </w:tr>
      <w:tr w:rsidR="00DC4652" w:rsidRPr="0091338F" w:rsidTr="008F62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52" w:rsidRPr="0091338F" w:rsidTr="008F62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Искусственные и синтетические органические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652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DC46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4652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«Распознавание пластмасс и волокон»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52" w:rsidRPr="0091338F" w:rsidTr="008F62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курсу органической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5C5C86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DC4652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652">
              <w:rPr>
                <w:rFonts w:ascii="Times New Roman" w:hAnsi="Times New Roman"/>
                <w:sz w:val="24"/>
                <w:szCs w:val="24"/>
              </w:rPr>
              <w:t>К.р.№3</w:t>
            </w:r>
          </w:p>
        </w:tc>
      </w:tr>
      <w:tr w:rsidR="00DC4652" w:rsidRPr="0091338F" w:rsidTr="008F62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52" w:rsidRPr="0091338F" w:rsidRDefault="00DC4652" w:rsidP="00022857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3</w:t>
            </w:r>
          </w:p>
        </w:tc>
      </w:tr>
    </w:tbl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ВВЕДЕНИЕ (3 ч.)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 УГЛЕВОДОРОДЫ И </w:t>
      </w:r>
      <w:r w:rsidR="004D2938" w:rsidRPr="00AB694D">
        <w:rPr>
          <w:rFonts w:ascii="Times New Roman" w:hAnsi="Times New Roman" w:cs="Times New Roman"/>
          <w:sz w:val="28"/>
          <w:szCs w:val="28"/>
          <w:lang w:eastAsia="ru-RU"/>
        </w:rPr>
        <w:t>ИХ ПРИРОДНЫЕ ИСТОЧНИКИ (10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ч.)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Углеводороды: </w:t>
      </w:r>
      <w:proofErr w:type="spell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алкены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и диены, </w:t>
      </w:r>
      <w:proofErr w:type="spell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алкины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>, арены. Природные источники углеводородов: нефть и природный газ.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Демонстрации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Примеры углеводородов в разных агрегатных состояниях (</w:t>
      </w:r>
      <w:proofErr w:type="spellStart"/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пропан-бутановая</w:t>
      </w:r>
      <w:proofErr w:type="spellEnd"/>
      <w:proofErr w:type="gram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смесь в зажигалке, бензин, парафин, асфальт).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Получение этилена и ацетилена.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Качественные реакции на кратные связи.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Лабораторные опыты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Знакомство с образцами природных углеводородов и продуктами их переработки (работа с коллекциями).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Изготовление моделей молекул органических соединений.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Обнаружение непредельных соединений в жидких нефтепродуктах и растительном масле.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занятия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Идентификация органических соединений.</w:t>
      </w:r>
    </w:p>
    <w:p w:rsidR="00DC4652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КИСЛОРОД – И АЗОТОСОДЕРЖАЩИЕ</w:t>
      </w:r>
      <w:r w:rsidR="00DC4652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ОРГА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НИЧЕСКИЕ СОЕДИНЕНИЯ 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И ИХ ПРИРОДНЫЕ ИСТОЧНИКИ </w:t>
      </w:r>
      <w:r w:rsidR="004D2938" w:rsidRPr="00AB694D">
        <w:rPr>
          <w:rFonts w:ascii="Times New Roman" w:hAnsi="Times New Roman" w:cs="Times New Roman"/>
          <w:sz w:val="28"/>
          <w:szCs w:val="28"/>
          <w:lang w:eastAsia="ru-RU"/>
        </w:rPr>
        <w:t>(16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ч.)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Азотсодержащие соединения: амины, аминокислоты, белки.</w:t>
      </w:r>
    </w:p>
    <w:p w:rsidR="001678A5" w:rsidRPr="00AB694D" w:rsidRDefault="004D293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Витамины, гормоны, лекарства- 2 часа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Демонстрации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Качественные реакции на альдегиды, многоатомные спирты, крахмал и белки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Образцы лекарственных препаратов и витаминов.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Образцы средств гигиены и косметики.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Лабораторные опыты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Свойства этилового спирта, глицерина, формальдегида, уксусной кислоты, жиров, глюкозы, крахмала, белков.</w:t>
      </w:r>
      <w:proofErr w:type="gramEnd"/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Знакомство с образцами лекарственных препаратов домашней медицинской аптечки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Знакомство с образцами моющих и чистящих средств. Изучение инструкций по их составу и применению.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ИСКУССТВЕННЫЕ И СИНТЕТИЧЕСКИЕ ПОЛИМЕРЫ</w:t>
      </w:r>
      <w:r w:rsidR="004D2938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-3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Полимеры: пластмассы, волокна.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Практическое занятие:  Распознавание пластмасс и волокон каучуки, волокна.</w:t>
      </w:r>
    </w:p>
    <w:p w:rsidR="001678A5" w:rsidRPr="00AB694D" w:rsidRDefault="001678A5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</w:t>
      </w:r>
      <w:r w:rsidR="004D2938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-1 час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DB59CB" w:rsidRPr="0040737D" w:rsidRDefault="00AB396D" w:rsidP="0040737D">
      <w:pPr>
        <w:tabs>
          <w:tab w:val="left" w:pos="3720"/>
        </w:tabs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14"/>
        <w:gridCol w:w="1984"/>
        <w:gridCol w:w="69"/>
        <w:gridCol w:w="4184"/>
        <w:gridCol w:w="43"/>
        <w:gridCol w:w="3767"/>
        <w:gridCol w:w="17"/>
        <w:gridCol w:w="1559"/>
        <w:gridCol w:w="142"/>
        <w:gridCol w:w="1134"/>
        <w:gridCol w:w="284"/>
        <w:gridCol w:w="676"/>
        <w:gridCol w:w="32"/>
        <w:gridCol w:w="12"/>
        <w:gridCol w:w="839"/>
      </w:tblGrid>
      <w:tr w:rsidR="00022857" w:rsidRPr="006B1A01" w:rsidTr="00022857">
        <w:trPr>
          <w:trHeight w:val="372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053" w:type="dxa"/>
            <w:gridSpan w:val="2"/>
            <w:vMerge w:val="restart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27" w:type="dxa"/>
            <w:gridSpan w:val="2"/>
            <w:vMerge w:val="restart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Изучаемые вопросы</w:t>
            </w:r>
          </w:p>
        </w:tc>
        <w:tc>
          <w:tcPr>
            <w:tcW w:w="3767" w:type="dxa"/>
            <w:vMerge w:val="restart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деятельность</w:t>
            </w:r>
          </w:p>
        </w:tc>
        <w:tc>
          <w:tcPr>
            <w:tcW w:w="1718" w:type="dxa"/>
            <w:gridSpan w:val="3"/>
            <w:vMerge w:val="restart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  <w:proofErr w:type="spellEnd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22857" w:rsidRPr="006B1A01" w:rsidTr="00022857">
        <w:trPr>
          <w:trHeight w:val="62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22857" w:rsidRPr="006B1A01" w:rsidTr="00022857">
        <w:trPr>
          <w:trHeight w:val="347"/>
        </w:trPr>
        <w:tc>
          <w:tcPr>
            <w:tcW w:w="15593" w:type="dxa"/>
            <w:gridSpan w:val="16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gramStart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 xml:space="preserve"> Строение и классификация органических соединений. Реакции </w:t>
            </w:r>
            <w:proofErr w:type="gramStart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B1A01">
              <w:rPr>
                <w:rFonts w:ascii="Times New Roman" w:hAnsi="Times New Roman"/>
                <w:b/>
                <w:sz w:val="24"/>
                <w:szCs w:val="24"/>
              </w:rPr>
              <w:t xml:space="preserve"> органической химии-3часа</w:t>
            </w:r>
          </w:p>
        </w:tc>
      </w:tr>
      <w:tr w:rsidR="00022857" w:rsidRPr="006B1A01" w:rsidTr="00022857">
        <w:trPr>
          <w:trHeight w:val="93"/>
        </w:trPr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Предмет органической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химии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нструктаж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по ТБ.</w:t>
            </w:r>
          </w:p>
        </w:tc>
        <w:tc>
          <w:tcPr>
            <w:tcW w:w="4296" w:type="dxa"/>
            <w:gridSpan w:val="3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Сравнение органических соединений с 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неорганическими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. Природные, искусственные и синтетические органические соединения</w:t>
            </w:r>
          </w:p>
        </w:tc>
        <w:tc>
          <w:tcPr>
            <w:tcW w:w="3767" w:type="dxa"/>
          </w:tcPr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Коллекция органических веществ и изделий из них.</w:t>
            </w:r>
          </w:p>
        </w:tc>
        <w:tc>
          <w:tcPr>
            <w:tcW w:w="1718" w:type="dxa"/>
            <w:gridSpan w:val="3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§1,в5,6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57" w:rsidRPr="006B1A01" w:rsidTr="00022857">
        <w:trPr>
          <w:trHeight w:val="162"/>
        </w:trPr>
        <w:tc>
          <w:tcPr>
            <w:tcW w:w="851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4296" w:type="dxa"/>
            <w:gridSpan w:val="3"/>
          </w:tcPr>
          <w:p w:rsidR="00022857" w:rsidRPr="006B1A01" w:rsidRDefault="00022857" w:rsidP="00ED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Валентность. Основные положения теории строения органических соединений А.М. Бутлерова. Понятие о гомологии и гомологах, изомерии и изомерах.</w:t>
            </w:r>
          </w:p>
        </w:tc>
        <w:tc>
          <w:tcPr>
            <w:tcW w:w="3767" w:type="dxa"/>
          </w:tcPr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Модели молекул гомологов и изомеров органических соединений.</w:t>
            </w:r>
          </w:p>
        </w:tc>
        <w:tc>
          <w:tcPr>
            <w:tcW w:w="1718" w:type="dxa"/>
            <w:gridSpan w:val="3"/>
          </w:tcPr>
          <w:p w:rsidR="00022857" w:rsidRPr="006B1A01" w:rsidRDefault="00022857" w:rsidP="008F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1134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§2,в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,8,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10(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CB" w:rsidRPr="006B1A01" w:rsidTr="00022857">
        <w:trPr>
          <w:trHeight w:val="69"/>
        </w:trPr>
        <w:tc>
          <w:tcPr>
            <w:tcW w:w="15593" w:type="dxa"/>
            <w:gridSpan w:val="16"/>
          </w:tcPr>
          <w:p w:rsidR="00DB59CB" w:rsidRPr="006B1A01" w:rsidRDefault="00DB59CB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Углеводороды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-</w:t>
            </w: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022857" w:rsidRPr="006B1A01" w:rsidTr="00BD3B99">
        <w:trPr>
          <w:trHeight w:val="2104"/>
        </w:trPr>
        <w:tc>
          <w:tcPr>
            <w:tcW w:w="851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22857" w:rsidRPr="006B1A01" w:rsidRDefault="00022857" w:rsidP="00ED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Природный газ.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на основе их свойств.</w:t>
            </w:r>
          </w:p>
        </w:tc>
        <w:tc>
          <w:tcPr>
            <w:tcW w:w="3827" w:type="dxa"/>
            <w:gridSpan w:val="3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Горение метана, отношение его к раствору перманганата калия и бромной воде.</w:t>
            </w:r>
          </w:p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Лабораторный опыт. 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Изготовление моделей молекул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§3,в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,8,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12(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57" w:rsidRPr="006B1A01" w:rsidTr="00BD3B99">
        <w:trPr>
          <w:trHeight w:val="24"/>
        </w:trPr>
        <w:tc>
          <w:tcPr>
            <w:tcW w:w="837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998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4253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Общая формула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, гомологический ряд, структурная изомерия, номенклатура. 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Этилен: его получение дегидрированием этана и дегидратацией этилена, физические свойства.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Химические свойства: горение, качественные реакции (обесцвечивание бромной воды и раствора перманганата калия), гидратация и полимеризация. Применение этилена и полиэтилена на основе их свойств</w:t>
            </w:r>
          </w:p>
        </w:tc>
        <w:tc>
          <w:tcPr>
            <w:tcW w:w="3827" w:type="dxa"/>
            <w:gridSpan w:val="3"/>
          </w:tcPr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Получение этилена, горение, отношение к бромной воде и раствору перманганата калия.</w:t>
            </w:r>
          </w:p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</w:t>
            </w:r>
            <w:proofErr w:type="gramStart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Изготовление моделей молекул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022857" w:rsidRPr="006B1A01" w:rsidRDefault="00022857" w:rsidP="0002285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§4,в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,7,8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57" w:rsidRPr="006B1A01" w:rsidTr="00BD3B99">
        <w:trPr>
          <w:trHeight w:val="24"/>
        </w:trPr>
        <w:tc>
          <w:tcPr>
            <w:tcW w:w="837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2E2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</w:p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.Каучуки.</w:t>
            </w:r>
          </w:p>
        </w:tc>
        <w:tc>
          <w:tcPr>
            <w:tcW w:w="4253" w:type="dxa"/>
            <w:gridSpan w:val="2"/>
          </w:tcPr>
          <w:p w:rsidR="00022857" w:rsidRPr="006B1A01" w:rsidRDefault="00022857" w:rsidP="00ED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алкадиенах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как об углеводородах с двумя двойными связями. Химические свойства бутадиена-1,3  и изопрена:  обесцвечивание бромной воды и полимеризация в каучуки. Резина</w:t>
            </w:r>
          </w:p>
        </w:tc>
        <w:tc>
          <w:tcPr>
            <w:tcW w:w="3827" w:type="dxa"/>
            <w:gridSpan w:val="3"/>
          </w:tcPr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Разложение каучука при нагревании, испытание продукта разложения на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непредельность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857" w:rsidRPr="006B1A01" w:rsidRDefault="00022857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Ознакомление с образцами каучуков.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§5,в3,4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22857" w:rsidRPr="006B1A01" w:rsidRDefault="00022857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2E2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Ацетилен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ED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Общая формула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. Ацетилен: строение молекулы, 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получение пиролизом метана и карбидным способом, физические свойства. 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Химические свойства: горение, взаимодействие с бромной водой,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хлороводородом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, гидратация. Применение ацетилена на основе свойств.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Получение и свойства ацетилена.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Изготовление модели молекулы ацетилена.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 текущий,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§6,в3,4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Нефть.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Состав и переработка нефти. Нефтепродукты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. Бензин: понятие об октановом числе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Коллекция «Нефть и продукты ее переработки».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Обнаружение непредельных соединений в жидких нефтепродуктах</w:t>
            </w: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§8,в 6,7(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Арены.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Бензол.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Общее представление об аренах. Строение молекулы бензола. Химические свойства: горение, галогенирование, нитрование. Применение бензола на основе его свойств.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Отношение бензола к раствору перманганата калия и бромной воде.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§7,в3,4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ED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знаний по теме № 2. 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Контрольная работа   № 1 по теме № 2 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«Углеводороды и их природные источники».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CB" w:rsidRPr="006B1A01" w:rsidTr="006B1A01">
        <w:trPr>
          <w:trHeight w:val="24"/>
        </w:trPr>
        <w:tc>
          <w:tcPr>
            <w:tcW w:w="15593" w:type="dxa"/>
            <w:gridSpan w:val="16"/>
          </w:tcPr>
          <w:p w:rsidR="00DB59CB" w:rsidRPr="006B1A01" w:rsidRDefault="00DB59CB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Кислородсодержащие органические соединения-11часов.</w:t>
            </w: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Спирты.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Предельные одноатомные спирты: состав, строение, номенклатура, изомерия. 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водородной связи. 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Физические свойства метанола и этанола, их физиологическое действие на организм. Получение этанола брожением глюкозы и гидратацией этилена. Глицерин как представитель многоатомных спиртов.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§9,в13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Химические свойства спиртов и их применение.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Химические свойства этанола: горение, взаимодействие с натрием, образование простых и сложных эфиров, окисление в альдегид, 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внутримолекулярная дегидратация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. Качественная реакция на многоатомные спирты. Применение этанола и глицерина на основе их свойств.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Алкоголизм, его последствия и предупреждение. </w:t>
            </w:r>
          </w:p>
        </w:tc>
        <w:tc>
          <w:tcPr>
            <w:tcW w:w="3827" w:type="dxa"/>
            <w:gridSpan w:val="3"/>
          </w:tcPr>
          <w:p w:rsidR="006B1A01" w:rsidRPr="006041C8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Демонстрации.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Окисление этанола в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альдегид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абораторный</w:t>
            </w:r>
            <w:proofErr w:type="spellEnd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 опыт.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Свойства глицерина.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§9,в12,13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Фенол.</w:t>
            </w:r>
          </w:p>
        </w:tc>
        <w:tc>
          <w:tcPr>
            <w:tcW w:w="4253" w:type="dxa"/>
            <w:gridSpan w:val="2"/>
          </w:tcPr>
          <w:p w:rsidR="006B1A01" w:rsidRDefault="006B1A01" w:rsidP="0040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Состав и строение молекулы фенола. Получение фенола коксованием каменного угля. Физические и химические свойства: взаимодействие с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натрия и азотной кислотой, 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реакция поликонденсации.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37D" w:rsidRPr="006B1A01" w:rsidRDefault="0040737D" w:rsidP="0040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Демонстрации: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коллекция «Каменный уголь и продукты его переработки»;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качественные реакции на фенол.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6B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§10,в5,6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Альдегиды.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Формальдегид, ацетальдегид: состав, строение молекул, получение окислением соответствующих спиртов, физические свойства; 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химические свойства (окисление в соответствующую кислоту и восстановление в соответствующий спирт). Применение альдегидов на основе их свойств.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Демонстрации: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реакция «серебряного зеркала»;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окисление альдегидов с  помощью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  меди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(||).</w:t>
            </w:r>
            <w:proofErr w:type="gramEnd"/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§11,в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Карбоновые кислоты. 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Уксусная кислота: состав и строение молекулы, получение окислением ацетальдегида, химические свойства (общие с неорганическими кислотами, реакция этерификации). Применение уксусной кислоты на основе свойств. Пальмитиновая и стеариновая кислоты – представители высших жирных карбоновых кислот.</w:t>
            </w:r>
          </w:p>
        </w:tc>
        <w:tc>
          <w:tcPr>
            <w:tcW w:w="3827" w:type="dxa"/>
            <w:gridSpan w:val="3"/>
          </w:tcPr>
          <w:p w:rsidR="006B1A01" w:rsidRPr="008F62E2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Свойства уксусной кислоты.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§12,в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,8,1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Сложные эфиры.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Получение сложных эфиров  реакцией этерификации; нахождение в природе. Применение сложных эфиров на основе их свойств.</w:t>
            </w:r>
          </w:p>
        </w:tc>
        <w:tc>
          <w:tcPr>
            <w:tcW w:w="3827" w:type="dxa"/>
            <w:gridSpan w:val="3"/>
          </w:tcPr>
          <w:p w:rsidR="006B1A01" w:rsidRPr="008F62E2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Демонстрация.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Коллекция эфирных масел.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§13,в11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Жиры.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Нахождение в природе. Состав жиров; химические свойства: гидролиз (омыление) и гидрирование жидких жиров. Применение жиров на основе их свойств. Мыла.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Лабораторный опыт. Свойства жиров.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Лабораторный опыт. Свойства жиров.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2E2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отчет по ЛР</w:t>
            </w:r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§13,в12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Единство химической организации живых организмов.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Углеводы, их классификация.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Понятие о реакциях поликонденсации  (превращение глюкозы в полисахарид) и гидролиза (превращение полисахарида в глюкозу).  Значение углеводов в живой природе и жизни человека.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Демонстра</w:t>
            </w:r>
            <w:proofErr w:type="spellEnd"/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ции</w:t>
            </w:r>
            <w:proofErr w:type="spellEnd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Ознакомление с образцами углеводов.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опыт.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Свойства крахмала.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§14,15,в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Глюкоза.</w:t>
            </w:r>
          </w:p>
        </w:tc>
        <w:tc>
          <w:tcPr>
            <w:tcW w:w="4253" w:type="dxa"/>
            <w:gridSpan w:val="2"/>
          </w:tcPr>
          <w:p w:rsidR="006B1A01" w:rsidRPr="00ED109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Глюкоза – вещество с двойственной функцией -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альдегидоспирт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глюконовую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кислоту, восстановление в сорбит, спиртовое брожение. Применение глюкозы на основе ее свойств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6B1A01" w:rsidRPr="008F62E2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. Свойства глюкозы.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37D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отчет по ЛР</w:t>
            </w:r>
          </w:p>
        </w:tc>
        <w:tc>
          <w:tcPr>
            <w:tcW w:w="1276" w:type="dxa"/>
            <w:gridSpan w:val="2"/>
          </w:tcPr>
          <w:p w:rsidR="006B1A01" w:rsidRPr="006B1A01" w:rsidRDefault="00BD3B99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§14,в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тизация и </w:t>
            </w:r>
            <w:proofErr w:type="spellStart"/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обобще-ние</w:t>
            </w:r>
            <w:proofErr w:type="spellEnd"/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знаний по теме № 3. 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контрольной работе</w:t>
            </w:r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AB694D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Контрольная работа   № 2 по теме №3 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«Кислородсодержащие органические соединения и их нахождение в живой природе».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276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CB" w:rsidRPr="006B1A01" w:rsidTr="006B1A01">
        <w:trPr>
          <w:trHeight w:val="82"/>
        </w:trPr>
        <w:tc>
          <w:tcPr>
            <w:tcW w:w="15593" w:type="dxa"/>
            <w:gridSpan w:val="16"/>
          </w:tcPr>
          <w:p w:rsidR="00DB59CB" w:rsidRPr="006B1A01" w:rsidRDefault="00DB59CB" w:rsidP="006B1A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Азотсодержащие органические соединения-5часов.</w:t>
            </w: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98" w:type="dxa"/>
            <w:gridSpan w:val="2"/>
          </w:tcPr>
          <w:p w:rsid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.Анилин.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ED1091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Понятие об аминах как органических основаниях. Анилин – ароматический амин: состав и строение; 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получение реакцией Зинина,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применение анилина.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Демонстра-ции</w:t>
            </w:r>
            <w:proofErr w:type="spellEnd"/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. Реакция анилина с бромной водой.</w:t>
            </w:r>
          </w:p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§16,в5,7</w:t>
            </w:r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Аминокислоты.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Состав, строение, номенклатура, физические свойства. Аминокислоты –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амфотерные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§17,в11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Белки.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гидролиз, цветные реакции.</w:t>
            </w:r>
          </w:p>
        </w:tc>
        <w:tc>
          <w:tcPr>
            <w:tcW w:w="3827" w:type="dxa"/>
            <w:gridSpan w:val="3"/>
          </w:tcPr>
          <w:p w:rsidR="006B1A01" w:rsidRPr="006B1A01" w:rsidRDefault="006B1A01" w:rsidP="00022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</w:t>
            </w: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ции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. Горение птичьего пера и шерстяной нити.</w:t>
            </w:r>
          </w:p>
          <w:p w:rsidR="006B1A01" w:rsidRPr="006B1A01" w:rsidRDefault="006B1A01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i/>
                <w:sz w:val="24"/>
                <w:szCs w:val="24"/>
              </w:rPr>
              <w:t>Лабораторный опыт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. Свойства белков.</w:t>
            </w:r>
          </w:p>
          <w:p w:rsidR="006B1A01" w:rsidRPr="006B1A01" w:rsidRDefault="006B1A01" w:rsidP="0002285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§17,с128-133,в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01" w:rsidRPr="006B1A01" w:rsidTr="00BD3B99">
        <w:trPr>
          <w:trHeight w:val="24"/>
        </w:trPr>
        <w:tc>
          <w:tcPr>
            <w:tcW w:w="837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8" w:type="dxa"/>
            <w:gridSpan w:val="2"/>
          </w:tcPr>
          <w:p w:rsidR="006B1A01" w:rsidRPr="006B1A01" w:rsidRDefault="006B1A01" w:rsidP="0040737D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  <w:tc>
          <w:tcPr>
            <w:tcW w:w="4253" w:type="dxa"/>
            <w:gridSpan w:val="2"/>
          </w:tcPr>
          <w:p w:rsidR="006B1A01" w:rsidRPr="006B1A01" w:rsidRDefault="006B1A01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3827" w:type="dxa"/>
            <w:gridSpan w:val="3"/>
          </w:tcPr>
          <w:p w:rsidR="006B1A01" w:rsidRPr="0040737D" w:rsidRDefault="00CB7157" w:rsidP="00022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</w:t>
            </w:r>
            <w:r w:rsidR="006B1A01" w:rsidRPr="006B1A01">
              <w:rPr>
                <w:rFonts w:ascii="Times New Roman" w:hAnsi="Times New Roman"/>
                <w:i/>
                <w:sz w:val="24"/>
                <w:szCs w:val="24"/>
              </w:rPr>
              <w:t>ции</w:t>
            </w:r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. Превращения: этанол – этилен – этиленгликоль – </w:t>
            </w:r>
            <w:proofErr w:type="spellStart"/>
            <w:r w:rsidR="006B1A01" w:rsidRPr="006B1A01">
              <w:rPr>
                <w:rFonts w:ascii="Times New Roman" w:hAnsi="Times New Roman"/>
                <w:sz w:val="24"/>
                <w:szCs w:val="24"/>
              </w:rPr>
              <w:t>этиленгликолят</w:t>
            </w:r>
            <w:proofErr w:type="spellEnd"/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 меди</w:t>
            </w:r>
            <w:proofErr w:type="gramStart"/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 (//); </w:t>
            </w:r>
            <w:proofErr w:type="gramEnd"/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этанол – </w:t>
            </w:r>
            <w:proofErr w:type="spellStart"/>
            <w:r w:rsidR="006B1A01" w:rsidRPr="006B1A01">
              <w:rPr>
                <w:rFonts w:ascii="Times New Roman" w:hAnsi="Times New Roman"/>
                <w:sz w:val="24"/>
                <w:szCs w:val="24"/>
              </w:rPr>
              <w:t>этаналь</w:t>
            </w:r>
            <w:proofErr w:type="spellEnd"/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6B1A01" w:rsidRPr="006B1A01">
              <w:rPr>
                <w:rFonts w:ascii="Times New Roman" w:hAnsi="Times New Roman"/>
                <w:sz w:val="24"/>
                <w:szCs w:val="24"/>
              </w:rPr>
              <w:t>этановая</w:t>
            </w:r>
            <w:proofErr w:type="spellEnd"/>
            <w:r w:rsidR="006B1A01" w:rsidRPr="006B1A01">
              <w:rPr>
                <w:rFonts w:ascii="Times New Roman" w:hAnsi="Times New Roman"/>
                <w:sz w:val="24"/>
                <w:szCs w:val="24"/>
              </w:rPr>
              <w:t xml:space="preserve"> кислота.</w:t>
            </w:r>
          </w:p>
        </w:tc>
        <w:tc>
          <w:tcPr>
            <w:tcW w:w="1701" w:type="dxa"/>
            <w:gridSpan w:val="2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 текущий,</w:t>
            </w:r>
          </w:p>
        </w:tc>
        <w:tc>
          <w:tcPr>
            <w:tcW w:w="1134" w:type="dxa"/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Записать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уравн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-й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согл.схеме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превращ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B1A01" w:rsidRPr="006B1A01" w:rsidRDefault="006B1A0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91" w:rsidRPr="006B1A01" w:rsidTr="00BD3B99">
        <w:trPr>
          <w:trHeight w:val="24"/>
        </w:trPr>
        <w:tc>
          <w:tcPr>
            <w:tcW w:w="837" w:type="dxa"/>
          </w:tcPr>
          <w:p w:rsidR="00ED1091" w:rsidRPr="006B1A01" w:rsidRDefault="00ED109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98" w:type="dxa"/>
            <w:gridSpan w:val="2"/>
          </w:tcPr>
          <w:p w:rsidR="00ED1091" w:rsidRPr="006B1A01" w:rsidRDefault="00ED1091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Практическая работа № 1.</w:t>
            </w:r>
          </w:p>
        </w:tc>
        <w:tc>
          <w:tcPr>
            <w:tcW w:w="4253" w:type="dxa"/>
            <w:gridSpan w:val="2"/>
          </w:tcPr>
          <w:p w:rsidR="00ED1091" w:rsidRPr="006B1A01" w:rsidRDefault="00ED1091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3827" w:type="dxa"/>
            <w:gridSpan w:val="3"/>
          </w:tcPr>
          <w:p w:rsidR="00ED1091" w:rsidRPr="006B1A01" w:rsidRDefault="00ED1091" w:rsidP="0002285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1091" w:rsidRPr="006B1A01" w:rsidRDefault="00ED109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 текущий,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отчет по ПР</w:t>
            </w:r>
          </w:p>
        </w:tc>
        <w:tc>
          <w:tcPr>
            <w:tcW w:w="1134" w:type="dxa"/>
          </w:tcPr>
          <w:p w:rsidR="0040737D" w:rsidRDefault="00ED109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вить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отчет по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091" w:rsidRPr="006B1A01" w:rsidRDefault="00ED109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раб</w:t>
            </w:r>
            <w:r w:rsidR="0040737D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6B1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D1091" w:rsidRPr="006B1A01" w:rsidRDefault="00ED109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D1091" w:rsidRPr="006B1A01" w:rsidRDefault="00ED1091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CB" w:rsidRPr="006B1A01" w:rsidTr="0040737D">
        <w:trPr>
          <w:trHeight w:val="24"/>
        </w:trPr>
        <w:tc>
          <w:tcPr>
            <w:tcW w:w="15593" w:type="dxa"/>
            <w:gridSpan w:val="16"/>
          </w:tcPr>
          <w:p w:rsidR="00DB59CB" w:rsidRPr="006B1A01" w:rsidRDefault="00DB59CB" w:rsidP="0002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A01">
              <w:rPr>
                <w:rFonts w:ascii="Times New Roman" w:hAnsi="Times New Roman"/>
                <w:b/>
                <w:sz w:val="24"/>
                <w:szCs w:val="24"/>
              </w:rPr>
              <w:t>Биологически активные вещества-2часа</w:t>
            </w:r>
          </w:p>
        </w:tc>
      </w:tr>
      <w:tr w:rsidR="0040737D" w:rsidRPr="006B1A01" w:rsidTr="00CB7157">
        <w:trPr>
          <w:trHeight w:val="24"/>
        </w:trPr>
        <w:tc>
          <w:tcPr>
            <w:tcW w:w="837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Ферменты.</w:t>
            </w:r>
          </w:p>
        </w:tc>
        <w:tc>
          <w:tcPr>
            <w:tcW w:w="4253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 xml:space="preserve">Ферменты – биологические катализаторы белковой природы. Особенности функционирования ферментов. Роль ферментов в </w:t>
            </w:r>
            <w:r w:rsidRPr="00CB7157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живых организмов и народном хозяйстве.</w:t>
            </w:r>
          </w:p>
        </w:tc>
        <w:tc>
          <w:tcPr>
            <w:tcW w:w="3827" w:type="dxa"/>
            <w:gridSpan w:val="3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Демонстрации. Разложение </w:t>
            </w:r>
            <w:proofErr w:type="spellStart"/>
            <w:r w:rsidRPr="00CB7157">
              <w:rPr>
                <w:rFonts w:ascii="Times New Roman" w:hAnsi="Times New Roman"/>
                <w:sz w:val="24"/>
                <w:szCs w:val="24"/>
              </w:rPr>
              <w:t>пероксида</w:t>
            </w:r>
            <w:proofErr w:type="spellEnd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водорода каталазой сырого мяса, </w:t>
            </w:r>
            <w:proofErr w:type="spellStart"/>
            <w:r w:rsidRPr="00CB7157">
              <w:rPr>
                <w:rFonts w:ascii="Times New Roman" w:hAnsi="Times New Roman"/>
                <w:sz w:val="24"/>
                <w:szCs w:val="24"/>
              </w:rPr>
              <w:t>картофеля</w:t>
            </w:r>
            <w:proofErr w:type="gramStart"/>
            <w:r w:rsidRPr="00CB7157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CB7157">
              <w:rPr>
                <w:rFonts w:ascii="Times New Roman" w:hAnsi="Times New Roman"/>
                <w:sz w:val="24"/>
                <w:szCs w:val="24"/>
              </w:rPr>
              <w:t>оллекция</w:t>
            </w:r>
            <w:proofErr w:type="spellEnd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157">
              <w:rPr>
                <w:rFonts w:ascii="Times New Roman" w:hAnsi="Times New Roman"/>
                <w:sz w:val="24"/>
                <w:szCs w:val="24"/>
              </w:rPr>
              <w:lastRenderedPageBreak/>
              <w:t>СМС, содержащих энзимы.</w:t>
            </w:r>
          </w:p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§19,подгот.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. по теме</w:t>
            </w:r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7D" w:rsidRPr="006B1A01" w:rsidTr="00CB7157">
        <w:trPr>
          <w:trHeight w:val="24"/>
        </w:trPr>
        <w:tc>
          <w:tcPr>
            <w:tcW w:w="837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8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Витамины. Гормоны. Лекарства.</w:t>
            </w:r>
          </w:p>
        </w:tc>
        <w:tc>
          <w:tcPr>
            <w:tcW w:w="4253" w:type="dxa"/>
            <w:gridSpan w:val="2"/>
          </w:tcPr>
          <w:p w:rsidR="0040737D" w:rsidRPr="00CB7157" w:rsidRDefault="0040737D" w:rsidP="00BD3B99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Понятие о витаминах. Витамины</w:t>
            </w:r>
            <w:proofErr w:type="gramStart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и А. Авитаминозы. Понятие о гормонах. Инсулин и адреналин. Профилактика сахарного диабета. Лекарства. Проблемы</w:t>
            </w:r>
            <w:proofErr w:type="gramStart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связанные с применением лекарственных препаратов. Наркотические вещества. </w:t>
            </w:r>
          </w:p>
        </w:tc>
        <w:tc>
          <w:tcPr>
            <w:tcW w:w="3827" w:type="dxa"/>
            <w:gridSpan w:val="3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7157">
              <w:rPr>
                <w:rFonts w:ascii="Times New Roman" w:hAnsi="Times New Roman"/>
                <w:sz w:val="24"/>
                <w:szCs w:val="24"/>
              </w:rPr>
              <w:t>Демонстра-ции</w:t>
            </w:r>
            <w:proofErr w:type="spellEnd"/>
            <w:proofErr w:type="gramEnd"/>
            <w:r w:rsidRPr="00CB7157">
              <w:rPr>
                <w:rFonts w:ascii="Times New Roman" w:hAnsi="Times New Roman"/>
                <w:sz w:val="24"/>
                <w:szCs w:val="24"/>
              </w:rPr>
              <w:t>. Коллекция витаминных препаратов; домашняя, лабораторная и автомобильная аптечки.</w:t>
            </w:r>
          </w:p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учебником</w:t>
            </w:r>
          </w:p>
        </w:tc>
        <w:tc>
          <w:tcPr>
            <w:tcW w:w="1134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§20,подгот.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1004" w:type="dxa"/>
            <w:gridSpan w:val="4"/>
            <w:tcBorders>
              <w:right w:val="single" w:sz="4" w:space="0" w:color="auto"/>
            </w:tcBorders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CB" w:rsidRPr="006B1A01" w:rsidTr="0040737D">
        <w:trPr>
          <w:trHeight w:val="24"/>
        </w:trPr>
        <w:tc>
          <w:tcPr>
            <w:tcW w:w="15593" w:type="dxa"/>
            <w:gridSpan w:val="16"/>
          </w:tcPr>
          <w:p w:rsidR="00DB59CB" w:rsidRPr="00CB7157" w:rsidRDefault="00DB59CB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Искусственные и синтетические </w:t>
            </w:r>
            <w:r w:rsidR="006041C8" w:rsidRPr="00CB7157">
              <w:rPr>
                <w:rFonts w:ascii="Times New Roman" w:hAnsi="Times New Roman"/>
                <w:b/>
                <w:sz w:val="24"/>
                <w:szCs w:val="24"/>
              </w:rPr>
              <w:t>органические соединения-4</w:t>
            </w:r>
            <w:r w:rsidRPr="00CB7157">
              <w:rPr>
                <w:rFonts w:ascii="Times New Roman" w:hAnsi="Times New Roman"/>
                <w:b/>
                <w:sz w:val="24"/>
                <w:szCs w:val="24"/>
              </w:rPr>
              <w:t>часа.</w:t>
            </w:r>
          </w:p>
        </w:tc>
      </w:tr>
      <w:tr w:rsidR="0040737D" w:rsidRPr="006B1A01" w:rsidTr="0040737D">
        <w:trPr>
          <w:trHeight w:val="24"/>
        </w:trPr>
        <w:tc>
          <w:tcPr>
            <w:tcW w:w="837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8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 xml:space="preserve">Искусственные </w:t>
            </w:r>
            <w:proofErr w:type="spellStart"/>
            <w:proofErr w:type="gramStart"/>
            <w:r w:rsidRPr="00CB7157">
              <w:rPr>
                <w:rFonts w:ascii="Times New Roman" w:hAnsi="Times New Roman"/>
                <w:sz w:val="24"/>
                <w:szCs w:val="24"/>
              </w:rPr>
              <w:t>полиме</w:t>
            </w:r>
            <w:proofErr w:type="spellEnd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157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CB7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Понятие об искусственных полимерах – пластмассах и волокнах. Ацетатный шелк и вискоза, их свойства и применение</w:t>
            </w:r>
          </w:p>
        </w:tc>
        <w:tc>
          <w:tcPr>
            <w:tcW w:w="3827" w:type="dxa"/>
            <w:gridSpan w:val="3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 текущий,</w:t>
            </w:r>
          </w:p>
        </w:tc>
        <w:tc>
          <w:tcPr>
            <w:tcW w:w="1418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 xml:space="preserve">§21,подг. 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1559" w:type="dxa"/>
            <w:gridSpan w:val="4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7D" w:rsidRPr="006B1A01" w:rsidTr="0040737D">
        <w:trPr>
          <w:trHeight w:val="24"/>
        </w:trPr>
        <w:tc>
          <w:tcPr>
            <w:tcW w:w="837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998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Практическая работа № 2 «Распознавание пластмасс и волокон»</w:t>
            </w:r>
          </w:p>
        </w:tc>
        <w:tc>
          <w:tcPr>
            <w:tcW w:w="4253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Понятие о синтетических полимерах – пластмассах, волокнах, каучуках; их классификация, получение и применение.</w:t>
            </w:r>
          </w:p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7157">
              <w:rPr>
                <w:rFonts w:ascii="Times New Roman" w:hAnsi="Times New Roman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CB7157">
              <w:rPr>
                <w:rFonts w:ascii="Times New Roman" w:hAnsi="Times New Roman"/>
                <w:sz w:val="24"/>
                <w:szCs w:val="24"/>
              </w:rPr>
              <w:t xml:space="preserve"> опыт. Ознакомление с коллекцией пластмасс, волокон и каучуков </w:t>
            </w:r>
          </w:p>
        </w:tc>
        <w:tc>
          <w:tcPr>
            <w:tcW w:w="1701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Фронтальный текущий,</w:t>
            </w:r>
            <w:proofErr w:type="gramStart"/>
            <w:r w:rsidRPr="006B1A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1A01">
              <w:rPr>
                <w:rFonts w:ascii="Times New Roman" w:hAnsi="Times New Roman"/>
                <w:sz w:val="24"/>
                <w:szCs w:val="24"/>
              </w:rPr>
              <w:t>отчет по ПР</w:t>
            </w:r>
          </w:p>
        </w:tc>
        <w:tc>
          <w:tcPr>
            <w:tcW w:w="1418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§22,в5-8(</w:t>
            </w:r>
            <w:proofErr w:type="spellStart"/>
            <w:r w:rsidRPr="006B1A01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6B1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7D" w:rsidRPr="006B1A01" w:rsidTr="0040737D">
        <w:trPr>
          <w:trHeight w:val="1129"/>
        </w:trPr>
        <w:tc>
          <w:tcPr>
            <w:tcW w:w="837" w:type="dxa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98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>К.р.№3</w:t>
            </w:r>
          </w:p>
        </w:tc>
        <w:tc>
          <w:tcPr>
            <w:tcW w:w="4253" w:type="dxa"/>
            <w:gridSpan w:val="2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  <w:r w:rsidRPr="00CB7157">
              <w:rPr>
                <w:rFonts w:ascii="Times New Roman" w:hAnsi="Times New Roman"/>
                <w:sz w:val="24"/>
                <w:szCs w:val="24"/>
              </w:rPr>
              <w:t xml:space="preserve">Органические соединения </w:t>
            </w:r>
          </w:p>
        </w:tc>
        <w:tc>
          <w:tcPr>
            <w:tcW w:w="3827" w:type="dxa"/>
            <w:gridSpan w:val="3"/>
          </w:tcPr>
          <w:p w:rsidR="0040737D" w:rsidRPr="00CB7157" w:rsidRDefault="0040737D" w:rsidP="0002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0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gridSpan w:val="2"/>
          </w:tcPr>
          <w:p w:rsidR="0040737D" w:rsidRPr="006B1A01" w:rsidRDefault="0040737D" w:rsidP="00407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40737D" w:rsidRPr="006B1A01" w:rsidRDefault="0040737D" w:rsidP="0002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8A5" w:rsidRPr="00AB694D" w:rsidRDefault="00AB396D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УЧЕБНО-МЕТОДИЧЕСКОЕ ОБЕСПЕЧЕНИЕ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1.     Учебник. Химия. 10 класс. О.С. Габриелян</w:t>
      </w:r>
      <w:r w:rsidR="00294F90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 Дрофа. Москва – 2010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    О.С. Габриелян, И.Г. Остроумов. Настольная книга учителя химии. 10 класс.   «Блик и К</w:t>
      </w:r>
      <w:proofErr w:type="gramStart"/>
      <w:r w:rsidRPr="00AB694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End"/>
      <w:r w:rsidR="00F53F52" w:rsidRPr="00AB694D">
        <w:rPr>
          <w:rFonts w:ascii="Times New Roman" w:hAnsi="Times New Roman" w:cs="Times New Roman"/>
          <w:sz w:val="28"/>
          <w:szCs w:val="28"/>
          <w:lang w:eastAsia="ru-RU"/>
        </w:rPr>
        <w:t>»  Москва, 2008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3.        В.А. </w:t>
      </w:r>
      <w:proofErr w:type="spell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Батаев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>.  Справочник по органической</w:t>
      </w:r>
      <w:r w:rsidR="00F53F52"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химии.  «</w:t>
      </w:r>
      <w:proofErr w:type="spellStart"/>
      <w:r w:rsidR="00F53F52" w:rsidRPr="00AB694D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F53F52" w:rsidRPr="00AB694D">
        <w:rPr>
          <w:rFonts w:ascii="Times New Roman" w:hAnsi="Times New Roman" w:cs="Times New Roman"/>
          <w:sz w:val="28"/>
          <w:szCs w:val="28"/>
          <w:lang w:eastAsia="ru-RU"/>
        </w:rPr>
        <w:t>», Москва, 2007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294F90" w:rsidRPr="00AB694D" w:rsidRDefault="00294F90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Литература для учащихся: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Л.В. Комисарова, И.Г, </w:t>
      </w:r>
      <w:proofErr w:type="spell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Присягина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«Контрольные и проверочные работы по химии 8 класс», М., «Экзамен», 2007г.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методическая</w:t>
      </w:r>
      <w:proofErr w:type="gram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газета для учителей, изд. «Первое сентября», М., 2009 г.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электронные пособия: 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B694D">
        <w:rPr>
          <w:rFonts w:ascii="Times New Roman" w:hAnsi="Times New Roman" w:cs="Times New Roman"/>
          <w:sz w:val="28"/>
          <w:szCs w:val="28"/>
          <w:lang w:eastAsia="ru-RU"/>
        </w:rPr>
        <w:t>D</w:t>
      </w:r>
      <w:proofErr w:type="gramEnd"/>
      <w:r w:rsidRPr="00AB694D">
        <w:rPr>
          <w:rFonts w:ascii="Times New Roman" w:hAnsi="Times New Roman" w:cs="Times New Roman"/>
          <w:sz w:val="28"/>
          <w:szCs w:val="28"/>
          <w:lang w:eastAsia="ru-RU"/>
        </w:rPr>
        <w:t xml:space="preserve"> диски «Общая и неорганическая химия»,  Органическая химия»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lang w:eastAsia="ru-RU"/>
        </w:rPr>
        <w:t>«Виртуальная лаборатория»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Интернет-ресурсы</w:t>
      </w:r>
      <w:r w:rsidRPr="00AB69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2EE8" w:rsidRPr="00AB694D" w:rsidRDefault="00AB3CD9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2D2EE8" w:rsidRPr="00AB694D">
          <w:rPr>
            <w:rFonts w:ascii="Times New Roman" w:hAnsi="Times New Roman" w:cs="Times New Roman"/>
            <w:sz w:val="28"/>
            <w:szCs w:val="28"/>
            <w:lang w:eastAsia="ru-RU"/>
          </w:rPr>
          <w:t>http://www.chem-astu.ru/chair/study/genchem/index.html</w:t>
        </w:r>
      </w:hyperlink>
    </w:p>
    <w:p w:rsidR="002D2EE8" w:rsidRPr="00AB694D" w:rsidRDefault="00AB3CD9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2D2EE8" w:rsidRPr="00AB694D">
          <w:rPr>
            <w:rFonts w:ascii="Times New Roman" w:hAnsi="Times New Roman" w:cs="Times New Roman"/>
            <w:sz w:val="28"/>
            <w:szCs w:val="28"/>
            <w:lang w:eastAsia="ru-RU"/>
          </w:rPr>
          <w:t>http://bril2002.narod.ru/chemistry.html</w:t>
        </w:r>
      </w:hyperlink>
    </w:p>
    <w:p w:rsidR="002D2EE8" w:rsidRPr="00AB694D" w:rsidRDefault="00AB3CD9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2D2EE8" w:rsidRPr="00AB694D">
          <w:rPr>
            <w:rFonts w:ascii="Times New Roman" w:hAnsi="Times New Roman" w:cs="Times New Roman"/>
            <w:sz w:val="28"/>
            <w:szCs w:val="28"/>
            <w:lang w:eastAsia="ru-RU"/>
          </w:rPr>
          <w:t>http://www.chemel.ru/</w:t>
        </w:r>
      </w:hyperlink>
      <w:r w:rsidR="002D2EE8" w:rsidRPr="00AB69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2EE8" w:rsidRPr="00AB694D" w:rsidRDefault="00AB3CD9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2D2EE8" w:rsidRPr="00AB694D">
          <w:rPr>
            <w:rFonts w:ascii="Times New Roman" w:hAnsi="Times New Roman" w:cs="Times New Roman"/>
            <w:sz w:val="28"/>
            <w:szCs w:val="28"/>
            <w:lang w:eastAsia="ru-RU"/>
          </w:rPr>
          <w:t>http://www.prosv.ru/ebooks/Gara_Uroki-himii_8kl/index.html</w:t>
        </w:r>
      </w:hyperlink>
    </w:p>
    <w:p w:rsidR="002D2EE8" w:rsidRPr="00AB694D" w:rsidRDefault="00AB3CD9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2D2EE8" w:rsidRPr="00AB694D">
          <w:rPr>
            <w:rFonts w:ascii="Times New Roman" w:hAnsi="Times New Roman" w:cs="Times New Roman"/>
            <w:sz w:val="28"/>
            <w:szCs w:val="28"/>
            <w:lang w:eastAsia="ru-RU"/>
          </w:rPr>
          <w:t>http://chem-inf.narod.ru/inorg/element.html</w:t>
        </w:r>
      </w:hyperlink>
    </w:p>
    <w:p w:rsidR="002D2EE8" w:rsidRPr="00AB694D" w:rsidRDefault="00AB3CD9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2D2EE8" w:rsidRPr="00AB694D">
          <w:rPr>
            <w:rFonts w:ascii="Times New Roman" w:hAnsi="Times New Roman" w:cs="Times New Roman"/>
            <w:sz w:val="28"/>
            <w:szCs w:val="28"/>
            <w:lang w:eastAsia="ru-RU"/>
          </w:rPr>
          <w:t>http://chemistry48.ru</w:t>
        </w:r>
      </w:hyperlink>
      <w:r w:rsidR="002D2EE8" w:rsidRPr="00AB6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2EE8" w:rsidRPr="00AB694D" w:rsidRDefault="002D2EE8" w:rsidP="00AB694D">
      <w:pPr>
        <w:pStyle w:val="af0"/>
        <w:rPr>
          <w:rFonts w:ascii="Times New Roman" w:hAnsi="Times New Roman" w:cs="Times New Roman"/>
          <w:color w:val="4B4B4B"/>
          <w:sz w:val="28"/>
          <w:szCs w:val="28"/>
          <w:lang w:eastAsia="ru-RU"/>
        </w:rPr>
      </w:pPr>
      <w:r w:rsidRPr="00AB694D">
        <w:rPr>
          <w:rFonts w:ascii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473088" w:rsidRPr="00AB694D" w:rsidRDefault="00473088" w:rsidP="00AB694D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473088" w:rsidRPr="00AB694D" w:rsidSect="00DC4652">
      <w:footerReference w:type="default" r:id="rId14"/>
      <w:pgSz w:w="16838" w:h="11906" w:orient="landscape"/>
      <w:pgMar w:top="567" w:right="568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77" w:rsidRDefault="00F32B77" w:rsidP="005944AE">
      <w:pPr>
        <w:spacing w:after="0" w:line="240" w:lineRule="auto"/>
      </w:pPr>
      <w:r>
        <w:separator/>
      </w:r>
    </w:p>
  </w:endnote>
  <w:endnote w:type="continuationSeparator" w:id="0">
    <w:p w:rsidR="00F32B77" w:rsidRDefault="00F32B77" w:rsidP="0059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4937"/>
    </w:sdtPr>
    <w:sdtContent>
      <w:p w:rsidR="00022857" w:rsidRDefault="00AB3CD9">
        <w:pPr>
          <w:pStyle w:val="aa"/>
          <w:jc w:val="right"/>
        </w:pPr>
        <w:fldSimple w:instr=" PAGE   \* MERGEFORMAT ">
          <w:r w:rsidR="00AB694D">
            <w:rPr>
              <w:noProof/>
            </w:rPr>
            <w:t>13</w:t>
          </w:r>
        </w:fldSimple>
      </w:p>
    </w:sdtContent>
  </w:sdt>
  <w:p w:rsidR="00022857" w:rsidRDefault="000228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77" w:rsidRDefault="00F32B77" w:rsidP="005944AE">
      <w:pPr>
        <w:spacing w:after="0" w:line="240" w:lineRule="auto"/>
      </w:pPr>
      <w:r>
        <w:separator/>
      </w:r>
    </w:p>
  </w:footnote>
  <w:footnote w:type="continuationSeparator" w:id="0">
    <w:p w:rsidR="00F32B77" w:rsidRDefault="00F32B77" w:rsidP="0059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6EA"/>
    <w:multiLevelType w:val="multilevel"/>
    <w:tmpl w:val="C5F0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1AE6"/>
    <w:multiLevelType w:val="hybridMultilevel"/>
    <w:tmpl w:val="43F0CA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8D866F5"/>
    <w:multiLevelType w:val="multilevel"/>
    <w:tmpl w:val="3E9A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E2C18"/>
    <w:multiLevelType w:val="multilevel"/>
    <w:tmpl w:val="C362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E8"/>
    <w:rsid w:val="000024B5"/>
    <w:rsid w:val="00022857"/>
    <w:rsid w:val="000A01FB"/>
    <w:rsid w:val="000B5DDF"/>
    <w:rsid w:val="000C3FC8"/>
    <w:rsid w:val="000D2D44"/>
    <w:rsid w:val="00104F93"/>
    <w:rsid w:val="00136AF5"/>
    <w:rsid w:val="001678A5"/>
    <w:rsid w:val="00192E64"/>
    <w:rsid w:val="0022088C"/>
    <w:rsid w:val="00221BFF"/>
    <w:rsid w:val="002410AB"/>
    <w:rsid w:val="00243DAD"/>
    <w:rsid w:val="00262D88"/>
    <w:rsid w:val="00294F90"/>
    <w:rsid w:val="002C4A7C"/>
    <w:rsid w:val="002D2EE8"/>
    <w:rsid w:val="00364A75"/>
    <w:rsid w:val="00371590"/>
    <w:rsid w:val="00375FE6"/>
    <w:rsid w:val="003B2BC6"/>
    <w:rsid w:val="0040737D"/>
    <w:rsid w:val="00455B5A"/>
    <w:rsid w:val="00473088"/>
    <w:rsid w:val="004D213B"/>
    <w:rsid w:val="004D2938"/>
    <w:rsid w:val="005944AE"/>
    <w:rsid w:val="005C5C86"/>
    <w:rsid w:val="005D7104"/>
    <w:rsid w:val="006041C8"/>
    <w:rsid w:val="00691E4E"/>
    <w:rsid w:val="006B1A01"/>
    <w:rsid w:val="00710DCB"/>
    <w:rsid w:val="00735949"/>
    <w:rsid w:val="00770E08"/>
    <w:rsid w:val="007713AE"/>
    <w:rsid w:val="00821669"/>
    <w:rsid w:val="00860255"/>
    <w:rsid w:val="008E3025"/>
    <w:rsid w:val="008F5B04"/>
    <w:rsid w:val="008F62E2"/>
    <w:rsid w:val="00AB396D"/>
    <w:rsid w:val="00AB3CD9"/>
    <w:rsid w:val="00AB694D"/>
    <w:rsid w:val="00B143AD"/>
    <w:rsid w:val="00B45004"/>
    <w:rsid w:val="00B51E9A"/>
    <w:rsid w:val="00BB59BA"/>
    <w:rsid w:val="00BD3B99"/>
    <w:rsid w:val="00C46CD1"/>
    <w:rsid w:val="00C65036"/>
    <w:rsid w:val="00CB7157"/>
    <w:rsid w:val="00CE5C96"/>
    <w:rsid w:val="00D60D25"/>
    <w:rsid w:val="00D65FE5"/>
    <w:rsid w:val="00DB59CB"/>
    <w:rsid w:val="00DC4652"/>
    <w:rsid w:val="00ED1091"/>
    <w:rsid w:val="00ED43B9"/>
    <w:rsid w:val="00ED4B57"/>
    <w:rsid w:val="00F32B77"/>
    <w:rsid w:val="00F53F52"/>
    <w:rsid w:val="00F56975"/>
    <w:rsid w:val="00FA19EB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88"/>
  </w:style>
  <w:style w:type="paragraph" w:styleId="2">
    <w:name w:val="heading 2"/>
    <w:basedOn w:val="a"/>
    <w:link w:val="20"/>
    <w:uiPriority w:val="9"/>
    <w:qFormat/>
    <w:rsid w:val="002D2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2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2EE8"/>
    <w:rPr>
      <w:strike w:val="0"/>
      <w:dstrike w:val="0"/>
      <w:color w:val="085D98"/>
      <w:u w:val="none"/>
      <w:effect w:val="none"/>
    </w:rPr>
  </w:style>
  <w:style w:type="character" w:styleId="a4">
    <w:name w:val="Strong"/>
    <w:basedOn w:val="a0"/>
    <w:uiPriority w:val="22"/>
    <w:qFormat/>
    <w:rsid w:val="002D2EE8"/>
    <w:rPr>
      <w:b/>
      <w:bCs/>
    </w:rPr>
  </w:style>
  <w:style w:type="paragraph" w:styleId="a5">
    <w:name w:val="Normal (Web)"/>
    <w:basedOn w:val="a"/>
    <w:unhideWhenUsed/>
    <w:rsid w:val="002D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2EE8"/>
    <w:rPr>
      <w:i/>
      <w:iCs/>
    </w:rPr>
  </w:style>
  <w:style w:type="paragraph" w:customStyle="1" w:styleId="normal">
    <w:name w:val="normal"/>
    <w:basedOn w:val="a"/>
    <w:rsid w:val="002D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E4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9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44AE"/>
  </w:style>
  <w:style w:type="paragraph" w:styleId="aa">
    <w:name w:val="footer"/>
    <w:basedOn w:val="a"/>
    <w:link w:val="ab"/>
    <w:uiPriority w:val="99"/>
    <w:unhideWhenUsed/>
    <w:rsid w:val="0059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4AE"/>
  </w:style>
  <w:style w:type="paragraph" w:styleId="ac">
    <w:name w:val="Balloon Text"/>
    <w:basedOn w:val="a"/>
    <w:link w:val="ad"/>
    <w:uiPriority w:val="99"/>
    <w:semiHidden/>
    <w:unhideWhenUsed/>
    <w:rsid w:val="00DC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65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DB59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af">
    <w:name w:val="Основной текст Знак"/>
    <w:basedOn w:val="a0"/>
    <w:link w:val="ae"/>
    <w:rsid w:val="00DB59CB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af0">
    <w:name w:val="No Spacing"/>
    <w:uiPriority w:val="1"/>
    <w:qFormat/>
    <w:rsid w:val="00AB6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12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-astu.ru/chair/study/genchem/index.html" TargetMode="External"/><Relationship Id="rId13" Type="http://schemas.openxmlformats.org/officeDocument/2006/relationships/hyperlink" Target="http://chemistry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m-inf.narod.ru/inorg/elemen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ebooks/Gara_Uroki-himii_8kl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m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l2002.narod.ru/chemistr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EF9D-E40F-402E-9098-79423052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2014-09-11T16:00:00Z</cp:lastPrinted>
  <dcterms:created xsi:type="dcterms:W3CDTF">2014-09-08T18:31:00Z</dcterms:created>
  <dcterms:modified xsi:type="dcterms:W3CDTF">2014-10-28T16:58:00Z</dcterms:modified>
</cp:coreProperties>
</file>