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EF" w:rsidRDefault="002B4BEF" w:rsidP="0048106C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Выступление на Педагогическом совете школы                          от.07.11.2014</w:t>
      </w:r>
    </w:p>
    <w:p w:rsidR="00004613" w:rsidRDefault="00A47035" w:rsidP="0048106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10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956F0F" w:rsidRPr="004A7110">
        <w:rPr>
          <w:rFonts w:ascii="Times New Roman" w:hAnsi="Times New Roman" w:cs="Times New Roman"/>
          <w:i/>
          <w:sz w:val="24"/>
          <w:szCs w:val="24"/>
        </w:rPr>
        <w:t>1</w:t>
      </w:r>
      <w:r w:rsidR="00956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613" w:rsidRPr="00004613">
        <w:rPr>
          <w:rFonts w:ascii="Times New Roman" w:hAnsi="Times New Roman" w:cs="Times New Roman"/>
          <w:b/>
          <w:sz w:val="24"/>
          <w:szCs w:val="24"/>
        </w:rPr>
        <w:t>Дети «группы риска»</w:t>
      </w:r>
    </w:p>
    <w:p w:rsidR="008120AA" w:rsidRDefault="008120AA" w:rsidP="0048106C">
      <w:pPr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группы риска</w:t>
      </w:r>
      <w:r w:rsidRPr="006A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та категория детей, которая в силу определенных обстоятель</w:t>
      </w:r>
      <w:proofErr w:type="gramStart"/>
      <w:r w:rsidRPr="006A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св</w:t>
      </w:r>
      <w:proofErr w:type="gramEnd"/>
      <w:r w:rsidRPr="006A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оей жизни более других категорий подвержена негативным внешним воздействиям со стороны общества и его криминальных элементов, ставших причиной </w:t>
      </w:r>
      <w:proofErr w:type="spellStart"/>
      <w:r w:rsidRPr="006A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6A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1EF8" w:rsidRPr="007E196B" w:rsidRDefault="00A47035" w:rsidP="004810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956F0F" w:rsidRPr="004A7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95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1EF8"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«Об основных гарантиях прав ребенка в РФ» от 24.07.2008 года</w:t>
      </w:r>
      <w:r w:rsidR="00961EF8"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за основу термин «дети в трудной жизненной ситуации» и предлагает следующие критерии их дифференциации: 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 оставшиеся без попечения родителей;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дети-инвалиды;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 имеющие недостатки в психическом и физическом развитии;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дети-жертвы вооруженных и межнациональных конфликтов, экологических и техногенных катастроф, стихийных бедствий;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из семьи беженцев и вынужденных переселенцев;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 оказавшиеся в экстремальных условиях;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дети-жертвы насилия;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 отбывающие наказание в виде лишения свободы в воспитательных колониях;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 находящиеся в специальных учебно-воспитательных учреждениях;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дети, проживающие в малоимущих семьях;</w:t>
      </w:r>
    </w:p>
    <w:p w:rsidR="00961EF8" w:rsidRPr="002A50A0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 отклонениями в поведении;</w:t>
      </w:r>
    </w:p>
    <w:p w:rsidR="00961EF8" w:rsidRPr="007E196B" w:rsidRDefault="00961EF8" w:rsidP="0048106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дети, жизнедеятельность которых объективно нарушена в результате сложившихся обстоятельств и которые не могут преодолеть данное обстоятельство самостоятельно или с помощью семьи. </w:t>
      </w:r>
    </w:p>
    <w:p w:rsidR="00961EF8" w:rsidRPr="007E196B" w:rsidRDefault="00A47035" w:rsidP="004810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956F0F" w:rsidRPr="004A7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95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EF8" w:rsidRPr="005D70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Большинство детей попадает в группу риска в подростковом возрасте. Поэтому специалистам, работающим с данной категорией детей, необходимо знать их психологические особенности</w:t>
      </w:r>
      <w:r w:rsidR="00961EF8"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EF8" w:rsidRPr="007E196B" w:rsidRDefault="00961EF8" w:rsidP="0048106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0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Подростковый возраст — это возраст очень быстрых качественных изменений. Он совпадает с периодом полового созревания.</w:t>
      </w:r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организме ребенка происходят серьезные гормональные перестройки, ускоряются темпы роста, развиваются репродуктивные органы, увеличивается мышечная и жировая масса тела. Постепенно тело ребенка превращается в тело взрослого человека. Интенсивный рост конечностей сопровождается неуклюжестью и неловкостью. Подросток смотрит на все эти изменения с ужасом, он становится недовольным своим телом и внешностью. Все это может привести к большим изменениям в психике подростка.</w:t>
      </w:r>
    </w:p>
    <w:p w:rsidR="008120AA" w:rsidRPr="007E196B" w:rsidRDefault="00A47035" w:rsidP="004810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956F0F" w:rsidRPr="004A7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95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0AA"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выделили основные группы главных интересов подростков. </w:t>
      </w:r>
      <w:proofErr w:type="gramStart"/>
      <w:r w:rsidR="008120AA"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 эгоцентрическая доминанта</w:t>
      </w:r>
      <w:r w:rsidR="0081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0AA"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собственной личности; доминанта усилия — тяга подростков к сопротивлению, преодолению, к волевым напряжениям, что может проявляться в упрямстве, хулиганстве, борьбе против авторитетов, протесте и т. д.; доминанта к романтике — стремление к неизвестному, рискованному, к приключениям, к героизму.</w:t>
      </w:r>
      <w:proofErr w:type="gramEnd"/>
    </w:p>
    <w:p w:rsidR="008120AA" w:rsidRPr="007E196B" w:rsidRDefault="008120AA" w:rsidP="004810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Переживание состояния беспомощности может возникнуть и как реакция на горе, </w:t>
      </w:r>
      <w:proofErr w:type="gramStart"/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</w:t>
      </w:r>
      <w:proofErr w:type="gramEnd"/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близкого человека, разлука с ним и другое. В данной ситуации у подростка может произойти болезненное нарушение представлений о будущем: «Как я теперь буду жить?», «Что мне делать одному в этом мире?», «Кому я нужен на земле?» и т. д.</w:t>
      </w:r>
    </w:p>
    <w:p w:rsidR="00A47035" w:rsidRDefault="00A47035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Учится в моем классе девочка с довольно агрессивным поведением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льяна</w:t>
      </w:r>
      <w:proofErr w:type="spellEnd"/>
      <w:r w:rsidRPr="00B0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состоящая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учете. Девочка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неадекватна: может нагрубить, кого-то оско</w:t>
      </w:r>
      <w:r w:rsidR="00E1076A">
        <w:rPr>
          <w:rFonts w:ascii="Times New Roman" w:hAnsi="Times New Roman" w:cs="Times New Roman"/>
          <w:sz w:val="24"/>
          <w:szCs w:val="24"/>
        </w:rPr>
        <w:t>рбить, ударить, что-то сломать в кабинете и т.д.</w:t>
      </w:r>
      <w:r>
        <w:rPr>
          <w:rFonts w:ascii="Times New Roman" w:hAnsi="Times New Roman" w:cs="Times New Roman"/>
          <w:sz w:val="24"/>
          <w:szCs w:val="24"/>
        </w:rPr>
        <w:t xml:space="preserve">. Эту агрессию можно понять, так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пережила семейную трагедию – потерю матери. Сейчас воспитывает ее отчим и мачеха, помогает бабушка неродная. Но есть и положительные моменты: старательно относится к учебе, активно участвует во многих школьных и классных делах. У девочки</w:t>
      </w:r>
      <w:r w:rsidR="00E1076A">
        <w:rPr>
          <w:rFonts w:ascii="Times New Roman" w:hAnsi="Times New Roman" w:cs="Times New Roman"/>
          <w:sz w:val="24"/>
          <w:szCs w:val="24"/>
        </w:rPr>
        <w:t xml:space="preserve"> есть спортивные задатки, не один раз получа</w:t>
      </w:r>
      <w:r>
        <w:rPr>
          <w:rFonts w:ascii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hAnsi="Times New Roman" w:cs="Times New Roman"/>
          <w:sz w:val="24"/>
          <w:szCs w:val="24"/>
        </w:rPr>
        <w:lastRenderedPageBreak/>
        <w:t>грамоту и медаль за первое место в общешкольной командной игре по пионерболу.</w:t>
      </w:r>
      <w:r w:rsidR="002E66E5">
        <w:rPr>
          <w:rFonts w:ascii="Times New Roman" w:hAnsi="Times New Roman" w:cs="Times New Roman"/>
          <w:sz w:val="24"/>
          <w:szCs w:val="24"/>
        </w:rPr>
        <w:t xml:space="preserve"> Грамоты </w:t>
      </w:r>
      <w:proofErr w:type="spellStart"/>
      <w:r w:rsidR="002E66E5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="002E66E5">
        <w:rPr>
          <w:rFonts w:ascii="Times New Roman" w:hAnsi="Times New Roman" w:cs="Times New Roman"/>
          <w:sz w:val="24"/>
          <w:szCs w:val="24"/>
        </w:rPr>
        <w:t xml:space="preserve"> помещаем в классном уголке, пишем благодарности в дневнике, поздравляем на классных ча</w:t>
      </w:r>
      <w:r w:rsidR="006E270D">
        <w:rPr>
          <w:rFonts w:ascii="Times New Roman" w:hAnsi="Times New Roman" w:cs="Times New Roman"/>
          <w:sz w:val="24"/>
          <w:szCs w:val="24"/>
        </w:rPr>
        <w:t>сах, что в дальнейшем мотивировало</w:t>
      </w:r>
      <w:r w:rsidR="002E66E5">
        <w:rPr>
          <w:rFonts w:ascii="Times New Roman" w:hAnsi="Times New Roman" w:cs="Times New Roman"/>
          <w:sz w:val="24"/>
          <w:szCs w:val="24"/>
        </w:rPr>
        <w:t xml:space="preserve"> девочку на дальнейшие спортивные успехи.</w:t>
      </w:r>
    </w:p>
    <w:p w:rsidR="00A47035" w:rsidRDefault="00A47035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 xml:space="preserve">В </w:t>
      </w:r>
      <w:r w:rsidR="00E47E78">
        <w:rPr>
          <w:rFonts w:ascii="Times New Roman" w:hAnsi="Times New Roman" w:cs="Times New Roman"/>
          <w:sz w:val="24"/>
          <w:szCs w:val="24"/>
        </w:rPr>
        <w:t xml:space="preserve">прошлом году вернулся в школу и пришел в наш класс непростой </w:t>
      </w:r>
      <w:r w:rsidRPr="00004613">
        <w:rPr>
          <w:rFonts w:ascii="Times New Roman" w:hAnsi="Times New Roman" w:cs="Times New Roman"/>
          <w:sz w:val="24"/>
          <w:szCs w:val="24"/>
        </w:rPr>
        <w:t xml:space="preserve">ученик – Максин Сергей, состоящий на </w:t>
      </w:r>
      <w:proofErr w:type="spellStart"/>
      <w:r w:rsidRPr="0000461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004613">
        <w:rPr>
          <w:rFonts w:ascii="Times New Roman" w:hAnsi="Times New Roman" w:cs="Times New Roman"/>
          <w:sz w:val="24"/>
          <w:szCs w:val="24"/>
        </w:rPr>
        <w:t xml:space="preserve"> учете из-за постоянных конфликтов с ребятами, из-за несдержанности и постоянных выкриков на уроках. Поменял не одну школу, хотя семья </w:t>
      </w:r>
      <w:r>
        <w:rPr>
          <w:rFonts w:ascii="Times New Roman" w:hAnsi="Times New Roman" w:cs="Times New Roman"/>
          <w:sz w:val="24"/>
          <w:szCs w:val="24"/>
        </w:rPr>
        <w:t xml:space="preserve">полная, </w:t>
      </w:r>
      <w:r w:rsidRPr="00004613">
        <w:rPr>
          <w:rFonts w:ascii="Times New Roman" w:hAnsi="Times New Roman" w:cs="Times New Roman"/>
          <w:sz w:val="24"/>
          <w:szCs w:val="24"/>
        </w:rPr>
        <w:t xml:space="preserve">вполне благополучная. Вместе с социальным педагогом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04613">
        <w:rPr>
          <w:rFonts w:ascii="Times New Roman" w:hAnsi="Times New Roman" w:cs="Times New Roman"/>
          <w:sz w:val="24"/>
          <w:szCs w:val="24"/>
        </w:rPr>
        <w:t>Поздиной</w:t>
      </w:r>
      <w:proofErr w:type="spellEnd"/>
      <w:r w:rsidRPr="00004613">
        <w:rPr>
          <w:rFonts w:ascii="Times New Roman" w:hAnsi="Times New Roman" w:cs="Times New Roman"/>
          <w:sz w:val="24"/>
          <w:szCs w:val="24"/>
        </w:rPr>
        <w:t xml:space="preserve"> Л.В.  поняли, что Сережа любит всегда быть в центре внимания. Поэтому мы привлекали его к общественным делам школы и класса:</w:t>
      </w:r>
      <w:r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Pr="00004613">
        <w:rPr>
          <w:rFonts w:ascii="Times New Roman" w:hAnsi="Times New Roman" w:cs="Times New Roman"/>
          <w:sz w:val="24"/>
          <w:szCs w:val="24"/>
        </w:rPr>
        <w:t xml:space="preserve"> работа в Проекте, был ведущим в общешкольном Празднике «День птиц», на всех классных огоньках, участвовал в различных выступлениях, в частности на Концерте, посвященному Дню Победы</w:t>
      </w:r>
      <w:r>
        <w:rPr>
          <w:rFonts w:ascii="Times New Roman" w:hAnsi="Times New Roman" w:cs="Times New Roman"/>
          <w:sz w:val="24"/>
          <w:szCs w:val="24"/>
        </w:rPr>
        <w:t>. Хотя он совершенно не спортивный мальчик, но играл за команду своего класса по пионерболу и т.д.</w:t>
      </w:r>
      <w:r w:rsidRPr="00004613">
        <w:rPr>
          <w:rFonts w:ascii="Times New Roman" w:hAnsi="Times New Roman" w:cs="Times New Roman"/>
          <w:sz w:val="24"/>
          <w:szCs w:val="24"/>
        </w:rPr>
        <w:t xml:space="preserve"> Психологические проблемы в коллективе сами по себе постепенно снимаются, так как Сергей уже завоевал авторитет у большинства ребят в классе. </w:t>
      </w:r>
    </w:p>
    <w:p w:rsidR="00A47035" w:rsidRDefault="00A47035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также предстоит большая работа с вновь прибывшим учеником Бабенко Иваном из неполной семьи, часто болеющим, поэтому пропускающим занятия.</w:t>
      </w:r>
    </w:p>
    <w:p w:rsidR="008120AA" w:rsidRPr="007E196B" w:rsidRDefault="00E1076A" w:rsidP="004810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Слайд </w:t>
      </w:r>
      <w:r w:rsidR="00956F0F" w:rsidRPr="004A71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="0095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0AA"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8120AA"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120AA"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развитие подростка прошло нормально необходимы определенные условия: </w:t>
      </w:r>
    </w:p>
    <w:p w:rsidR="008120AA" w:rsidRPr="007E196B" w:rsidRDefault="008120AA" w:rsidP="0048106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современной жизни; они имеют право и должны получать достаточно достоверную информацию по всем </w:t>
      </w:r>
      <w:r w:rsidR="00956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волнующим подростков вопросов</w:t>
      </w:r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(секс, уголовное право, наркотики и алкоголь, религия, секты, молодежное движение и т. д.);</w:t>
      </w:r>
    </w:p>
    <w:p w:rsidR="008120AA" w:rsidRPr="007E196B" w:rsidRDefault="008120AA" w:rsidP="0048106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свободы и ответственности деятельности в деятельности; подросткам необходимо конструктивное взаимодействие </w:t>
      </w:r>
      <w:proofErr w:type="gramStart"/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принятие выработанных правил в школе, семье, обществе;</w:t>
      </w:r>
    </w:p>
    <w:p w:rsidR="008120AA" w:rsidRPr="007E196B" w:rsidRDefault="008120AA" w:rsidP="0048106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себя (своего физического Я, характера, особенности, эмоций и т. д.);</w:t>
      </w:r>
    </w:p>
    <w:p w:rsidR="008120AA" w:rsidRPr="007E196B" w:rsidRDefault="008120AA" w:rsidP="0048106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навыкам достойного поведения (взаимодействия, отстаивание чувства собственного достоинства).</w:t>
      </w:r>
    </w:p>
    <w:p w:rsidR="00004613" w:rsidRPr="00004613" w:rsidRDefault="00004613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Дети из так</w:t>
      </w:r>
      <w:r w:rsidR="009E003A">
        <w:rPr>
          <w:rFonts w:ascii="Times New Roman" w:hAnsi="Times New Roman" w:cs="Times New Roman"/>
          <w:sz w:val="24"/>
          <w:szCs w:val="24"/>
        </w:rPr>
        <w:t>их семей не всегда могут выполня</w:t>
      </w:r>
      <w:r w:rsidRPr="00004613">
        <w:rPr>
          <w:rFonts w:ascii="Times New Roman" w:hAnsi="Times New Roman" w:cs="Times New Roman"/>
          <w:sz w:val="24"/>
          <w:szCs w:val="24"/>
        </w:rPr>
        <w:t>ть свою роль в будущем, им нужна своевременная поддержка, помощь школы: педагогов, одноклассников.</w:t>
      </w:r>
    </w:p>
    <w:p w:rsidR="00956F0F" w:rsidRDefault="00004613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 xml:space="preserve">Мы пришли к выводу, что наибольший эффект в работе с детьми из неблагополучных семей будет достигнут только при реальном взаимодействии школы с социумом. </w:t>
      </w:r>
      <w:proofErr w:type="gramStart"/>
      <w:r w:rsidRPr="00004613">
        <w:rPr>
          <w:rFonts w:ascii="Times New Roman" w:hAnsi="Times New Roman" w:cs="Times New Roman"/>
          <w:sz w:val="24"/>
          <w:szCs w:val="24"/>
        </w:rPr>
        <w:t>Практика убеждает нас: дети идеализируют своих «непутевых» родителей, они в мечтах создают уютный дом с любящими, заботливыми мамой и папой, защищают и оправдывают их поступки.</w:t>
      </w:r>
      <w:proofErr w:type="gramEnd"/>
      <w:r w:rsidRPr="00004613">
        <w:rPr>
          <w:rFonts w:ascii="Times New Roman" w:hAnsi="Times New Roman" w:cs="Times New Roman"/>
          <w:sz w:val="24"/>
          <w:szCs w:val="24"/>
        </w:rPr>
        <w:t xml:space="preserve"> Поэтому гораздо важней так расставить педагогические акценты, чтобы подготовить ребенка к самостоятельной жизни, к выполнению своей социальной роли в обществе, будущей семье, помочь реализовать его творческий потенциал. </w:t>
      </w:r>
    </w:p>
    <w:p w:rsidR="0048106C" w:rsidRDefault="0048106C" w:rsidP="004810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35" w:rsidRPr="00004613" w:rsidRDefault="00A47035" w:rsidP="004810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7110">
        <w:rPr>
          <w:rFonts w:ascii="Times New Roman" w:hAnsi="Times New Roman" w:cs="Times New Roman"/>
          <w:i/>
          <w:sz w:val="24"/>
          <w:szCs w:val="24"/>
        </w:rPr>
        <w:t>Слайд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106C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004613">
        <w:rPr>
          <w:rFonts w:ascii="Times New Roman" w:hAnsi="Times New Roman" w:cs="Times New Roman"/>
          <w:b/>
          <w:sz w:val="24"/>
          <w:szCs w:val="24"/>
        </w:rPr>
        <w:t xml:space="preserve">руководствоваться </w:t>
      </w:r>
      <w:r w:rsidR="0048106C">
        <w:rPr>
          <w:rFonts w:ascii="Times New Roman" w:hAnsi="Times New Roman" w:cs="Times New Roman"/>
          <w:b/>
          <w:sz w:val="24"/>
          <w:szCs w:val="24"/>
        </w:rPr>
        <w:t>учителю, используя следующий алгоритм</w:t>
      </w:r>
      <w:r w:rsidRPr="00004613">
        <w:rPr>
          <w:rFonts w:ascii="Times New Roman" w:hAnsi="Times New Roman" w:cs="Times New Roman"/>
          <w:b/>
          <w:sz w:val="24"/>
          <w:szCs w:val="24"/>
        </w:rPr>
        <w:t xml:space="preserve">  действий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данной категории детей</w:t>
      </w:r>
      <w:r w:rsidRPr="00004613">
        <w:rPr>
          <w:rFonts w:ascii="Times New Roman" w:hAnsi="Times New Roman" w:cs="Times New Roman"/>
          <w:sz w:val="24"/>
          <w:szCs w:val="24"/>
        </w:rPr>
        <w:t>:</w:t>
      </w:r>
    </w:p>
    <w:p w:rsidR="00A47035" w:rsidRPr="00004613" w:rsidRDefault="00A47035" w:rsidP="004810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Учитывать индивидуальные особенности учащихся;</w:t>
      </w:r>
    </w:p>
    <w:p w:rsidR="00A47035" w:rsidRPr="00004613" w:rsidRDefault="00A47035" w:rsidP="004810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Продумывать условия для организации учебного процесса с такими детьми, а именно:</w:t>
      </w:r>
    </w:p>
    <w:p w:rsidR="00A47035" w:rsidRPr="00004613" w:rsidRDefault="00A47035" w:rsidP="004810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создавать благоприятный психологический климат с учетом  интересов;</w:t>
      </w:r>
    </w:p>
    <w:p w:rsidR="00A47035" w:rsidRPr="00004613" w:rsidRDefault="00A47035" w:rsidP="004810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вырабатывать индивидуальную траекторию</w:t>
      </w:r>
    </w:p>
    <w:p w:rsidR="00A47035" w:rsidRPr="00004613" w:rsidRDefault="00A47035" w:rsidP="004810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04613">
        <w:rPr>
          <w:rFonts w:ascii="Times New Roman" w:hAnsi="Times New Roman" w:cs="Times New Roman"/>
          <w:sz w:val="24"/>
          <w:szCs w:val="24"/>
        </w:rPr>
        <w:t xml:space="preserve"> по развитию творческих способностей, позн</w:t>
      </w:r>
      <w:r>
        <w:rPr>
          <w:rFonts w:ascii="Times New Roman" w:hAnsi="Times New Roman" w:cs="Times New Roman"/>
          <w:sz w:val="24"/>
          <w:szCs w:val="24"/>
        </w:rPr>
        <w:t xml:space="preserve">авательных возможностей </w:t>
      </w:r>
      <w:r w:rsidRPr="00004613">
        <w:rPr>
          <w:rFonts w:ascii="Times New Roman" w:hAnsi="Times New Roman" w:cs="Times New Roman"/>
          <w:sz w:val="24"/>
          <w:szCs w:val="24"/>
        </w:rPr>
        <w:t>ребенка</w:t>
      </w:r>
    </w:p>
    <w:p w:rsidR="0048106C" w:rsidRDefault="0048106C" w:rsidP="004810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35" w:rsidRPr="00B01649" w:rsidRDefault="00A47035" w:rsidP="004810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10">
        <w:rPr>
          <w:rFonts w:ascii="Times New Roman" w:hAnsi="Times New Roman" w:cs="Times New Roman"/>
          <w:i/>
          <w:sz w:val="24"/>
          <w:szCs w:val="24"/>
        </w:rPr>
        <w:t>Слайд 7</w:t>
      </w:r>
      <w:r w:rsidR="0048106C" w:rsidRPr="004A711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649">
        <w:rPr>
          <w:rFonts w:ascii="Times New Roman" w:hAnsi="Times New Roman" w:cs="Times New Roman"/>
          <w:b/>
          <w:sz w:val="24"/>
          <w:szCs w:val="24"/>
        </w:rPr>
        <w:t>Формы работы с детьми:</w:t>
      </w:r>
    </w:p>
    <w:p w:rsidR="00A47035" w:rsidRPr="00004613" w:rsidRDefault="00A47035" w:rsidP="004810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Кружки по интересам</w:t>
      </w:r>
    </w:p>
    <w:p w:rsidR="00A47035" w:rsidRPr="00004613" w:rsidRDefault="00A47035" w:rsidP="004810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 и спортивные соревнования</w:t>
      </w:r>
    </w:p>
    <w:p w:rsidR="00A47035" w:rsidRPr="00004613" w:rsidRDefault="00A47035" w:rsidP="004810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Занятия проектно-исследовательской деятельностью</w:t>
      </w:r>
    </w:p>
    <w:p w:rsidR="00A47035" w:rsidRPr="00004613" w:rsidRDefault="00A47035" w:rsidP="004810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00461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0461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04613">
        <w:rPr>
          <w:rFonts w:ascii="Times New Roman" w:hAnsi="Times New Roman" w:cs="Times New Roman"/>
          <w:sz w:val="24"/>
          <w:szCs w:val="24"/>
        </w:rPr>
        <w:t>» ученика</w:t>
      </w:r>
    </w:p>
    <w:p w:rsidR="00A47035" w:rsidRPr="00004613" w:rsidRDefault="00A47035" w:rsidP="004810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lastRenderedPageBreak/>
        <w:t>Работа по индивидуальному плану</w:t>
      </w:r>
    </w:p>
    <w:p w:rsidR="00A47035" w:rsidRDefault="00A47035" w:rsidP="0048106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Диагностика личностного развития школьника</w:t>
      </w:r>
    </w:p>
    <w:p w:rsidR="0048106C" w:rsidRDefault="0048106C" w:rsidP="004810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613" w:rsidRPr="00004613" w:rsidRDefault="00A47035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110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E1076A" w:rsidRPr="004A7110">
        <w:rPr>
          <w:rFonts w:ascii="Times New Roman" w:hAnsi="Times New Roman" w:cs="Times New Roman"/>
          <w:i/>
          <w:sz w:val="24"/>
          <w:szCs w:val="24"/>
        </w:rPr>
        <w:t>8</w:t>
      </w:r>
      <w:r w:rsidR="00956F0F" w:rsidRPr="004A7110">
        <w:rPr>
          <w:rFonts w:ascii="Times New Roman" w:hAnsi="Times New Roman" w:cs="Times New Roman"/>
          <w:i/>
          <w:sz w:val="24"/>
          <w:szCs w:val="24"/>
        </w:rPr>
        <w:t>.</w:t>
      </w:r>
      <w:r w:rsidR="00956F0F">
        <w:rPr>
          <w:rFonts w:ascii="Times New Roman" w:hAnsi="Times New Roman" w:cs="Times New Roman"/>
          <w:sz w:val="24"/>
          <w:szCs w:val="24"/>
        </w:rPr>
        <w:t xml:space="preserve"> </w:t>
      </w:r>
      <w:r w:rsidR="00004613" w:rsidRPr="00004613">
        <w:rPr>
          <w:rFonts w:ascii="Times New Roman" w:hAnsi="Times New Roman" w:cs="Times New Roman"/>
          <w:sz w:val="24"/>
          <w:szCs w:val="24"/>
        </w:rPr>
        <w:t>И тут на передний план выходит деятельность педагогов.</w:t>
      </w:r>
    </w:p>
    <w:p w:rsidR="00004613" w:rsidRPr="00004613" w:rsidRDefault="00004613" w:rsidP="004810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Школа должна встречать детей добром, теплом, которое они недополучают в семье, чтобы ребятам хотелось идти в школу.</w:t>
      </w:r>
    </w:p>
    <w:p w:rsidR="00004613" w:rsidRPr="00004613" w:rsidRDefault="00004613" w:rsidP="004810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Педагоги индивидуально подходят к ним на уроках и консультируют во внеурочное время.</w:t>
      </w:r>
    </w:p>
    <w:p w:rsidR="00004613" w:rsidRPr="00004613" w:rsidRDefault="00004613" w:rsidP="004810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Дети из неблагополучных семей полностью обеспечиваются двухразовым питанием.</w:t>
      </w:r>
    </w:p>
    <w:p w:rsidR="00004613" w:rsidRPr="00004613" w:rsidRDefault="00004613" w:rsidP="0048106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613">
        <w:rPr>
          <w:rFonts w:ascii="Times New Roman" w:hAnsi="Times New Roman" w:cs="Times New Roman"/>
          <w:sz w:val="24"/>
          <w:szCs w:val="24"/>
        </w:rPr>
        <w:t>Учителя, ведущие объединения дополнительного образования вовлекают проблемных детей во внеурочную и досуговую деятельность.</w:t>
      </w:r>
    </w:p>
    <w:p w:rsidR="0048106C" w:rsidRDefault="0048106C" w:rsidP="0048106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479" w:rsidRDefault="00A47035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7110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E1076A" w:rsidRPr="004A7110">
        <w:rPr>
          <w:rFonts w:ascii="Times New Roman" w:hAnsi="Times New Roman" w:cs="Times New Roman"/>
          <w:i/>
          <w:sz w:val="24"/>
          <w:szCs w:val="24"/>
        </w:rPr>
        <w:t>9</w:t>
      </w:r>
      <w:r w:rsidRPr="004A711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479">
        <w:rPr>
          <w:rFonts w:ascii="Times New Roman" w:hAnsi="Times New Roman" w:cs="Times New Roman"/>
          <w:sz w:val="24"/>
          <w:szCs w:val="24"/>
        </w:rPr>
        <w:t>Таким образом, мы видим, что работа с детьми из «группы риска» - это целостный процесс, осуществляемый в рамках</w:t>
      </w:r>
      <w:r w:rsidR="007D0650">
        <w:rPr>
          <w:rFonts w:ascii="Times New Roman" w:hAnsi="Times New Roman" w:cs="Times New Roman"/>
          <w:sz w:val="24"/>
          <w:szCs w:val="24"/>
        </w:rPr>
        <w:t xml:space="preserve"> системного подхода,  предполагающего объединение усилий всех отраслей </w:t>
      </w:r>
      <w:proofErr w:type="spellStart"/>
      <w:r w:rsidR="007D0650">
        <w:rPr>
          <w:rFonts w:ascii="Times New Roman" w:hAnsi="Times New Roman" w:cs="Times New Roman"/>
          <w:sz w:val="24"/>
          <w:szCs w:val="24"/>
        </w:rPr>
        <w:t>социальнокультурной</w:t>
      </w:r>
      <w:proofErr w:type="spellEnd"/>
      <w:r w:rsidR="007D0650">
        <w:rPr>
          <w:rFonts w:ascii="Times New Roman" w:hAnsi="Times New Roman" w:cs="Times New Roman"/>
          <w:sz w:val="24"/>
          <w:szCs w:val="24"/>
        </w:rPr>
        <w:t xml:space="preserve"> сферы, укрепление положительных качеств ребенка, адаптацию его в коллективе сверстников, педагогическую поддержку, своевременное выявление творческих способностей и одаренности.</w:t>
      </w:r>
    </w:p>
    <w:p w:rsidR="007D0650" w:rsidRDefault="007D0650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613" w:rsidRDefault="00A47035" w:rsidP="0048106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7110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E1076A" w:rsidRPr="004A7110">
        <w:rPr>
          <w:rFonts w:ascii="Times New Roman" w:hAnsi="Times New Roman" w:cs="Times New Roman"/>
          <w:i/>
          <w:sz w:val="24"/>
          <w:szCs w:val="24"/>
        </w:rPr>
        <w:t>10</w:t>
      </w:r>
      <w:r w:rsidRPr="004A711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068">
        <w:rPr>
          <w:rFonts w:ascii="Times New Roman" w:hAnsi="Times New Roman" w:cs="Times New Roman"/>
          <w:sz w:val="24"/>
          <w:szCs w:val="24"/>
        </w:rPr>
        <w:t>ИДЕАЛЬНЫЙ вариант</w:t>
      </w:r>
    </w:p>
    <w:p w:rsidR="007D0650" w:rsidRDefault="007D0650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 школе разработать «Программу социальной защиты и адаптации учащихся к жизни». Ее цель – оказание социально-педагогической поддержки и помощи учащимся и семьям, находящимся в тяжелом жизненном положении, осуществлении работы по предупреждению и профилактике социального благополучия.</w:t>
      </w:r>
    </w:p>
    <w:p w:rsidR="007D0650" w:rsidRDefault="007D0650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может включать два проекта: «Семья и школа – социальные и педагогические партнеры» и «Я есть я».</w:t>
      </w:r>
    </w:p>
    <w:p w:rsidR="007D0650" w:rsidRDefault="007D0650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Реализуя данную программу, мы не только поддержим ребенка, но и поможем ему вернут</w:t>
      </w:r>
      <w:r w:rsidR="009E003A">
        <w:rPr>
          <w:rFonts w:ascii="Times New Roman" w:hAnsi="Times New Roman" w:cs="Times New Roman"/>
          <w:sz w:val="24"/>
          <w:szCs w:val="24"/>
        </w:rPr>
        <w:t>ь, спасти семью. Систематическая воспитательная работа с родителями по убеждению их в смене образа жизни, стиля воспитания детей.</w:t>
      </w:r>
    </w:p>
    <w:p w:rsidR="009E003A" w:rsidRPr="0048106C" w:rsidRDefault="009E003A" w:rsidP="004810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за один день семья не «перевоспитается» и не начнет пробовать жить иначе. Человек должен созреть для изменений, это долгий процесс.</w:t>
      </w:r>
    </w:p>
    <w:p w:rsidR="0048106C" w:rsidRDefault="0048106C" w:rsidP="0048106C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3A" w:rsidRPr="009E003A" w:rsidRDefault="00A47035" w:rsidP="0048106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110">
        <w:rPr>
          <w:rFonts w:ascii="Times New Roman" w:hAnsi="Times New Roman" w:cs="Times New Roman"/>
          <w:i/>
          <w:sz w:val="24"/>
          <w:szCs w:val="24"/>
        </w:rPr>
        <w:t>Слайд 11.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E003A" w:rsidRPr="0048106C">
        <w:rPr>
          <w:rFonts w:ascii="Times New Roman" w:hAnsi="Times New Roman" w:cs="Times New Roman"/>
          <w:b/>
          <w:sz w:val="24"/>
          <w:szCs w:val="24"/>
        </w:rPr>
        <w:t>«Дети должны жить в мире красоты, игры, сказки, музыки, рисунка, фантазии, творчества»</w:t>
      </w:r>
      <w:r w:rsidR="009E003A" w:rsidRPr="0048106C">
        <w:rPr>
          <w:rFonts w:ascii="Times New Roman" w:hAnsi="Times New Roman" w:cs="Times New Roman"/>
          <w:sz w:val="24"/>
          <w:szCs w:val="24"/>
        </w:rPr>
        <w:t xml:space="preserve"> </w:t>
      </w:r>
      <w:r w:rsidR="0048106C" w:rsidRPr="0048106C">
        <w:rPr>
          <w:rFonts w:ascii="Times New Roman" w:hAnsi="Times New Roman" w:cs="Times New Roman"/>
          <w:sz w:val="24"/>
          <w:szCs w:val="24"/>
        </w:rPr>
        <w:t xml:space="preserve"> </w:t>
      </w:r>
      <w:r w:rsidR="009E003A" w:rsidRPr="0048106C">
        <w:rPr>
          <w:rFonts w:ascii="Times New Roman" w:hAnsi="Times New Roman" w:cs="Times New Roman"/>
          <w:sz w:val="24"/>
          <w:szCs w:val="24"/>
        </w:rPr>
        <w:t>В.А.Сухомлинский</w:t>
      </w:r>
      <w:r w:rsidR="009E003A" w:rsidRPr="009E003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9E003A" w:rsidRPr="009E003A" w:rsidRDefault="009E003A" w:rsidP="0048106C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9E003A" w:rsidRPr="009E003A" w:rsidSect="00D24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E30"/>
    <w:multiLevelType w:val="multilevel"/>
    <w:tmpl w:val="E1F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E6505"/>
    <w:multiLevelType w:val="hybridMultilevel"/>
    <w:tmpl w:val="7398F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076BB9"/>
    <w:multiLevelType w:val="hybridMultilevel"/>
    <w:tmpl w:val="E4984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822117"/>
    <w:multiLevelType w:val="hybridMultilevel"/>
    <w:tmpl w:val="8E5A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275ED"/>
    <w:multiLevelType w:val="hybridMultilevel"/>
    <w:tmpl w:val="A7723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254AC0"/>
    <w:multiLevelType w:val="multilevel"/>
    <w:tmpl w:val="D3A4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8304D"/>
    <w:multiLevelType w:val="multilevel"/>
    <w:tmpl w:val="59BE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6BA"/>
    <w:rsid w:val="00004613"/>
    <w:rsid w:val="000C5D82"/>
    <w:rsid w:val="0023630A"/>
    <w:rsid w:val="002403E0"/>
    <w:rsid w:val="002B4BEF"/>
    <w:rsid w:val="002E66E5"/>
    <w:rsid w:val="003D5EBA"/>
    <w:rsid w:val="00451479"/>
    <w:rsid w:val="0048106C"/>
    <w:rsid w:val="004A7110"/>
    <w:rsid w:val="004E2E16"/>
    <w:rsid w:val="005402BB"/>
    <w:rsid w:val="00543C43"/>
    <w:rsid w:val="006E270D"/>
    <w:rsid w:val="007829AE"/>
    <w:rsid w:val="007D0650"/>
    <w:rsid w:val="008120AA"/>
    <w:rsid w:val="00886D3F"/>
    <w:rsid w:val="00956F0F"/>
    <w:rsid w:val="00961EF8"/>
    <w:rsid w:val="009E003A"/>
    <w:rsid w:val="00A276BA"/>
    <w:rsid w:val="00A47035"/>
    <w:rsid w:val="00AF341F"/>
    <w:rsid w:val="00B01649"/>
    <w:rsid w:val="00CF7068"/>
    <w:rsid w:val="00D24EAC"/>
    <w:rsid w:val="00D9704E"/>
    <w:rsid w:val="00E1076A"/>
    <w:rsid w:val="00E47E78"/>
    <w:rsid w:val="00E5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9</cp:revision>
  <dcterms:created xsi:type="dcterms:W3CDTF">2014-11-06T20:09:00Z</dcterms:created>
  <dcterms:modified xsi:type="dcterms:W3CDTF">2014-11-10T17:06:00Z</dcterms:modified>
</cp:coreProperties>
</file>