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9AF" w:rsidRPr="00692547" w:rsidRDefault="00FD629F" w:rsidP="00B41411">
      <w:pPr>
        <w:ind w:firstLine="708"/>
        <w:jc w:val="center"/>
        <w:rPr>
          <w:b/>
          <w:color w:val="FF0000"/>
          <w:sz w:val="32"/>
          <w:szCs w:val="32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61D966E" wp14:editId="6820EDDF">
            <wp:simplePos x="0" y="0"/>
            <wp:positionH relativeFrom="margin">
              <wp:align>left</wp:align>
            </wp:positionH>
            <wp:positionV relativeFrom="paragraph">
              <wp:posOffset>371475</wp:posOffset>
            </wp:positionV>
            <wp:extent cx="2676006" cy="2121916"/>
            <wp:effectExtent l="0" t="0" r="0" b="0"/>
            <wp:wrapTight wrapText="bothSides">
              <wp:wrapPolygon edited="0">
                <wp:start x="615" y="0"/>
                <wp:lineTo x="0" y="388"/>
                <wp:lineTo x="0" y="21141"/>
                <wp:lineTo x="615" y="21335"/>
                <wp:lineTo x="20759" y="21335"/>
                <wp:lineTo x="21374" y="21141"/>
                <wp:lineTo x="21374" y="388"/>
                <wp:lineTo x="20759" y="0"/>
                <wp:lineTo x="615" y="0"/>
              </wp:wrapPolygon>
            </wp:wrapTight>
            <wp:docPr id="39" name="Рисунок 39" descr="C:\Documents and Settings\user\Мои документы\Downloads\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Мои документы\Downloads\радуг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006" cy="21219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547" w:rsidRPr="00692547">
        <w:rPr>
          <w:b/>
          <w:color w:val="FF0000"/>
          <w:sz w:val="32"/>
          <w:szCs w:val="32"/>
        </w:rPr>
        <w:t>5.</w:t>
      </w:r>
      <w:r w:rsidR="005B5BE5" w:rsidRPr="00692547">
        <w:rPr>
          <w:b/>
          <w:color w:val="FF0000"/>
          <w:sz w:val="32"/>
          <w:szCs w:val="32"/>
        </w:rPr>
        <w:t>ВИДЫ ПРОГУЛОК.</w:t>
      </w:r>
    </w:p>
    <w:p w:rsidR="006E6D17" w:rsidRPr="005448DA" w:rsidRDefault="00FD629F" w:rsidP="00FD629F">
      <w:pPr>
        <w:tabs>
          <w:tab w:val="left" w:pos="840"/>
        </w:tabs>
        <w:spacing w:after="0"/>
        <w:jc w:val="both"/>
      </w:pPr>
      <w:r>
        <w:rPr>
          <w:b/>
        </w:rPr>
        <w:tab/>
      </w:r>
      <w:r w:rsidR="003509AF" w:rsidRPr="005448DA">
        <w:rPr>
          <w:b/>
        </w:rPr>
        <w:t>Прогулка-наблюдение.</w:t>
      </w:r>
      <w:r>
        <w:rPr>
          <w:b/>
        </w:rPr>
        <w:t xml:space="preserve"> </w:t>
      </w:r>
      <w:r>
        <w:t xml:space="preserve">В ее основе лежат </w:t>
      </w:r>
      <w:r w:rsidR="003509AF" w:rsidRPr="005448DA">
        <w:t>наблюдения</w:t>
      </w:r>
      <w:r>
        <w:t xml:space="preserve"> </w:t>
      </w:r>
      <w:r w:rsidR="003509AF" w:rsidRPr="005448DA">
        <w:t>за предметами, объектами, растениями, животными, сезонными изменениями в природе, природными явлениями или аномалиями.</w:t>
      </w:r>
      <w:r w:rsidR="006E6D17" w:rsidRPr="005448DA">
        <w:t xml:space="preserve"> Ее содержание чаще всего связано с целенаправленными наблюдениями школьников за сезонными </w:t>
      </w:r>
      <w:r w:rsidRPr="005448DA">
        <w:t>изменениями природе</w:t>
      </w:r>
      <w:r w:rsidR="006E6D17" w:rsidRPr="005448DA">
        <w:t>, особенностями растительного и животного мира. Место проведения - школьный двор, зеленая зона недалеко от школы.</w:t>
      </w:r>
    </w:p>
    <w:p w:rsidR="003509AF" w:rsidRPr="005448DA" w:rsidRDefault="006E6D17" w:rsidP="00FD629F">
      <w:pPr>
        <w:tabs>
          <w:tab w:val="left" w:pos="840"/>
        </w:tabs>
        <w:spacing w:after="0"/>
        <w:jc w:val="both"/>
        <w:rPr>
          <w:b/>
        </w:rPr>
      </w:pPr>
      <w:r w:rsidRPr="005448DA">
        <w:t xml:space="preserve">                   Уже по дороге воспитатель просит детей обратить внимание на то, какие деревья и кустарники растут вдоль улицы, встречаются по пути, какие птицы зимуют в городе и т.п. Эта прогулка может включать элементы игры, например, конкурс «Кто самый наблюдательный?». Воспитатель предлагает за 5 минут (время засекается по часам) каждому ученику заметить и </w:t>
      </w:r>
      <w:r w:rsidR="00FD629F" w:rsidRPr="005448DA">
        <w:t>запомнить,</w:t>
      </w:r>
      <w:r w:rsidRPr="005448DA">
        <w:t xml:space="preserve"> как можно больше видов деревьев, кустарников, цветов. Конкурс можно усложнить заданием: кто лучше расскажет о названных деревьях, кустарниках и т.д.  Во время прогулки можно организовать наблюдение за трудом людей. Это способствует воспитанию у детей умения видеть особенности той или иной профессии, понимать ее общественную пользу и красоту. «Что является главным в работе продавца, дворника, водителя автобуса и т.д.?»  Над этими вопросами школьники задумываются на прогулке. Наблюдая за повседневным трудом взрослых</w:t>
      </w:r>
      <w:r w:rsidRPr="005448DA">
        <w:rPr>
          <w:b/>
        </w:rPr>
        <w:t>.</w:t>
      </w:r>
    </w:p>
    <w:p w:rsidR="003509AF" w:rsidRPr="005448DA" w:rsidRDefault="00FD629F" w:rsidP="00FD629F">
      <w:pPr>
        <w:tabs>
          <w:tab w:val="left" w:pos="567"/>
        </w:tabs>
        <w:spacing w:after="0"/>
        <w:jc w:val="both"/>
        <w:rPr>
          <w:b/>
        </w:rPr>
      </w:pPr>
      <w:r>
        <w:rPr>
          <w:b/>
        </w:rPr>
        <w:tab/>
      </w:r>
      <w:r w:rsidR="003509AF" w:rsidRPr="005448DA">
        <w:rPr>
          <w:b/>
        </w:rPr>
        <w:t>Прогулка с заданием</w:t>
      </w:r>
      <w:r w:rsidR="003509AF" w:rsidRPr="005448DA">
        <w:t>. Перед началом или во время прогулки дети получают задание, которое выполняют индивидуально или в группах.</w:t>
      </w:r>
      <w:r w:rsidR="006E6D17" w:rsidRPr="005448DA">
        <w:rPr>
          <w:b/>
          <w:i/>
        </w:rPr>
        <w:t xml:space="preserve">                              </w:t>
      </w:r>
      <w:r w:rsidR="006E6D17" w:rsidRPr="005448DA">
        <w:rPr>
          <w:b/>
          <w:i/>
          <w:u w:val="single"/>
        </w:rPr>
        <w:t xml:space="preserve">  </w:t>
      </w:r>
      <w:r w:rsidR="006E6D17" w:rsidRPr="005448DA">
        <w:t>Содержание этой прогулки определяется задачами общественной жизни группы продленного дня. Школьники могут получить задание в виде путевки от ученического совета школы. Выполнение задания иногда может занимать 2-3 прогулки. Примерные варианты путевок-заданий могут быть следующими: «Улицы, переулки, площади вокруг нашей школы. Почему они так названы?», «Достопримечательности нашего города» и т.п.</w:t>
      </w:r>
    </w:p>
    <w:p w:rsidR="003509AF" w:rsidRPr="005448DA" w:rsidRDefault="00FD629F" w:rsidP="00FD629F">
      <w:pPr>
        <w:tabs>
          <w:tab w:val="left" w:pos="567"/>
        </w:tabs>
        <w:spacing w:after="0"/>
        <w:jc w:val="both"/>
      </w:pPr>
      <w:r>
        <w:rPr>
          <w:b/>
        </w:rPr>
        <w:tab/>
      </w:r>
      <w:r w:rsidR="003509AF" w:rsidRPr="005448DA">
        <w:rPr>
          <w:b/>
        </w:rPr>
        <w:t>Поисковая прогулка</w:t>
      </w:r>
      <w:r w:rsidR="003509AF" w:rsidRPr="005448DA">
        <w:t>. Предполагает поиск какого-либо заранее спрятанного предмета или объекта, чтение следов зверей</w:t>
      </w:r>
      <w:r w:rsidR="003509AF" w:rsidRPr="005448DA">
        <w:br/>
        <w:t>и птиц на снегу, состязание команд по прохождению маршрута, работу с компасом и т. д.</w:t>
      </w:r>
    </w:p>
    <w:p w:rsidR="002A40E2" w:rsidRPr="005448DA" w:rsidRDefault="00785BAD" w:rsidP="00FD629F">
      <w:pPr>
        <w:tabs>
          <w:tab w:val="left" w:pos="567"/>
        </w:tabs>
        <w:spacing w:after="0"/>
        <w:jc w:val="both"/>
      </w:pPr>
      <w:r w:rsidRPr="005448DA">
        <w:rPr>
          <w:b/>
        </w:rPr>
        <w:tab/>
      </w:r>
      <w:r w:rsidR="003509AF" w:rsidRPr="005448DA">
        <w:rPr>
          <w:b/>
        </w:rPr>
        <w:t>Информационная прогулка.</w:t>
      </w:r>
      <w:r w:rsidR="003509AF" w:rsidRPr="005448DA">
        <w:t> Содержит богатый познавательный материал, побуждает детей к самостоятельному поиску информации.</w:t>
      </w:r>
    </w:p>
    <w:p w:rsidR="00096262" w:rsidRPr="005448DA" w:rsidRDefault="00FD629F" w:rsidP="00FD629F">
      <w:pPr>
        <w:spacing w:after="0"/>
        <w:ind w:firstLine="708"/>
        <w:rPr>
          <w:b/>
        </w:rPr>
      </w:pPr>
      <w:r w:rsidRPr="005448DA"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038D89B" wp14:editId="4FDAB7D5">
            <wp:simplePos x="0" y="0"/>
            <wp:positionH relativeFrom="margin">
              <wp:align>left</wp:align>
            </wp:positionH>
            <wp:positionV relativeFrom="paragraph">
              <wp:posOffset>120650</wp:posOffset>
            </wp:positionV>
            <wp:extent cx="2078990" cy="1847215"/>
            <wp:effectExtent l="0" t="0" r="0" b="635"/>
            <wp:wrapTight wrapText="bothSides">
              <wp:wrapPolygon edited="0">
                <wp:start x="792" y="0"/>
                <wp:lineTo x="0" y="446"/>
                <wp:lineTo x="0" y="21162"/>
                <wp:lineTo x="792" y="21385"/>
                <wp:lineTo x="20584" y="21385"/>
                <wp:lineTo x="21376" y="21162"/>
                <wp:lineTo x="21376" y="446"/>
                <wp:lineTo x="20584" y="0"/>
                <wp:lineTo x="792" y="0"/>
              </wp:wrapPolygon>
            </wp:wrapTight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847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9AF" w:rsidRPr="005448DA" w:rsidRDefault="00FD629F" w:rsidP="00FD629F">
      <w:pPr>
        <w:spacing w:after="0"/>
        <w:jc w:val="both"/>
        <w:rPr>
          <w:b/>
        </w:rPr>
      </w:pPr>
      <w:r>
        <w:rPr>
          <w:b/>
        </w:rPr>
        <w:t xml:space="preserve"> </w:t>
      </w:r>
      <w:r w:rsidRPr="005448DA">
        <w:rPr>
          <w:b/>
        </w:rPr>
        <w:t>Творческая прогулка.</w:t>
      </w:r>
      <w:r>
        <w:rPr>
          <w:b/>
        </w:rPr>
        <w:t xml:space="preserve"> </w:t>
      </w:r>
      <w:r w:rsidRPr="005448DA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60288" behindDoc="1" locked="0" layoutInCell="1" allowOverlap="1" wp14:anchorId="1DC3B4E2" wp14:editId="77FEFA4B">
            <wp:simplePos x="0" y="0"/>
            <wp:positionH relativeFrom="column">
              <wp:posOffset>7429500</wp:posOffset>
            </wp:positionH>
            <wp:positionV relativeFrom="paragraph">
              <wp:posOffset>6985</wp:posOffset>
            </wp:positionV>
            <wp:extent cx="2295525" cy="1838325"/>
            <wp:effectExtent l="0" t="0" r="9525" b="9525"/>
            <wp:wrapTight wrapText="bothSides">
              <wp:wrapPolygon edited="0">
                <wp:start x="717" y="0"/>
                <wp:lineTo x="0" y="448"/>
                <wp:lineTo x="0" y="21264"/>
                <wp:lineTo x="717" y="21488"/>
                <wp:lineTo x="20793" y="21488"/>
                <wp:lineTo x="21510" y="21264"/>
                <wp:lineTo x="21510" y="448"/>
                <wp:lineTo x="20793" y="0"/>
                <wp:lineTo x="717" y="0"/>
              </wp:wrapPolygon>
            </wp:wrapTight>
            <wp:docPr id="75" name="Рисунок 75" descr="C:\Documents and Settings\user\Мои документы\Downloads\спор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Мои документы\Downloads\спорт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66833" r="1801" b="1000"/>
                    <a:stretch/>
                  </pic:blipFill>
                  <pic:spPr bwMode="auto">
                    <a:xfrm>
                      <a:off x="0" y="0"/>
                      <a:ext cx="2295525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9AF" w:rsidRPr="005448DA">
        <w:t> Этот вид прогулки направлен на развитие творческих способностей детей. В ходе прогулки воспитанники создают букеты из листьев, композиции из снега, придумывают загадки и сказочные истории, делают зарисовки с натуры.</w:t>
      </w:r>
      <w:r>
        <w:t xml:space="preserve"> </w:t>
      </w:r>
      <w:r w:rsidR="00785BAD" w:rsidRPr="005448DA">
        <w:t>Определяющая задача этого вида прогулок – вызвать у детей эмоциональный подъем и организовать их творческую деятельность. Наибольшая творческая активность школьников возникает в общении с природой. При наблюдении ее явлений</w:t>
      </w:r>
      <w:r w:rsidR="00785BAD" w:rsidRPr="005448DA">
        <w:rPr>
          <w:b/>
        </w:rPr>
        <w:t xml:space="preserve"> …   </w:t>
      </w:r>
      <w:r w:rsidR="00785BAD" w:rsidRPr="005448DA">
        <w:t>Во время такой прогулки дети могут составлять букеты из осенних листьев, собирать природный материал для составления композиций, лепить из снега забавные скульптуры. По итогам такой прогулки можно и т.д.</w:t>
      </w:r>
    </w:p>
    <w:p w:rsidR="003509AF" w:rsidRPr="005448DA" w:rsidRDefault="00785BAD" w:rsidP="003509AF">
      <w:pPr>
        <w:tabs>
          <w:tab w:val="left" w:pos="840"/>
        </w:tabs>
      </w:pPr>
      <w:r w:rsidRPr="005448DA">
        <w:rPr>
          <w:b/>
        </w:rPr>
        <w:tab/>
      </w:r>
      <w:r w:rsidR="003509AF" w:rsidRPr="005448DA">
        <w:rPr>
          <w:b/>
        </w:rPr>
        <w:t>Прогулка-практикум.</w:t>
      </w:r>
      <w:r w:rsidR="003509AF" w:rsidRPr="005448DA">
        <w:t> В ходе прогулки дети проводят практические опыты и ставят эксперименты.</w:t>
      </w:r>
      <w:r w:rsidR="006E6D17" w:rsidRPr="005448DA">
        <w:t xml:space="preserve"> Такие прогулки используются для отработки</w:t>
      </w:r>
      <w:r w:rsidR="006E6D17" w:rsidRPr="005448DA">
        <w:rPr>
          <w:b/>
        </w:rPr>
        <w:t xml:space="preserve">, </w:t>
      </w:r>
      <w:r w:rsidR="006E6D17" w:rsidRPr="005448DA">
        <w:t>закрепления жизненно необходимых навыков, например, следования определенным правилам культуры поведения, правилам дорожного движения и др.  Во время прогулки воспитатель создает специальную педагогическую ситуацию. В которой школьники должны действовать в соответствии с правилами, организует контроль. Анализирует и оценивает действия детей.  Например, они учатся переходить улицу с оживленным движением транспорта, определяют самую удобную дорогу к школе, дому и т.д.</w:t>
      </w:r>
    </w:p>
    <w:p w:rsidR="003509AF" w:rsidRPr="005448DA" w:rsidRDefault="00785BAD" w:rsidP="00FD629F">
      <w:pPr>
        <w:tabs>
          <w:tab w:val="left" w:pos="840"/>
        </w:tabs>
        <w:spacing w:after="0"/>
      </w:pPr>
      <w:r w:rsidRPr="005448DA">
        <w:rPr>
          <w:b/>
        </w:rPr>
        <w:lastRenderedPageBreak/>
        <w:tab/>
      </w:r>
      <w:r w:rsidR="003509AF" w:rsidRPr="005448DA">
        <w:rPr>
          <w:b/>
        </w:rPr>
        <w:t>Целевая прогулка.</w:t>
      </w:r>
      <w:r w:rsidR="003509AF" w:rsidRPr="005448DA">
        <w:t xml:space="preserve"> Имеет одну, четко обозначенную цель, </w:t>
      </w:r>
      <w:r w:rsidR="00FD629F" w:rsidRPr="005448DA">
        <w:t>например,</w:t>
      </w:r>
      <w:r w:rsidR="003509AF" w:rsidRPr="005448DA">
        <w:t xml:space="preserve"> запомнить название улицы, заметить «следы» хорошего или плохого поведения человека.</w:t>
      </w:r>
    </w:p>
    <w:p w:rsidR="003509AF" w:rsidRPr="005448DA" w:rsidRDefault="00FD629F" w:rsidP="00FD629F">
      <w:pPr>
        <w:tabs>
          <w:tab w:val="left" w:pos="840"/>
        </w:tabs>
        <w:spacing w:after="0"/>
        <w:jc w:val="both"/>
      </w:pPr>
      <w:r w:rsidRPr="005448DA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6901640" wp14:editId="10B282CC">
            <wp:simplePos x="0" y="0"/>
            <wp:positionH relativeFrom="margin">
              <wp:posOffset>7638415</wp:posOffset>
            </wp:positionH>
            <wp:positionV relativeFrom="paragraph">
              <wp:posOffset>12700</wp:posOffset>
            </wp:positionV>
            <wp:extent cx="2135505" cy="1597660"/>
            <wp:effectExtent l="0" t="0" r="0" b="2540"/>
            <wp:wrapTight wrapText="bothSides">
              <wp:wrapPolygon edited="0">
                <wp:start x="771" y="0"/>
                <wp:lineTo x="0" y="515"/>
                <wp:lineTo x="0" y="20862"/>
                <wp:lineTo x="578" y="21377"/>
                <wp:lineTo x="771" y="21377"/>
                <wp:lineTo x="20617" y="21377"/>
                <wp:lineTo x="20810" y="21377"/>
                <wp:lineTo x="21388" y="20862"/>
                <wp:lineTo x="21388" y="515"/>
                <wp:lineTo x="20617" y="0"/>
                <wp:lineTo x="771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1597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8DA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62336" behindDoc="1" locked="0" layoutInCell="1" allowOverlap="1" wp14:anchorId="1A0E6198" wp14:editId="34C2CC27">
            <wp:simplePos x="0" y="0"/>
            <wp:positionH relativeFrom="margin">
              <wp:align>left</wp:align>
            </wp:positionH>
            <wp:positionV relativeFrom="paragraph">
              <wp:posOffset>29845</wp:posOffset>
            </wp:positionV>
            <wp:extent cx="1966595" cy="1448435"/>
            <wp:effectExtent l="0" t="0" r="0" b="0"/>
            <wp:wrapTight wrapText="bothSides">
              <wp:wrapPolygon edited="0">
                <wp:start x="837" y="0"/>
                <wp:lineTo x="0" y="568"/>
                <wp:lineTo x="0" y="21022"/>
                <wp:lineTo x="837" y="21306"/>
                <wp:lineTo x="20505" y="21306"/>
                <wp:lineTo x="21342" y="21022"/>
                <wp:lineTo x="21342" y="568"/>
                <wp:lineTo x="20505" y="0"/>
                <wp:lineTo x="837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448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9AF" w:rsidRPr="005448DA">
        <w:rPr>
          <w:b/>
        </w:rPr>
        <w:t>Прогулка-развлечение</w:t>
      </w:r>
      <w:r w:rsidR="003509AF" w:rsidRPr="005448DA">
        <w:t xml:space="preserve"> (игровая прогулка).</w:t>
      </w:r>
      <w:r>
        <w:t xml:space="preserve"> </w:t>
      </w:r>
      <w:r w:rsidR="003509AF" w:rsidRPr="005448DA">
        <w:t>Такая прогулка включает в себя веселые игры и забавы с использованием различного спортивного инвентаря (скакалки, мячи, гимнастические палки, бумеранг) или без него, ритмические музыкальные игры, хороводы, разгадывание занимательных задач, шарад, ребусов, показ фокусов.</w:t>
      </w:r>
    </w:p>
    <w:p w:rsidR="003509AF" w:rsidRPr="005448DA" w:rsidRDefault="003509AF" w:rsidP="00FD629F">
      <w:pPr>
        <w:tabs>
          <w:tab w:val="left" w:pos="840"/>
        </w:tabs>
        <w:spacing w:after="0"/>
        <w:jc w:val="both"/>
      </w:pPr>
      <w:r w:rsidRPr="005448DA">
        <w:rPr>
          <w:b/>
        </w:rPr>
        <w:t>Пешеходная прогулка.</w:t>
      </w:r>
      <w:r w:rsidRPr="005448DA">
        <w:t> Это прогулка, в основе которой лежит ходьба.</w:t>
      </w:r>
    </w:p>
    <w:p w:rsidR="006E6D17" w:rsidRPr="005448DA" w:rsidRDefault="003509AF" w:rsidP="00FD629F">
      <w:pPr>
        <w:tabs>
          <w:tab w:val="left" w:pos="840"/>
        </w:tabs>
        <w:spacing w:after="0"/>
        <w:jc w:val="both"/>
      </w:pPr>
      <w:r w:rsidRPr="005448DA">
        <w:rPr>
          <w:b/>
        </w:rPr>
        <w:t>Спортивная прогулка.</w:t>
      </w:r>
      <w:r w:rsidRPr="005448DA">
        <w:t> Она включает в себя лыжные пробеги, соревнования по скоростному спуску с горы на санках, метание снежков в цель, велогонки</w:t>
      </w:r>
      <w:r w:rsidR="006E6D17" w:rsidRPr="005448DA">
        <w:t>.</w:t>
      </w:r>
    </w:p>
    <w:p w:rsidR="006E6D17" w:rsidRPr="005448DA" w:rsidRDefault="006E6D17" w:rsidP="00FD629F">
      <w:pPr>
        <w:tabs>
          <w:tab w:val="left" w:pos="720"/>
        </w:tabs>
        <w:spacing w:after="0"/>
        <w:jc w:val="both"/>
        <w:rPr>
          <w:i/>
          <w:u w:val="single"/>
        </w:rPr>
      </w:pPr>
      <w:r w:rsidRPr="005448DA">
        <w:t xml:space="preserve"> </w:t>
      </w:r>
      <w:r w:rsidRPr="005448DA">
        <w:rPr>
          <w:b/>
        </w:rPr>
        <w:t>Экскурсии.</w:t>
      </w:r>
      <w:r w:rsidRPr="005448DA">
        <w:t xml:space="preserve">  Ее назначение – познакомить школьников с историей родного города, </w:t>
      </w:r>
      <w:r w:rsidR="00FD629F" w:rsidRPr="005448DA">
        <w:t xml:space="preserve">края, </w:t>
      </w:r>
      <w:r w:rsidR="00FD629F" w:rsidRPr="005448DA">
        <w:rPr>
          <w:i/>
        </w:rPr>
        <w:t>достижениями</w:t>
      </w:r>
      <w:r w:rsidRPr="005448DA">
        <w:t xml:space="preserve"> </w:t>
      </w:r>
      <w:r w:rsidRPr="005448DA">
        <w:rPr>
          <w:i/>
        </w:rPr>
        <w:t xml:space="preserve"> </w:t>
      </w:r>
      <w:r w:rsidRPr="005448DA">
        <w:t xml:space="preserve"> людей, живущих в городе, расширить их представления о видах производительного труда. Такие задачи решат, например, экскурсия на предприятие, в организацию, </w:t>
      </w:r>
      <w:r w:rsidR="00FD629F" w:rsidRPr="005448DA">
        <w:t>учреждение, учебное</w:t>
      </w:r>
      <w:r w:rsidRPr="005448DA">
        <w:t xml:space="preserve"> заведение и т.д.</w:t>
      </w:r>
    </w:p>
    <w:p w:rsidR="00785BAD" w:rsidRPr="005448DA" w:rsidRDefault="00785BAD" w:rsidP="00FD629F">
      <w:pPr>
        <w:tabs>
          <w:tab w:val="left" w:pos="720"/>
        </w:tabs>
        <w:spacing w:after="0"/>
      </w:pPr>
      <w:r w:rsidRPr="005448DA">
        <w:rPr>
          <w:b/>
        </w:rPr>
        <w:tab/>
        <w:t xml:space="preserve"> Развлечения на воздухе.</w:t>
      </w:r>
      <w:r w:rsidR="006E6D17" w:rsidRPr="005448DA">
        <w:t xml:space="preserve">   Во время такой прогулки нужно организовывать массовые подвижные игры, веселые старты и состязания, спортивные часы.</w:t>
      </w:r>
    </w:p>
    <w:p w:rsidR="00FD629F" w:rsidRDefault="00785BAD" w:rsidP="00FD629F">
      <w:pPr>
        <w:spacing w:after="0"/>
      </w:pPr>
      <w:r w:rsidRPr="005448DA">
        <w:tab/>
      </w:r>
      <w:bookmarkStart w:id="0" w:name="_GoBack"/>
      <w:bookmarkEnd w:id="0"/>
    </w:p>
    <w:sectPr w:rsidR="00FD629F" w:rsidSect="00A91918">
      <w:footerReference w:type="default" r:id="rId13"/>
      <w:pgSz w:w="16838" w:h="11906" w:orient="landscape"/>
      <w:pgMar w:top="720" w:right="720" w:bottom="426" w:left="720" w:header="708" w:footer="1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608A" w:rsidRDefault="0012608A" w:rsidP="00A91918">
      <w:pPr>
        <w:spacing w:after="0"/>
      </w:pPr>
      <w:r>
        <w:separator/>
      </w:r>
    </w:p>
  </w:endnote>
  <w:endnote w:type="continuationSeparator" w:id="0">
    <w:p w:rsidR="0012608A" w:rsidRDefault="0012608A" w:rsidP="00A9191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783914"/>
      <w:docPartObj>
        <w:docPartGallery w:val="Page Numbers (Bottom of Page)"/>
        <w:docPartUnique/>
      </w:docPartObj>
    </w:sdtPr>
    <w:sdtEndPr/>
    <w:sdtContent>
      <w:p w:rsidR="00A91918" w:rsidRDefault="00A9191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1EDE">
          <w:rPr>
            <w:noProof/>
          </w:rPr>
          <w:t>2</w:t>
        </w:r>
        <w:r>
          <w:fldChar w:fldCharType="end"/>
        </w:r>
      </w:p>
    </w:sdtContent>
  </w:sdt>
  <w:p w:rsidR="00A91918" w:rsidRDefault="00A9191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608A" w:rsidRDefault="0012608A" w:rsidP="00A91918">
      <w:pPr>
        <w:spacing w:after="0"/>
      </w:pPr>
      <w:r>
        <w:separator/>
      </w:r>
    </w:p>
  </w:footnote>
  <w:footnote w:type="continuationSeparator" w:id="0">
    <w:p w:rsidR="0012608A" w:rsidRDefault="0012608A" w:rsidP="00A9191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24449"/>
    <w:multiLevelType w:val="hybridMultilevel"/>
    <w:tmpl w:val="C156AD1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E6B44A8"/>
    <w:multiLevelType w:val="hybridMultilevel"/>
    <w:tmpl w:val="4BE045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924D8D"/>
    <w:multiLevelType w:val="hybridMultilevel"/>
    <w:tmpl w:val="D9DA2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6E5E34"/>
    <w:multiLevelType w:val="hybridMultilevel"/>
    <w:tmpl w:val="7D709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9F721A"/>
    <w:multiLevelType w:val="hybridMultilevel"/>
    <w:tmpl w:val="40BCDF4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27570076"/>
    <w:multiLevelType w:val="hybridMultilevel"/>
    <w:tmpl w:val="A620C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937F6F"/>
    <w:multiLevelType w:val="hybridMultilevel"/>
    <w:tmpl w:val="C156AD1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35B47F8F"/>
    <w:multiLevelType w:val="hybridMultilevel"/>
    <w:tmpl w:val="DACC4FA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385251AB"/>
    <w:multiLevelType w:val="hybridMultilevel"/>
    <w:tmpl w:val="AED84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4D03B8"/>
    <w:multiLevelType w:val="multilevel"/>
    <w:tmpl w:val="ADECB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1C0E51"/>
    <w:multiLevelType w:val="multilevel"/>
    <w:tmpl w:val="D4149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736669"/>
    <w:multiLevelType w:val="hybridMultilevel"/>
    <w:tmpl w:val="3AD44F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8013F7"/>
    <w:multiLevelType w:val="hybridMultilevel"/>
    <w:tmpl w:val="6D3C1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4"/>
  </w:num>
  <w:num w:numId="4">
    <w:abstractNumId w:val="11"/>
  </w:num>
  <w:num w:numId="5">
    <w:abstractNumId w:val="3"/>
  </w:num>
  <w:num w:numId="6">
    <w:abstractNumId w:val="5"/>
  </w:num>
  <w:num w:numId="7">
    <w:abstractNumId w:val="12"/>
  </w:num>
  <w:num w:numId="8">
    <w:abstractNumId w:val="7"/>
  </w:num>
  <w:num w:numId="9">
    <w:abstractNumId w:val="8"/>
  </w:num>
  <w:num w:numId="10">
    <w:abstractNumId w:val="2"/>
  </w:num>
  <w:num w:numId="11">
    <w:abstractNumId w:val="0"/>
  </w:num>
  <w:num w:numId="12">
    <w:abstractNumId w:val="6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BD5"/>
    <w:rsid w:val="00021EF5"/>
    <w:rsid w:val="00027BE3"/>
    <w:rsid w:val="00046CCA"/>
    <w:rsid w:val="00053092"/>
    <w:rsid w:val="00071B70"/>
    <w:rsid w:val="00095B6A"/>
    <w:rsid w:val="00096262"/>
    <w:rsid w:val="0012608A"/>
    <w:rsid w:val="001457D2"/>
    <w:rsid w:val="001C53D3"/>
    <w:rsid w:val="001C73A1"/>
    <w:rsid w:val="00225BD5"/>
    <w:rsid w:val="00242F0D"/>
    <w:rsid w:val="00246F9A"/>
    <w:rsid w:val="00250330"/>
    <w:rsid w:val="002A40E2"/>
    <w:rsid w:val="002B0B71"/>
    <w:rsid w:val="002E60E5"/>
    <w:rsid w:val="00343070"/>
    <w:rsid w:val="003509AF"/>
    <w:rsid w:val="0038446E"/>
    <w:rsid w:val="003A019E"/>
    <w:rsid w:val="003D4033"/>
    <w:rsid w:val="00445ABB"/>
    <w:rsid w:val="004D158B"/>
    <w:rsid w:val="004D44D2"/>
    <w:rsid w:val="004E4F4B"/>
    <w:rsid w:val="005262F7"/>
    <w:rsid w:val="005448DA"/>
    <w:rsid w:val="005711EF"/>
    <w:rsid w:val="005B5BE5"/>
    <w:rsid w:val="005C35CA"/>
    <w:rsid w:val="005C3745"/>
    <w:rsid w:val="005C4948"/>
    <w:rsid w:val="005E654F"/>
    <w:rsid w:val="00692547"/>
    <w:rsid w:val="006B5FFB"/>
    <w:rsid w:val="006E6D17"/>
    <w:rsid w:val="007211F3"/>
    <w:rsid w:val="00741E62"/>
    <w:rsid w:val="00742FFC"/>
    <w:rsid w:val="00765804"/>
    <w:rsid w:val="00785BAD"/>
    <w:rsid w:val="007B0B07"/>
    <w:rsid w:val="007B0E51"/>
    <w:rsid w:val="007D2F3E"/>
    <w:rsid w:val="007D6C23"/>
    <w:rsid w:val="007F2B37"/>
    <w:rsid w:val="00813CF6"/>
    <w:rsid w:val="00821570"/>
    <w:rsid w:val="008222C5"/>
    <w:rsid w:val="00831EDE"/>
    <w:rsid w:val="00841134"/>
    <w:rsid w:val="0086524C"/>
    <w:rsid w:val="0088500B"/>
    <w:rsid w:val="008A20F0"/>
    <w:rsid w:val="008F0C11"/>
    <w:rsid w:val="00954811"/>
    <w:rsid w:val="00971C37"/>
    <w:rsid w:val="009864DE"/>
    <w:rsid w:val="009B43EE"/>
    <w:rsid w:val="00A4560F"/>
    <w:rsid w:val="00A825F3"/>
    <w:rsid w:val="00A91918"/>
    <w:rsid w:val="00A95CA2"/>
    <w:rsid w:val="00AB4100"/>
    <w:rsid w:val="00AE5E5D"/>
    <w:rsid w:val="00B41411"/>
    <w:rsid w:val="00B93256"/>
    <w:rsid w:val="00BB514E"/>
    <w:rsid w:val="00BC76A3"/>
    <w:rsid w:val="00BE134B"/>
    <w:rsid w:val="00C25F2B"/>
    <w:rsid w:val="00C34D07"/>
    <w:rsid w:val="00C43E67"/>
    <w:rsid w:val="00C7254A"/>
    <w:rsid w:val="00CC5C8D"/>
    <w:rsid w:val="00CE4FA3"/>
    <w:rsid w:val="00D417BF"/>
    <w:rsid w:val="00D66FD7"/>
    <w:rsid w:val="00D74AC9"/>
    <w:rsid w:val="00DD43F2"/>
    <w:rsid w:val="00DD502D"/>
    <w:rsid w:val="00E45710"/>
    <w:rsid w:val="00E7714E"/>
    <w:rsid w:val="00EE3399"/>
    <w:rsid w:val="00F012BB"/>
    <w:rsid w:val="00F20BEB"/>
    <w:rsid w:val="00F76322"/>
    <w:rsid w:val="00F76FE3"/>
    <w:rsid w:val="00F91B20"/>
    <w:rsid w:val="00FB4370"/>
    <w:rsid w:val="00FD629F"/>
    <w:rsid w:val="00FE1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2187768-2054-48C8-ABEF-5F5AA5FBB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C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4948"/>
    <w:pPr>
      <w:spacing w:after="0"/>
    </w:pPr>
  </w:style>
  <w:style w:type="paragraph" w:styleId="a4">
    <w:name w:val="Normal (Web)"/>
    <w:basedOn w:val="a"/>
    <w:uiPriority w:val="99"/>
    <w:semiHidden/>
    <w:unhideWhenUsed/>
    <w:rsid w:val="00A825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825F3"/>
  </w:style>
  <w:style w:type="paragraph" w:styleId="a5">
    <w:name w:val="Balloon Text"/>
    <w:basedOn w:val="a"/>
    <w:link w:val="a6"/>
    <w:uiPriority w:val="99"/>
    <w:semiHidden/>
    <w:unhideWhenUsed/>
    <w:rsid w:val="00D417BF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17B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93256"/>
    <w:pPr>
      <w:ind w:left="720"/>
      <w:contextualSpacing/>
    </w:pPr>
  </w:style>
  <w:style w:type="table" w:styleId="a8">
    <w:name w:val="Table Grid"/>
    <w:basedOn w:val="a1"/>
    <w:uiPriority w:val="59"/>
    <w:rsid w:val="00D74AC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A91918"/>
    <w:pPr>
      <w:tabs>
        <w:tab w:val="center" w:pos="4677"/>
        <w:tab w:val="right" w:pos="9355"/>
      </w:tabs>
      <w:spacing w:after="0"/>
    </w:pPr>
  </w:style>
  <w:style w:type="character" w:customStyle="1" w:styleId="aa">
    <w:name w:val="Верхний колонтитул Знак"/>
    <w:basedOn w:val="a0"/>
    <w:link w:val="a9"/>
    <w:uiPriority w:val="99"/>
    <w:rsid w:val="00A91918"/>
  </w:style>
  <w:style w:type="paragraph" w:styleId="ab">
    <w:name w:val="footer"/>
    <w:basedOn w:val="a"/>
    <w:link w:val="ac"/>
    <w:uiPriority w:val="99"/>
    <w:unhideWhenUsed/>
    <w:rsid w:val="00A91918"/>
    <w:pPr>
      <w:tabs>
        <w:tab w:val="center" w:pos="4677"/>
        <w:tab w:val="right" w:pos="9355"/>
      </w:tabs>
      <w:spacing w:after="0"/>
    </w:pPr>
  </w:style>
  <w:style w:type="character" w:customStyle="1" w:styleId="ac">
    <w:name w:val="Нижний колонтитул Знак"/>
    <w:basedOn w:val="a0"/>
    <w:link w:val="ab"/>
    <w:uiPriority w:val="99"/>
    <w:rsid w:val="00A919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1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545E5C-5BF3-4E4C-ABE0-B17A8C917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683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 Краснова</cp:lastModifiedBy>
  <cp:revision>5</cp:revision>
  <cp:lastPrinted>2014-04-30T15:15:00Z</cp:lastPrinted>
  <dcterms:created xsi:type="dcterms:W3CDTF">2014-08-09T15:53:00Z</dcterms:created>
  <dcterms:modified xsi:type="dcterms:W3CDTF">2014-08-09T15:58:00Z</dcterms:modified>
</cp:coreProperties>
</file>