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1" w:rsidRPr="007C7991" w:rsidRDefault="007C7991" w:rsidP="002F3CC0">
      <w:pPr>
        <w:spacing w:after="200" w:line="276" w:lineRule="auto"/>
        <w:jc w:val="center"/>
        <w:rPr>
          <w:rFonts w:ascii="Monotype Corsiva" w:eastAsia="Times New Roman" w:hAnsi="Monotype Corsiva"/>
          <w:b/>
          <w:sz w:val="32"/>
          <w:szCs w:val="32"/>
        </w:rPr>
      </w:pPr>
      <w:r w:rsidRPr="007C7991">
        <w:rPr>
          <w:rFonts w:ascii="Monotype Corsiva" w:eastAsia="Times New Roman" w:hAnsi="Monotype Corsiva"/>
          <w:b/>
          <w:sz w:val="32"/>
          <w:szCs w:val="32"/>
        </w:rPr>
        <w:t>Конспект индивидуального занятия на подготовительном  этапе   у ребенка со стертой формой дизартрии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 xml:space="preserve">Тема: </w:t>
      </w:r>
      <w:r w:rsidR="002F3CC0" w:rsidRPr="002F3CC0">
        <w:rPr>
          <w:rFonts w:ascii="Times New Roman" w:eastAsia="Times New Roman" w:hAnsi="Times New Roman"/>
          <w:b/>
          <w:sz w:val="28"/>
          <w:szCs w:val="28"/>
        </w:rPr>
        <w:t xml:space="preserve"> З</w:t>
      </w:r>
      <w:r w:rsidRPr="007C7991">
        <w:rPr>
          <w:rFonts w:ascii="Times New Roman" w:eastAsia="Times New Roman" w:hAnsi="Times New Roman"/>
          <w:b/>
          <w:sz w:val="28"/>
          <w:szCs w:val="28"/>
        </w:rPr>
        <w:t>вук   [</w:t>
      </w:r>
      <w:proofErr w:type="gramStart"/>
      <w:r w:rsidRPr="007C7991">
        <w:rPr>
          <w:rFonts w:ascii="Times New Roman" w:eastAsia="Times New Roman" w:hAnsi="Times New Roman"/>
          <w:b/>
          <w:sz w:val="28"/>
          <w:szCs w:val="28"/>
        </w:rPr>
        <w:t>н</w:t>
      </w:r>
      <w:proofErr w:type="gramEnd"/>
      <w:r w:rsidRPr="007C7991">
        <w:rPr>
          <w:rFonts w:ascii="Times New Roman" w:eastAsia="Times New Roman" w:hAnsi="Times New Roman"/>
          <w:b/>
          <w:sz w:val="28"/>
          <w:szCs w:val="28"/>
        </w:rPr>
        <w:t>]</w:t>
      </w:r>
    </w:p>
    <w:p w:rsidR="003F5A24" w:rsidRDefault="003F5A24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Цель: </w:t>
      </w:r>
      <w:proofErr w:type="gramStart"/>
      <w:r w:rsidRPr="003F5A24">
        <w:rPr>
          <w:rFonts w:ascii="Times New Roman" w:eastAsia="Times New Roman" w:hAnsi="Times New Roman"/>
          <w:i/>
          <w:sz w:val="28"/>
          <w:szCs w:val="28"/>
        </w:rPr>
        <w:t>Образовательная</w:t>
      </w:r>
      <w:proofErr w:type="gramEnd"/>
      <w:r w:rsidRPr="003F5A24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обогащать словарный запас через игры.</w:t>
      </w:r>
    </w:p>
    <w:p w:rsidR="007C7991" w:rsidRDefault="003F5A24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5A24">
        <w:rPr>
          <w:rFonts w:ascii="Times New Roman" w:eastAsia="Times New Roman" w:hAnsi="Times New Roman"/>
          <w:i/>
          <w:sz w:val="28"/>
          <w:szCs w:val="28"/>
        </w:rPr>
        <w:t>Коррекционные: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7C7991" w:rsidRPr="007C7991">
        <w:rPr>
          <w:rFonts w:ascii="Times New Roman" w:eastAsia="Times New Roman" w:hAnsi="Times New Roman"/>
          <w:sz w:val="28"/>
          <w:szCs w:val="28"/>
        </w:rPr>
        <w:t>ормализация мышечного тонуса артикуляционного аппарата и мимической мускулатуры;</w:t>
      </w:r>
      <w:r>
        <w:rPr>
          <w:rFonts w:ascii="Times New Roman" w:eastAsia="Times New Roman" w:hAnsi="Times New Roman"/>
          <w:sz w:val="28"/>
          <w:szCs w:val="28"/>
        </w:rPr>
        <w:t xml:space="preserve"> н</w:t>
      </w:r>
      <w:r w:rsidR="007C7991" w:rsidRPr="007C7991">
        <w:rPr>
          <w:rFonts w:ascii="Times New Roman" w:eastAsia="Times New Roman" w:hAnsi="Times New Roman"/>
          <w:sz w:val="28"/>
          <w:szCs w:val="28"/>
        </w:rPr>
        <w:t>ормализация моторики артикуляционного аппарата;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7C7991" w:rsidRPr="007C7991">
        <w:rPr>
          <w:rFonts w:ascii="Times New Roman" w:eastAsia="Times New Roman" w:hAnsi="Times New Roman"/>
          <w:sz w:val="28"/>
          <w:szCs w:val="28"/>
        </w:rPr>
        <w:t>азвитие голоса;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7C7991" w:rsidRPr="007C7991">
        <w:rPr>
          <w:rFonts w:ascii="Times New Roman" w:eastAsia="Times New Roman" w:hAnsi="Times New Roman"/>
          <w:sz w:val="28"/>
          <w:szCs w:val="28"/>
        </w:rPr>
        <w:t>азвитие слухового внимания;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мелкой моторики.</w:t>
      </w:r>
      <w:proofErr w:type="gramEnd"/>
    </w:p>
    <w:p w:rsidR="003F5A24" w:rsidRPr="007C7991" w:rsidRDefault="003F5A24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3F5A24">
        <w:rPr>
          <w:rFonts w:ascii="Times New Roman" w:eastAsia="Times New Roman" w:hAnsi="Times New Roman"/>
          <w:i/>
          <w:sz w:val="28"/>
          <w:szCs w:val="28"/>
        </w:rPr>
        <w:t>Воспитательная: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F5A24">
        <w:rPr>
          <w:rFonts w:ascii="Times New Roman" w:eastAsia="Times New Roman" w:hAnsi="Times New Roman"/>
          <w:sz w:val="28"/>
          <w:szCs w:val="28"/>
        </w:rPr>
        <w:t>воспитывать внимательность, усидчивость.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="003F5A2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F3CC0">
        <w:rPr>
          <w:rFonts w:ascii="Times New Roman" w:eastAsia="Times New Roman" w:hAnsi="Times New Roman"/>
          <w:sz w:val="28"/>
          <w:szCs w:val="28"/>
        </w:rPr>
        <w:t>с</w:t>
      </w:r>
      <w:r w:rsidRPr="007C7991">
        <w:rPr>
          <w:rFonts w:ascii="Times New Roman" w:eastAsia="Times New Roman" w:hAnsi="Times New Roman"/>
          <w:sz w:val="28"/>
          <w:szCs w:val="28"/>
        </w:rPr>
        <w:t>южетная картинка «В деревне», карточки-сигналы.</w:t>
      </w:r>
    </w:p>
    <w:p w:rsidR="007C7991" w:rsidRPr="007C7991" w:rsidRDefault="007C7991" w:rsidP="002F3CC0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7C7991">
        <w:rPr>
          <w:rFonts w:ascii="Times New Roman" w:eastAsia="Times New Roman" w:hAnsi="Times New Roman"/>
          <w:sz w:val="28"/>
          <w:szCs w:val="28"/>
        </w:rPr>
        <w:t>Ход занятия</w:t>
      </w:r>
    </w:p>
    <w:bookmarkEnd w:id="0"/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 xml:space="preserve"> 1. Организационный момент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Наступила осень.  Грустное время года? А вот и не </w:t>
      </w:r>
      <w:proofErr w:type="gramStart"/>
      <w:r w:rsidRPr="007C7991">
        <w:rPr>
          <w:rFonts w:ascii="Times New Roman" w:eastAsia="Times New Roman" w:hAnsi="Times New Roman"/>
          <w:sz w:val="28"/>
          <w:szCs w:val="28"/>
        </w:rPr>
        <w:t>грустное</w:t>
      </w:r>
      <w:proofErr w:type="gramEnd"/>
      <w:r w:rsidRPr="007C7991">
        <w:rPr>
          <w:rFonts w:ascii="Times New Roman" w:eastAsia="Times New Roman" w:hAnsi="Times New Roman"/>
          <w:sz w:val="28"/>
          <w:szCs w:val="28"/>
        </w:rPr>
        <w:t>, много веселых и интересных игр можно придумать осенью. Давай и мы придумаем с тобой осенние игры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2. Упражнения для развития общей моторики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Произвольные движения с листочками  под музыку на тему «Осень»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3. Пальчиковая гимнастика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Здравствуй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Здравствуй, солнце золотое!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Здравствуй, небо голубое!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Здравствуй, вольный ветерок,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Здравствуй, маленький дубок!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Мы живем в одном краю —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Всех я вас приветствую!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(поочередное загибание пальцев на одной и другой руке, сжимание руки в кулак)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4.  Нормализация мышечного тонуса артикуляционного аппарата и мимической</w:t>
      </w:r>
      <w:r w:rsidRPr="007C79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991">
        <w:rPr>
          <w:rFonts w:ascii="Times New Roman" w:eastAsia="Times New Roman" w:hAnsi="Times New Roman"/>
          <w:b/>
          <w:sz w:val="28"/>
          <w:szCs w:val="28"/>
        </w:rPr>
        <w:t>мускулатуры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7C7991">
        <w:rPr>
          <w:rFonts w:ascii="Times New Roman" w:eastAsia="Times New Roman" w:hAnsi="Times New Roman"/>
          <w:b/>
          <w:i/>
          <w:sz w:val="28"/>
          <w:szCs w:val="28"/>
        </w:rPr>
        <w:t>Самомассаж лица по показу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Осень в гости к нам пришла,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Сильный ветер принесла.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Листья пестрые летят...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Осень любит листопад!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i/>
          <w:sz w:val="28"/>
          <w:szCs w:val="28"/>
        </w:rPr>
        <w:t>(Спиралевидные движения от середины лба к верхней части ушей, от носа к средней части ушей, от середины подбородка к нижней части ушей)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lastRenderedPageBreak/>
        <w:t xml:space="preserve">Осень в гости к нам пришла,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Дождь с собою принесла.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Мелкий дождик моросит,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У деревьев грустный вид.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i/>
          <w:sz w:val="28"/>
          <w:szCs w:val="28"/>
        </w:rPr>
        <w:t>(Постукивающие движения от середины лба к верхней части ушей, от носа к средней части ушей, от середины подбородка к нижней части ушей)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Осень в гости к нам пришла,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Птичек в стаи собрала: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«Стало холодно вокруг.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Вам пора лететь на юг!»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i/>
          <w:sz w:val="28"/>
          <w:szCs w:val="28"/>
        </w:rPr>
        <w:t>(Зигзагообразные движения от середины лба к верхней части ушей, от носа к средней части ушей, от подбородка к нижней части ушей)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Осень в гости к нам пришла,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В огород нас позвала.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Не ленись, да поспевай,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Собирай-ка урожай.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i/>
          <w:sz w:val="28"/>
          <w:szCs w:val="28"/>
        </w:rPr>
        <w:t>(Пощипывающие движения от середины лба к верхней части ушей, от носа к средней части ушей, от середины подбородка к нижней части ушей)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5. Формирование плавной направленной воздушной струи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Осенью  с деревьев падают листики, давай поиграем с листиками. Ты будешь ветерок, сдувай листья с деревьев </w:t>
      </w:r>
      <w:r w:rsidRPr="007C7991">
        <w:rPr>
          <w:rFonts w:ascii="Times New Roman" w:eastAsia="Times New Roman" w:hAnsi="Times New Roman"/>
          <w:i/>
          <w:sz w:val="28"/>
          <w:szCs w:val="28"/>
        </w:rPr>
        <w:t>(ребенок сдувает листья со стола)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6. Нормализация моторики артикуляционного аппарата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выполнение ребенком статических подготовительных упражнений (при выполнении ребенок удерживает артикуляционную позу 10–15 секунд).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Упражнение «Лопаточка»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Язык широкий покажи 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и лопатку подержи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Раз, два, три, четыре, пять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Мы идем-идем гулять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Все лопаточки возьмем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И в песочницу пойдем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Упражнение «Непослушный язычок»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На губу язык клади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7C7991">
        <w:rPr>
          <w:rFonts w:ascii="Times New Roman" w:eastAsia="Times New Roman" w:hAnsi="Times New Roman"/>
          <w:sz w:val="28"/>
          <w:szCs w:val="28"/>
        </w:rPr>
        <w:t>Пя-пя-пя</w:t>
      </w:r>
      <w:proofErr w:type="spellEnd"/>
      <w:r w:rsidRPr="007C7991">
        <w:rPr>
          <w:rFonts w:ascii="Times New Roman" w:eastAsia="Times New Roman" w:hAnsi="Times New Roman"/>
          <w:sz w:val="28"/>
          <w:szCs w:val="28"/>
        </w:rPr>
        <w:t>» произноси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Мышцы расслабляются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Лопатка получается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lastRenderedPageBreak/>
        <w:t>Ты под счет ее держи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До пяти</w:t>
      </w:r>
      <w:proofErr w:type="gramStart"/>
      <w:r w:rsidRPr="007C7991">
        <w:rPr>
          <w:rFonts w:ascii="Times New Roman" w:eastAsia="Times New Roman" w:hAnsi="Times New Roman"/>
          <w:sz w:val="28"/>
          <w:szCs w:val="28"/>
        </w:rPr>
        <w:t xml:space="preserve">.. </w:t>
      </w:r>
      <w:proofErr w:type="gramEnd"/>
      <w:r w:rsidRPr="007C7991">
        <w:rPr>
          <w:rFonts w:ascii="Times New Roman" w:eastAsia="Times New Roman" w:hAnsi="Times New Roman"/>
          <w:sz w:val="28"/>
          <w:szCs w:val="28"/>
        </w:rPr>
        <w:t>до десяти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Упражнение «Маляр»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Красить потолок пора,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Пригласили маляра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Челюсть ниже опускаем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Язык к нёбу поднимаем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Поведем вперед-назад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Наш маляр работе рад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Упражнение «Гармошка»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К нёбу язычок прижми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Челюсть ниже опусти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Рот открой, потом прикрой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Гармонист ты неплохой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t>7. Работа над развитием силы голоса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А сейчас мы поиграем в игру</w:t>
      </w:r>
      <w:r w:rsidRPr="007C7991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7C7991">
        <w:rPr>
          <w:rFonts w:ascii="Times New Roman" w:eastAsia="Times New Roman" w:hAnsi="Times New Roman"/>
          <w:sz w:val="28"/>
          <w:szCs w:val="28"/>
        </w:rPr>
        <w:t>В деревне».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У нас во дворе детеныши домашних животных и их мамы</w:t>
      </w:r>
    </w:p>
    <w:p w:rsidR="007C7991" w:rsidRPr="007C7991" w:rsidRDefault="007C7991" w:rsidP="007C799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Я буду называть детенышей, а ты будешь искать их маму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– Мы позовем гусенка – Га-га-га.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– Мы позовем мышонка, позовем его тихо-тихо, чтобы не услышала кошка – Пи-пи-пи.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– Мы позовем теленка, мы будем звать его громко, он далеко ушел от коровы – Му-му-</w:t>
      </w:r>
      <w:proofErr w:type="spellStart"/>
      <w:r w:rsidRPr="007C7991">
        <w:rPr>
          <w:rFonts w:ascii="Times New Roman" w:eastAsia="Times New Roman" w:hAnsi="Times New Roman"/>
          <w:sz w:val="28"/>
          <w:szCs w:val="28"/>
        </w:rPr>
        <w:t>му</w:t>
      </w:r>
      <w:proofErr w:type="spellEnd"/>
      <w:r w:rsidRPr="007C7991">
        <w:rPr>
          <w:rFonts w:ascii="Times New Roman" w:eastAsia="Times New Roman" w:hAnsi="Times New Roman"/>
          <w:sz w:val="28"/>
          <w:szCs w:val="28"/>
        </w:rPr>
        <w:t>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– Мы позовем котенка, мы будем звать его ласково – Мяу-мяу.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– А теперь громко-громко позовем щенка – </w:t>
      </w:r>
      <w:proofErr w:type="spellStart"/>
      <w:r w:rsidRPr="007C7991">
        <w:rPr>
          <w:rFonts w:ascii="Times New Roman" w:eastAsia="Times New Roman" w:hAnsi="Times New Roman"/>
          <w:sz w:val="28"/>
          <w:szCs w:val="28"/>
        </w:rPr>
        <w:t>Ав-ав-ав</w:t>
      </w:r>
      <w:proofErr w:type="spellEnd"/>
      <w:r w:rsidRPr="007C7991">
        <w:rPr>
          <w:rFonts w:ascii="Times New Roman" w:eastAsia="Times New Roman" w:hAnsi="Times New Roman"/>
          <w:sz w:val="28"/>
          <w:szCs w:val="28"/>
        </w:rPr>
        <w:t>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991">
        <w:rPr>
          <w:rFonts w:ascii="Times New Roman" w:eastAsia="Times New Roman" w:hAnsi="Times New Roman"/>
          <w:b/>
          <w:sz w:val="28"/>
          <w:szCs w:val="28"/>
        </w:rPr>
        <w:t xml:space="preserve"> 8. Развитие слухового внимания – различение неречевых звуков.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А сейчас поиграем в игру </w:t>
      </w:r>
      <w:r w:rsidRPr="007C7991">
        <w:rPr>
          <w:rFonts w:ascii="Times New Roman" w:eastAsia="Times New Roman" w:hAnsi="Times New Roman"/>
          <w:i/>
          <w:sz w:val="28"/>
          <w:szCs w:val="28"/>
        </w:rPr>
        <w:t>«Угадай, чья песенка»</w:t>
      </w:r>
    </w:p>
    <w:p w:rsidR="007C7991" w:rsidRPr="007C7991" w:rsidRDefault="002F3CC0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C7991" w:rsidRPr="007C7991">
        <w:rPr>
          <w:rFonts w:ascii="Times New Roman" w:eastAsia="Times New Roman" w:hAnsi="Times New Roman"/>
          <w:sz w:val="28"/>
          <w:szCs w:val="28"/>
        </w:rPr>
        <w:t>Я сначала покажу песенку каждого предмета, а потом их спрячу за ширму. Ты должен по звуку угадать, чья песенка и показать картинку с изображением этого предмета.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Ребенку демонстрируются: ложка в стакане, шуршание бумаги, губная гармошка, свисток, колокольчик</w:t>
      </w:r>
      <w:r w:rsidR="002F3CC0">
        <w:rPr>
          <w:rFonts w:ascii="Times New Roman" w:eastAsia="Times New Roman" w:hAnsi="Times New Roman"/>
          <w:sz w:val="28"/>
          <w:szCs w:val="28"/>
        </w:rPr>
        <w:t>.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7C7991">
        <w:rPr>
          <w:rFonts w:ascii="Times New Roman" w:eastAsia="Times New Roman" w:hAnsi="Times New Roman"/>
          <w:b/>
          <w:sz w:val="28"/>
          <w:szCs w:val="28"/>
        </w:rPr>
        <w:lastRenderedPageBreak/>
        <w:t>9. Домашнее задание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>Показать маме, как выполняется упражнения для язычка, научить маму играть в игру «Угадай, чья песенка»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991">
        <w:rPr>
          <w:rFonts w:ascii="Times New Roman" w:eastAsia="Times New Roman" w:hAnsi="Times New Roman"/>
          <w:b/>
          <w:sz w:val="28"/>
          <w:szCs w:val="28"/>
        </w:rPr>
        <w:t>10. Итог занятия</w:t>
      </w:r>
      <w:r w:rsidRPr="007C7991">
        <w:rPr>
          <w:rFonts w:ascii="Times New Roman" w:eastAsia="Times New Roman" w:hAnsi="Times New Roman"/>
          <w:sz w:val="28"/>
          <w:szCs w:val="28"/>
        </w:rPr>
        <w:t xml:space="preserve"> – давай вспомним, какие упражнения для языка мы выполняли, покажи еще раз. </w:t>
      </w:r>
    </w:p>
    <w:p w:rsidR="007C7991" w:rsidRPr="007C7991" w:rsidRDefault="007C7991" w:rsidP="007C7991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 w:rsidRPr="007C7991">
        <w:rPr>
          <w:rFonts w:ascii="Times New Roman" w:eastAsia="Times New Roman" w:hAnsi="Times New Roman"/>
          <w:sz w:val="28"/>
          <w:szCs w:val="28"/>
        </w:rPr>
        <w:br w:type="page"/>
      </w:r>
    </w:p>
    <w:p w:rsidR="007C7991" w:rsidRDefault="007C7991" w:rsidP="007A7B40"/>
    <w:sectPr w:rsidR="007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0"/>
    <w:rsid w:val="002F3CC0"/>
    <w:rsid w:val="003F5A24"/>
    <w:rsid w:val="007A7B40"/>
    <w:rsid w:val="007C7991"/>
    <w:rsid w:val="00955342"/>
    <w:rsid w:val="00A41166"/>
    <w:rsid w:val="00D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B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B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7B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7B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B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7B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7B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7B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7B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7B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7B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7B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7B40"/>
    <w:rPr>
      <w:b/>
      <w:bCs/>
    </w:rPr>
  </w:style>
  <w:style w:type="character" w:styleId="a8">
    <w:name w:val="Emphasis"/>
    <w:basedOn w:val="a0"/>
    <w:uiPriority w:val="20"/>
    <w:qFormat/>
    <w:rsid w:val="007A7B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7B40"/>
    <w:rPr>
      <w:szCs w:val="32"/>
    </w:rPr>
  </w:style>
  <w:style w:type="paragraph" w:styleId="aa">
    <w:name w:val="List Paragraph"/>
    <w:basedOn w:val="a"/>
    <w:uiPriority w:val="34"/>
    <w:qFormat/>
    <w:rsid w:val="007A7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B40"/>
    <w:rPr>
      <w:i/>
    </w:rPr>
  </w:style>
  <w:style w:type="character" w:customStyle="1" w:styleId="22">
    <w:name w:val="Цитата 2 Знак"/>
    <w:basedOn w:val="a0"/>
    <w:link w:val="21"/>
    <w:uiPriority w:val="29"/>
    <w:rsid w:val="007A7B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7B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7B40"/>
    <w:rPr>
      <w:b/>
      <w:i/>
      <w:sz w:val="24"/>
    </w:rPr>
  </w:style>
  <w:style w:type="character" w:styleId="ad">
    <w:name w:val="Subtle Emphasis"/>
    <w:uiPriority w:val="19"/>
    <w:qFormat/>
    <w:rsid w:val="007A7B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7B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7B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7B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7B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7B4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B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B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B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B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B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B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B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B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7B4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7B4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B4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7B4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7B4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7B4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7B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7B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7B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7B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7B40"/>
    <w:rPr>
      <w:b/>
      <w:bCs/>
    </w:rPr>
  </w:style>
  <w:style w:type="character" w:styleId="a8">
    <w:name w:val="Emphasis"/>
    <w:basedOn w:val="a0"/>
    <w:uiPriority w:val="20"/>
    <w:qFormat/>
    <w:rsid w:val="007A7B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7B40"/>
    <w:rPr>
      <w:szCs w:val="32"/>
    </w:rPr>
  </w:style>
  <w:style w:type="paragraph" w:styleId="aa">
    <w:name w:val="List Paragraph"/>
    <w:basedOn w:val="a"/>
    <w:uiPriority w:val="34"/>
    <w:qFormat/>
    <w:rsid w:val="007A7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B40"/>
    <w:rPr>
      <w:i/>
    </w:rPr>
  </w:style>
  <w:style w:type="character" w:customStyle="1" w:styleId="22">
    <w:name w:val="Цитата 2 Знак"/>
    <w:basedOn w:val="a0"/>
    <w:link w:val="21"/>
    <w:uiPriority w:val="29"/>
    <w:rsid w:val="007A7B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7B4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7B40"/>
    <w:rPr>
      <w:b/>
      <w:i/>
      <w:sz w:val="24"/>
    </w:rPr>
  </w:style>
  <w:style w:type="character" w:styleId="ad">
    <w:name w:val="Subtle Emphasis"/>
    <w:uiPriority w:val="19"/>
    <w:qFormat/>
    <w:rsid w:val="007A7B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7B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7B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7B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7B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7B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3</cp:revision>
  <dcterms:created xsi:type="dcterms:W3CDTF">2014-04-28T07:25:00Z</dcterms:created>
  <dcterms:modified xsi:type="dcterms:W3CDTF">2014-04-28T11:39:00Z</dcterms:modified>
</cp:coreProperties>
</file>