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5" w:type="dxa"/>
        <w:tblLook w:val="01E0"/>
      </w:tblPr>
      <w:tblGrid>
        <w:gridCol w:w="3288"/>
        <w:gridCol w:w="3288"/>
        <w:gridCol w:w="3289"/>
      </w:tblGrid>
      <w:tr w:rsidR="006C57DC" w:rsidTr="006C57DC">
        <w:trPr>
          <w:trHeight w:val="326"/>
        </w:trPr>
        <w:tc>
          <w:tcPr>
            <w:tcW w:w="3288" w:type="dxa"/>
          </w:tcPr>
          <w:p w:rsidR="006C57DC" w:rsidRPr="006C57DC" w:rsidRDefault="006C57DC" w:rsidP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 СОГЛАСОВАНО </w:t>
            </w:r>
          </w:p>
          <w:p w:rsidR="006C57DC" w:rsidRPr="006C57DC" w:rsidRDefault="006C57DC" w:rsidP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Председатель Управляющего   </w:t>
            </w:r>
          </w:p>
          <w:p w:rsidR="006C57DC" w:rsidRPr="006C57DC" w:rsidRDefault="006C57DC" w:rsidP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Совета</w:t>
            </w:r>
          </w:p>
          <w:p w:rsidR="006C57DC" w:rsidRPr="006C57DC" w:rsidRDefault="006C57DC" w:rsidP="006C57DC">
            <w:pPr>
              <w:spacing w:after="0"/>
              <w:ind w:left="139" w:hanging="139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</w:t>
            </w:r>
            <w:r w:rsidRPr="006C57DC">
              <w:rPr>
                <w:rFonts w:ascii="Times New Roman" w:hAnsi="Times New Roman" w:cs="Times New Roman"/>
              </w:rPr>
              <w:t xml:space="preserve">Л. В. </w:t>
            </w:r>
            <w:proofErr w:type="spellStart"/>
            <w:r w:rsidRPr="006C57DC">
              <w:rPr>
                <w:rFonts w:ascii="Times New Roman" w:hAnsi="Times New Roman" w:cs="Times New Roman"/>
              </w:rPr>
              <w:t>Безносова</w:t>
            </w:r>
            <w:proofErr w:type="spellEnd"/>
          </w:p>
          <w:p w:rsidR="006C57DC" w:rsidRPr="006C57DC" w:rsidRDefault="003D0BAC" w:rsidP="006C57DC">
            <w:pPr>
              <w:spacing w:after="0"/>
              <w:ind w:right="-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«13» января 2014</w:t>
            </w:r>
          </w:p>
        </w:tc>
        <w:tc>
          <w:tcPr>
            <w:tcW w:w="3288" w:type="dxa"/>
          </w:tcPr>
          <w:p w:rsidR="006C57DC" w:rsidRPr="006C57DC" w:rsidRDefault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 СОГЛАСОВАНО </w:t>
            </w:r>
          </w:p>
          <w:p w:rsidR="006C57DC" w:rsidRPr="006C57DC" w:rsidRDefault="006C57DC" w:rsidP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Председатель профкома </w:t>
            </w:r>
          </w:p>
          <w:p w:rsidR="006C57DC" w:rsidRPr="006C57DC" w:rsidRDefault="006C57DC">
            <w:pPr>
              <w:spacing w:after="0"/>
              <w:ind w:left="139" w:hanging="139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</w:t>
            </w:r>
            <w:r w:rsidRPr="006C57DC">
              <w:rPr>
                <w:rFonts w:ascii="Times New Roman" w:hAnsi="Times New Roman" w:cs="Times New Roman"/>
              </w:rPr>
              <w:t xml:space="preserve">Н. А. </w:t>
            </w:r>
            <w:proofErr w:type="spellStart"/>
            <w:r w:rsidRPr="006C57DC">
              <w:rPr>
                <w:rFonts w:ascii="Times New Roman" w:hAnsi="Times New Roman" w:cs="Times New Roman"/>
              </w:rPr>
              <w:t>Колодина</w:t>
            </w:r>
            <w:proofErr w:type="spellEnd"/>
          </w:p>
          <w:p w:rsidR="006C57DC" w:rsidRPr="006C57DC" w:rsidRDefault="003D0BAC" w:rsidP="003D0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«13» января 2014</w:t>
            </w:r>
          </w:p>
        </w:tc>
        <w:tc>
          <w:tcPr>
            <w:tcW w:w="3289" w:type="dxa"/>
            <w:hideMark/>
          </w:tcPr>
          <w:p w:rsidR="006C57DC" w:rsidRPr="006C57DC" w:rsidRDefault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 УТВЕРЖДАЮ</w:t>
            </w:r>
          </w:p>
          <w:p w:rsidR="006C57DC" w:rsidRPr="006C57DC" w:rsidRDefault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 xml:space="preserve">Директор </w:t>
            </w:r>
          </w:p>
          <w:p w:rsidR="006C57DC" w:rsidRPr="006C57DC" w:rsidRDefault="006C57DC">
            <w:pPr>
              <w:spacing w:after="0"/>
              <w:rPr>
                <w:rFonts w:ascii="Times New Roman" w:hAnsi="Times New Roman" w:cs="Times New Roman"/>
              </w:rPr>
            </w:pPr>
            <w:r w:rsidRPr="006C57D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57DC">
              <w:rPr>
                <w:rFonts w:ascii="Times New Roman" w:hAnsi="Times New Roman" w:cs="Times New Roman"/>
              </w:rPr>
              <w:t>Хоронхойская</w:t>
            </w:r>
            <w:proofErr w:type="spellEnd"/>
            <w:r w:rsidRPr="006C57DC">
              <w:rPr>
                <w:rFonts w:ascii="Times New Roman" w:hAnsi="Times New Roman" w:cs="Times New Roman"/>
              </w:rPr>
              <w:t xml:space="preserve"> СОШ»</w:t>
            </w:r>
          </w:p>
          <w:p w:rsidR="006C57DC" w:rsidRDefault="006C57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6C57DC">
              <w:rPr>
                <w:rFonts w:ascii="Times New Roman" w:hAnsi="Times New Roman" w:cs="Times New Roman"/>
              </w:rPr>
              <w:t>Н. Г. Красикова</w:t>
            </w:r>
          </w:p>
          <w:p w:rsidR="003D0BAC" w:rsidRDefault="003D0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«13» января 2014</w:t>
            </w:r>
          </w:p>
          <w:p w:rsidR="003D0BAC" w:rsidRPr="006C57DC" w:rsidRDefault="003D0B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№38 п. 4 от 13 января 2014 г.</w:t>
            </w:r>
          </w:p>
        </w:tc>
      </w:tr>
    </w:tbl>
    <w:p w:rsidR="003D0BAC" w:rsidRDefault="003D0BAC" w:rsidP="0076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BAC" w:rsidRDefault="003D0BAC" w:rsidP="0076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EF" w:rsidRPr="007670EF" w:rsidRDefault="003D0BAC" w:rsidP="0076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70EF" w:rsidRDefault="007670EF" w:rsidP="0076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0EF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3D0BAC" w:rsidRDefault="003D0BAC" w:rsidP="0076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Хоронхойская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Pr="007670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В соответствии с пунктом 7 постановления Правительства Российской Федерации от 5 августа2008 г. N 583 "О введении новых систем оплаты труда работников федеральных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учреждений (Собрание законодательства Российской Федерации, 2008, N 33, ст.3852)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составлено данное положение об оплате труда работников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0E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1. Настоящее Примерное положение (далее - Положение) разработано в соответствии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E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5 августа 2008 г. N 583 "О введении</w:t>
      </w:r>
      <w:r w:rsidR="003D0BA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новых систем оплаты труда работников федеральных бюджетных учреждений и федеральных</w:t>
      </w:r>
      <w:r w:rsidR="003D0BA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государственных органов, а также гражданского персонала воинских частей,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подразделений федеральных органов исполнительной власти, в которых законом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военная и приравненная к ней служба, оплата труда которых в настоящее время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на основе Единой тарифной сетки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 xml:space="preserve"> по оплате труда работников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учреждений". (Собрание законодательства Российской Федерации, 2008, N 33, ст. 3852),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нормативных правовых актов Министерства здравоохранения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Российской Федерации, принятых в связи с введением новых систем оплаты труда.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2. Настоящее Положение регулирует порядок оплаты труда работников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 w:rsidRPr="007670E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в том числе определяет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формирования фонда оплаты труда работников учреждений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бюджета и иных источников, не запрещенных законодательством Российской Федерации,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установления размеров окладов (должностных окладов), ставок заработной платы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(далее - ПКГ) и квалификационным уровням,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также выплат компенсационного и стимулирующего характера.</w:t>
      </w:r>
    </w:p>
    <w:p w:rsid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3. Месячная заработная плата работника, полностью отработавшего за этот период норму</w:t>
      </w:r>
    </w:p>
    <w:p w:rsid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рабочего времени и выполнившего норму труда (трудовые обязанности), не может быть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>.</w:t>
      </w:r>
    </w:p>
    <w:p w:rsidR="006C57DC" w:rsidRPr="007670EF" w:rsidRDefault="006C57DC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4. Система оплаты труда в учреждениях устанавливаются коллективными договорами,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соглашениями, локальными нормативными актами, принимаемыми в соответствии 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законодательством, иными нормативными правовыми актами Российской Федерации,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содержащими нормы трудового права, и настоящим Положением.</w:t>
      </w:r>
    </w:p>
    <w:p w:rsidR="006C57DC" w:rsidRDefault="006C57DC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0EF">
        <w:rPr>
          <w:rFonts w:ascii="Times New Roman" w:hAnsi="Times New Roman" w:cs="Times New Roman"/>
          <w:b/>
          <w:bCs/>
          <w:sz w:val="24"/>
          <w:szCs w:val="24"/>
        </w:rPr>
        <w:t>II. Порядок и условия оплаты труда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 Основные условия оплаты труда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7.1. Системы оплаты труда работников МБОУ «</w:t>
      </w:r>
      <w:proofErr w:type="spellStart"/>
      <w:r w:rsidR="006C57DC"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 w:rsidRPr="007670E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школа» включают в себя размеры окладов (должностных окладов), ставок заработной платы,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выплаты компенсационного и стимулирующего характера.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lastRenderedPageBreak/>
        <w:t>7.2. Системы оплаты труда работников учреждения устанавливаются с учетом: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6C57DC">
        <w:rPr>
          <w:rFonts w:ascii="Times New Roman" w:hAnsi="Times New Roman" w:cs="Times New Roman"/>
          <w:sz w:val="24"/>
          <w:szCs w:val="24"/>
        </w:rPr>
        <w:t>служащих;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государственных гарантий по оплате труда;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перечня видов выплат компенсационного характера в федеральных бюджетных учреждениях;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перечня видов выплат стимулирующего характера в федеральных бюджетных учреждениях;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рекомендаций Российской трехсторонней комиссии по регулированию социально-трудовых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6C57DC">
        <w:rPr>
          <w:rFonts w:ascii="Times New Roman" w:hAnsi="Times New Roman" w:cs="Times New Roman"/>
          <w:sz w:val="24"/>
          <w:szCs w:val="24"/>
        </w:rPr>
        <w:t>отношений;</w:t>
      </w:r>
    </w:p>
    <w:p w:rsidR="007670EF" w:rsidRPr="006C57DC" w:rsidRDefault="007670EF" w:rsidP="006C5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мнения представительного органа работников.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7.3. Фонд оплаты труда работников учреждения формируется на календарный год, исходя из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объема лимитов бюджетных обязательств федерального бюджета и средств, поступающих от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приносящей доход деятельности.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7.4. Учреждение в </w:t>
      </w:r>
      <w:r w:rsidR="003D0BAC" w:rsidRPr="007670EF">
        <w:rPr>
          <w:rFonts w:ascii="Times New Roman" w:hAnsi="Times New Roman" w:cs="Times New Roman"/>
          <w:sz w:val="24"/>
          <w:szCs w:val="24"/>
        </w:rPr>
        <w:t>пределах,</w:t>
      </w:r>
      <w:r w:rsidRPr="007670EF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работников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самостоятельно определяет размеры окладов (должностных окладов), ставок заработной платы,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а также размеры доплат, надбавок, премий и других мер материального стимулирования без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ограничения их максимальными размерами.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7.5. Минимальные размеры окладов (ставок) работников устанавливаются руководителем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EF">
        <w:rPr>
          <w:rFonts w:ascii="Times New Roman" w:hAnsi="Times New Roman" w:cs="Times New Roman"/>
          <w:sz w:val="24"/>
          <w:szCs w:val="24"/>
        </w:rPr>
        <w:t>учреждения по соответствующим ПКГ с учетом требований к профессиональной подготовке и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уровню квалификации.</w:t>
      </w:r>
      <w:proofErr w:type="gramEnd"/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7.6. Размеры окладов (должностных окладов), ставок заработной платы устанавливаются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руководителем учреждения по квалификационным уровням ПКГ на основе требований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профессиональной подготовке и уровню квалификации, которые необходимы для</w:t>
      </w:r>
      <w:r w:rsidR="003D0BA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осуществления соответствующей профессиональной деятельности, с учетом сложности и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объема выполняемой работы, путем умножения минимального размера оклада (ставки)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EF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 xml:space="preserve"> ПКГ на величину повышающего коэффициента по соответствующему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квалификационному уровню ПКГ.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7.7. Руководитель учреждения на основе расчетов и в пределах средств, предусмотренных на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оплату труда работников, самостоятельно устанавливает размеры повышающих коэффициентов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к минимальным окладам (ставкам) по ПКГ для соответствующих квалификационных уровней.</w:t>
      </w:r>
    </w:p>
    <w:p w:rsidR="007670EF" w:rsidRPr="007670EF" w:rsidRDefault="007670EF" w:rsidP="003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Размеры повышающих коэффициентов к минимальным окладам (ставкам) по</w:t>
      </w:r>
      <w:r w:rsidR="003D0BA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соответствующим ПКГ рассчитываются на основе проведения дифференциации типовых</w:t>
      </w:r>
      <w:proofErr w:type="gramEnd"/>
    </w:p>
    <w:p w:rsidR="007670EF" w:rsidRPr="007670EF" w:rsidRDefault="007670EF" w:rsidP="003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должностей, включаемых в штатное расписание учреждений по квалификационным уровням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ПКГ. Указанные должности должны соответствовать уставным целям учреждении и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содержаться в соответствии с разделами единых тарифно-квалификационных справочников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работ и профессий рабочих и единого квалификационного справочника должностей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руководителей, специалистов и служащих.</w:t>
      </w:r>
    </w:p>
    <w:p w:rsidR="007670EF" w:rsidRPr="007670EF" w:rsidRDefault="007670EF" w:rsidP="003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7.9. Дифференциация типовых должностей осуществляется на основе оценки сложности</w:t>
      </w:r>
    </w:p>
    <w:p w:rsidR="007670EF" w:rsidRPr="007670EF" w:rsidRDefault="007670EF" w:rsidP="003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трудовых функций, выполнение которых предусмотрено при занятии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7670EF" w:rsidRPr="007670EF" w:rsidRDefault="007670EF" w:rsidP="003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должности, по соответствующей профессии или специальности.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7.10. В тех случаях, когда возможно определение конкретного вида работы (его качественное и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количественное описание), выполняемого работниками для реализации уставных целей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учреждения без привязки к конкретной должности, возможно установление повышающих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коэффициентов по перечню конкретных видов работ. При этом перечни видов работ должны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первоначально быть распределены по соответствующим квалификационным уровням ПКГ.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8. Компенсационные выплаты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lastRenderedPageBreak/>
        <w:t>8.1. Выплаты компенсационного характера устанавливаются к окладам (должностным окладам),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ставкам заработной платы работников по соответствующим квалификационным уровням ПКГ 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процентах к окладам (должностным окладам), ставкам или в абсолютных размерах, если иное не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установлено федеральными законами или указами Президента Российской Федерации.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8.2. Выплаты компенсационного характера, установленные в процентном отношении,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применяются к окладу (ставке) по соответствующим квалификационным уровням ПКГ.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8.3. В учреждениях устанавливаются следующие виды выплат компенсационного характера:</w:t>
      </w:r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 xml:space="preserve">выплаты работникам, занятым на тяжелых работах, работах с </w:t>
      </w:r>
      <w:proofErr w:type="gramStart"/>
      <w:r w:rsidRPr="006C57DC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6C57DC">
        <w:rPr>
          <w:rFonts w:ascii="Times New Roman" w:hAnsi="Times New Roman" w:cs="Times New Roman"/>
          <w:sz w:val="24"/>
          <w:szCs w:val="24"/>
        </w:rPr>
        <w:t xml:space="preserve"> и (или) опасными и</w:t>
      </w:r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иными особыми условиями труда;</w:t>
      </w:r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7DC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(за работу в пустынных</w:t>
      </w:r>
      <w:proofErr w:type="gramEnd"/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 xml:space="preserve">и безводных </w:t>
      </w:r>
      <w:proofErr w:type="gramStart"/>
      <w:r w:rsidRPr="006C57DC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6C57DC">
        <w:rPr>
          <w:rFonts w:ascii="Times New Roman" w:hAnsi="Times New Roman" w:cs="Times New Roman"/>
          <w:sz w:val="24"/>
          <w:szCs w:val="24"/>
        </w:rPr>
        <w:t>, за работу в высокогорных районах, за работу в районах Крайнего</w:t>
      </w:r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7DC">
        <w:rPr>
          <w:rFonts w:ascii="Times New Roman" w:hAnsi="Times New Roman" w:cs="Times New Roman"/>
          <w:sz w:val="24"/>
          <w:szCs w:val="24"/>
        </w:rPr>
        <w:t>Севера и приравненных к ним местностях, в южных районах Дальнего Востока, Красноярского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6C57DC">
        <w:rPr>
          <w:rFonts w:ascii="Times New Roman" w:hAnsi="Times New Roman" w:cs="Times New Roman"/>
          <w:sz w:val="24"/>
          <w:szCs w:val="24"/>
        </w:rPr>
        <w:t>края, Иркутской и Читинской областях, Республике Бурятия, Республике Хакасия);</w:t>
      </w:r>
      <w:proofErr w:type="gramEnd"/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7DC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</w:t>
      </w:r>
      <w:proofErr w:type="gramEnd"/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различной квалификации, совмещении профессий (должностей), сверхурочной работе, работе 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6C57DC">
        <w:rPr>
          <w:rFonts w:ascii="Times New Roman" w:hAnsi="Times New Roman" w:cs="Times New Roman"/>
          <w:sz w:val="24"/>
          <w:szCs w:val="24"/>
        </w:rPr>
        <w:t xml:space="preserve">ночное время и при выполнении работ в других условиях, отклоняющихся </w:t>
      </w:r>
      <w:proofErr w:type="gramStart"/>
      <w:r w:rsidRPr="006C57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57DC">
        <w:rPr>
          <w:rFonts w:ascii="Times New Roman" w:hAnsi="Times New Roman" w:cs="Times New Roman"/>
          <w:sz w:val="24"/>
          <w:szCs w:val="24"/>
        </w:rPr>
        <w:t xml:space="preserve"> нормальных);</w:t>
      </w:r>
    </w:p>
    <w:p w:rsidR="007670EF" w:rsidRPr="006C57DC" w:rsidRDefault="007670EF" w:rsidP="006C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DC">
        <w:rPr>
          <w:rFonts w:ascii="Times New Roman" w:hAnsi="Times New Roman" w:cs="Times New Roman"/>
          <w:sz w:val="24"/>
          <w:szCs w:val="24"/>
        </w:rPr>
        <w:t>надбавки за работу со сведениями, составляющими государственную тайну, их засекречиванием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6C57DC">
        <w:rPr>
          <w:rFonts w:ascii="Times New Roman" w:hAnsi="Times New Roman" w:cs="Times New Roman"/>
          <w:sz w:val="24"/>
          <w:szCs w:val="24"/>
        </w:rPr>
        <w:t>и рассекречиванием, а также за работу с шифрами.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8.4. Конкретные размеры выплат компенсационного характера не могут быть ниже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0E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и иными нормативными правовыми актами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Российской Федерации, содержащими нормы трудового права.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8.5. Руководители учреждений проводят аттестацию рабочих мест по условиям труда в порядке,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установленном трудовым законодательством.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8.6. Размеры и условия осуществления выплат компенсационного характера конкретизируются 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трудовых договорах работников.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 Стимулирующие выплаты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9.1. В учреждениях устанавливаются следующие виды выплат стимулирующего характера: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9.2. В целях поощрения работников в учреждениях рекомендуются стимулирующие выплаты с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учетом перечня примерных показателей стимулирования работников за количество и качество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труда в соответствующей сфере деятельности.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9.3. Размеры стимулирующих выплат рекомендуется устанавливать в процентном отношении к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окладам (ставкам) по соответствующим квалификационным уровням ПКГ или в абсолютных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размерах.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9.4. Выплаты стимулирующего характера производятся по решению руководителя учреждения 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пределах бюджетных ассигнований на оплату труда работников учреждения, а также средств от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предпринимательской и иной приносящей доход деятельности, направленных учреждением на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оплату труда работников: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заместителей руководителя, главного бухгалтера, главных специалистов и иных работников,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подчиненных руководителю непосредственно;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lastRenderedPageBreak/>
        <w:t>руководителей структурных подразделений учреждения, главных специалистов и иных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работников, подчиненных заместителям руководителей, - по представлению заместителей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остальных работников, занятых в структурных подразделениях учреждения, - по представлению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9.5. Конкретный размер выплаты стимулирующего характера по итогам работы может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определяться как в процентах к окладу (ставке) по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уровням ПКГ работника, так и в абсолютном размере. Максимальный размер выплаты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стимулирующего характера по итогам работы не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>.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Выплаты стимулирующего характера, установленные в процентном отношении, применяются к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окладу (ставке) по соответствующим квалификационным уровням ПКГ.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9.6. С 1 января 2010 года на выплаты стимулирующего характера учреждением направляется не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менее 30 процентов фонда оплаты труда.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0EF">
        <w:rPr>
          <w:rFonts w:ascii="Times New Roman" w:hAnsi="Times New Roman" w:cs="Times New Roman"/>
          <w:b/>
          <w:bCs/>
          <w:sz w:val="24"/>
          <w:szCs w:val="24"/>
        </w:rPr>
        <w:t>III. Условия оплаты труда руководителя учреждения, заместителей руководителя и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0EF">
        <w:rPr>
          <w:rFonts w:ascii="Times New Roman" w:hAnsi="Times New Roman" w:cs="Times New Roman"/>
          <w:b/>
          <w:bCs/>
          <w:sz w:val="24"/>
          <w:szCs w:val="24"/>
        </w:rPr>
        <w:t>главного бухгалтера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10. Заработная плата руководителя учреждения, заместителей руководителя и главного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бухгалтера состоит из должностных окладов, выплат компенсационного и стимулирующего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характера.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11. Должностной оклад руководителя учреждения, определяемый трудовым договором,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устанавливается в кратном отношении к средней заработной плате работников, которые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относятся к основному персоналу возглавляемого им учреждения, и составляет до 5 размеров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указанной средней заработной платы.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12. Должностные оклады заместителей руководителей и главных бухгалтеров учреждений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устанавливаются на 10-30 процентов ниже должностных окладов руководителей этих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учреждений.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13. К основному персоналу учреждения относятся работники, непосредственно обеспечивающие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выполнение основных функций, для реализации которых создано учреждение.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14. Перечни должностей и профессий работников учреждений, которые относятся к основному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персоналу по видам экономической деятельности, устанавливаются Министерством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по согласованию с Министерством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Российской Федерации.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15. Порядок исчисления размера средней заработной платы работников основного персонала для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определения размера должностного оклада руководителя учреждения утвержден приказом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8 апреля 2008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 xml:space="preserve">г. N 167н (зарегистрирован Министерством юстиции Российской Федерации 5 мая 2008 </w:t>
      </w:r>
      <w:proofErr w:type="spellStart"/>
      <w:r w:rsidRPr="007670E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Pr="007670EF">
        <w:rPr>
          <w:rFonts w:ascii="Times New Roman" w:hAnsi="Times New Roman" w:cs="Times New Roman"/>
          <w:sz w:val="24"/>
          <w:szCs w:val="24"/>
        </w:rPr>
        <w:t xml:space="preserve"> N 11624).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16. Выплаты компенсационного характера устанавливаются для руководителя учреждения,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заместителей руководителя и главных бухгалтеров в процентах к должностным окладам или 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абсолютных размерах, если иное не установлено федеральными законами или указами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Президента Российской Федерации.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17. Министерство образования и науки Российской Федерации может устанавливать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руководителю подведомственного учреждения выплаты стимулирующего характера.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руководителю учреждения с учетом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исполнения учреждением целевых показателей эффективности работы, устанавливаемых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Федерации, за счет лимитов бюджетных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обязательств, централизованных Министерством образования и науки Российской Федерации 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соответствии с пунктом 9 Положения об установлении систем оплаты труда работников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федеральных бюджетных учреждений, утвержденного постановлением Правительства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Российской Федерации от 5 августа 2008 г. N 583</w:t>
      </w:r>
      <w:proofErr w:type="gramEnd"/>
      <w:r w:rsidRPr="007670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70EF">
        <w:rPr>
          <w:rFonts w:ascii="Times New Roman" w:hAnsi="Times New Roman" w:cs="Times New Roman"/>
          <w:sz w:val="24"/>
          <w:szCs w:val="24"/>
        </w:rPr>
        <w:t>Собрание законодательства Российской</w:t>
      </w:r>
      <w:r w:rsidR="006C57DC">
        <w:rPr>
          <w:rFonts w:ascii="Times New Roman" w:hAnsi="Times New Roman" w:cs="Times New Roman"/>
          <w:sz w:val="24"/>
          <w:szCs w:val="24"/>
        </w:rPr>
        <w:t xml:space="preserve"> </w:t>
      </w:r>
      <w:r w:rsidRPr="007670EF">
        <w:rPr>
          <w:rFonts w:ascii="Times New Roman" w:hAnsi="Times New Roman" w:cs="Times New Roman"/>
          <w:sz w:val="24"/>
          <w:szCs w:val="24"/>
        </w:rPr>
        <w:t>Федерации, 2008, N 33, ст. 3852).</w:t>
      </w:r>
      <w:proofErr w:type="gramEnd"/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t>19. Размеры, порядок и критерии осуществления стимулирующих выплат руководителю</w:t>
      </w:r>
    </w:p>
    <w:p w:rsidR="007670EF" w:rsidRPr="007670EF" w:rsidRDefault="007670EF" w:rsidP="007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F">
        <w:rPr>
          <w:rFonts w:ascii="Times New Roman" w:hAnsi="Times New Roman" w:cs="Times New Roman"/>
          <w:sz w:val="24"/>
          <w:szCs w:val="24"/>
        </w:rPr>
        <w:lastRenderedPageBreak/>
        <w:t>учреждения ежегодно устанавливаются Министерством образования и науки Российской</w:t>
      </w:r>
    </w:p>
    <w:p w:rsidR="001E54C0" w:rsidRPr="007670EF" w:rsidRDefault="007670EF" w:rsidP="007670EF">
      <w:pPr>
        <w:jc w:val="both"/>
        <w:rPr>
          <w:rFonts w:ascii="Times New Roman" w:hAnsi="Times New Roman" w:cs="Times New Roman"/>
        </w:rPr>
      </w:pPr>
      <w:r w:rsidRPr="007670EF">
        <w:rPr>
          <w:rFonts w:ascii="Times New Roman" w:hAnsi="Times New Roman" w:cs="Times New Roman"/>
          <w:sz w:val="24"/>
          <w:szCs w:val="24"/>
        </w:rPr>
        <w:t>Федерации в дополнительном соглашении к трудовому договору с руководителем учреждения</w:t>
      </w:r>
      <w:r w:rsidR="006C57DC">
        <w:rPr>
          <w:rFonts w:ascii="Times New Roman" w:hAnsi="Times New Roman" w:cs="Times New Roman"/>
          <w:sz w:val="24"/>
          <w:szCs w:val="24"/>
        </w:rPr>
        <w:t>.</w:t>
      </w:r>
    </w:p>
    <w:sectPr w:rsidR="001E54C0" w:rsidRPr="007670EF" w:rsidSect="001E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249"/>
    <w:multiLevelType w:val="hybridMultilevel"/>
    <w:tmpl w:val="6368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E651B"/>
    <w:multiLevelType w:val="hybridMultilevel"/>
    <w:tmpl w:val="FF6A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EF"/>
    <w:rsid w:val="001E54C0"/>
    <w:rsid w:val="003D0BAC"/>
    <w:rsid w:val="006C57DC"/>
    <w:rsid w:val="007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2014-07-30T14:43:00Z</cp:lastPrinted>
  <dcterms:created xsi:type="dcterms:W3CDTF">2014-07-30T14:16:00Z</dcterms:created>
  <dcterms:modified xsi:type="dcterms:W3CDTF">2014-07-30T14:45:00Z</dcterms:modified>
</cp:coreProperties>
</file>