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31" w:rsidRDefault="00034231" w:rsidP="00034231">
      <w:pPr>
        <w:pStyle w:val="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Использование мультимедийных технологий на уроках в специальной (коррекционной) школе VIII вида.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содержание образования предполагает активное внедрение компьютерных технологий в общеобразовательные учреждения.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специальной (коррекционной) школы VIII вида нуждаются в специальных методах, приемах и средствах обучения, учитывающих особенности их психического развития. Грамотная коррекционная работа позволяет максимально </w:t>
      </w:r>
      <w:proofErr w:type="spellStart"/>
      <w:r>
        <w:rPr>
          <w:sz w:val="28"/>
          <w:szCs w:val="28"/>
        </w:rPr>
        <w:t>скоррегировать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дефект</w:t>
      </w:r>
      <w:proofErr w:type="gramEnd"/>
      <w:r>
        <w:rPr>
          <w:sz w:val="28"/>
          <w:szCs w:val="28"/>
        </w:rPr>
        <w:t xml:space="preserve"> и предотвратить вторичные отклонения. Наиболее эффективным методом обучения является применение на уроках разнообразных наглядных пособий, т.к. у таких детей возникают трудности при абстрактном мышлении. Наглядные пособия являются средством для создания новых и воспроизведения имеющихся чувственных образов в сознании ученика. А использование мультимедийных средств на уроках дает возможность воздействовать на все органы чувств и, следовательно, интенсифицировать воздействие на ученика и, соответственно, резко повысить возможности восприятия им учебного материала.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применение на уроке электронных презентаций на нынешний день очень актуально. Учебный процесс с использованием мультимедийных технологий становится более ярким, разнообразным и познавательным, и учебные возможности школы намного увеличиваются. 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Электронные презентации можно разглядывать как </w:t>
      </w:r>
      <w:proofErr w:type="gramStart"/>
      <w:r>
        <w:rPr>
          <w:sz w:val="28"/>
          <w:szCs w:val="28"/>
        </w:rPr>
        <w:t>дидактическое</w:t>
      </w:r>
      <w:proofErr w:type="gramEnd"/>
      <w:r>
        <w:rPr>
          <w:sz w:val="28"/>
          <w:szCs w:val="28"/>
        </w:rPr>
        <w:t xml:space="preserve"> средство обучения, а мультимедийный проектор – техническое средство, позволяющее показ презентации в классе. Презентация – вспомогательное средство обучения, используемое учителем на уроке и требующее его комментариев и дополнений. Под электронной презентацией понимается логически связанную последовательность слайдов, объединенную одной темой и общими принципами дизайна.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Мультимедийная презентация позволяет сочетать в себе элементы разных видов компьютерных программ (демонстрационные, контролирующие, моделирующие, справочные).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начинать создание мультимедийной учебной презентации желательно:</w:t>
      </w:r>
    </w:p>
    <w:p w:rsidR="00034231" w:rsidRDefault="00034231" w:rsidP="00034231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цель, время и место использования данного пособия на конкретном уроке;</w:t>
      </w:r>
    </w:p>
    <w:p w:rsidR="00034231" w:rsidRDefault="00034231" w:rsidP="00034231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сценарий, структуру изложения учебного материала;</w:t>
      </w:r>
    </w:p>
    <w:p w:rsidR="00034231" w:rsidRDefault="00034231" w:rsidP="00034231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отобрать и обработать информативный или тестовый материалы так, чтобы не допустить перегруженности, определить место и длительность использования КТ;</w:t>
      </w:r>
    </w:p>
    <w:p w:rsidR="00034231" w:rsidRDefault="00034231" w:rsidP="00034231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продумать простое композиционное решение отдельных слайдов (привлекательное цветовое решение, расположение иллюстративного и текстового материалов, использование крупного шрифта и т. п.);</w:t>
      </w:r>
    </w:p>
    <w:p w:rsidR="00034231" w:rsidRDefault="00034231" w:rsidP="00034231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продумать предшествующую показу и последующую работу учащихся.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Презентация может использоваться в различных учебных ситуациях: в процессе рассказа учителя, при обобщении и закреплении материала. Желательно, чтобы демонстрация мультимедийного пособия сочеталась с работой по тексту учебника, выполнением упражнений в тетрадях и т.п.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сменой слайдов мультимедийной презентации осуществляется учителем, поэтому темп предъявления информации с экрана устанавливается в соответствии с возможностями умственно отсталых детей. Фрагментарный показ позволяет давать информацию в небольшом количестве, что способствует лучшему усвоению материала.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презентацию заданий, тестов, вопросов, дидактических игр разного уровня сложности позволит актуализировать имеющиеся у детей знания, закрепить и обобщить полученные в ходе урока сведения. При возникновении ситуации затруднения есть возможность неоднократного возвращения к нужному слайду для уточнения, получения подсказки в виде разъяснения или выбора варианта ответа. Показ на экране правильного ответа, будет способствовать выполнению учащимися самопроверки.</w:t>
      </w:r>
    </w:p>
    <w:p w:rsidR="00034231" w:rsidRDefault="00034231" w:rsidP="0003423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Систематическое использование компьютера на уроке приводит к ряду последствий:</w:t>
      </w:r>
    </w:p>
    <w:p w:rsidR="00034231" w:rsidRDefault="00034231" w:rsidP="00034231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 возрастает уровень использования наглядностей на уроке;</w:t>
      </w:r>
    </w:p>
    <w:p w:rsidR="00034231" w:rsidRDefault="00034231" w:rsidP="00034231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повышается производительность труда учителя и учащихся на уроке;</w:t>
      </w:r>
    </w:p>
    <w:p w:rsidR="00034231" w:rsidRDefault="00034231" w:rsidP="00034231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преподаватель, создающий или использующий информационные технологии, вынужден обращать огромное внимание на логику подачи учебного материала, что положительно сказывается на повышении уровня знаний учащихся;</w:t>
      </w:r>
    </w:p>
    <w:p w:rsidR="00034231" w:rsidRDefault="00034231" w:rsidP="00034231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изменяется отношение к компьютеру, как к игрушке, учащиеся начинают воспринимать его в качестве универсального инструмента для работы. </w:t>
      </w:r>
    </w:p>
    <w:p w:rsidR="00034231" w:rsidRDefault="00034231" w:rsidP="0003423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обучению мультимедийных технологий вызывает у детей огромный интерес к заданиям, к предмету в целом, оживление, постоянно поддерживает их положительный настрой, стимулирует мыслительную деятельность школьников, повышает мотивацию к учению, тем самым способствует улучшению усвоения учебных знаний.</w:t>
      </w:r>
    </w:p>
    <w:p w:rsidR="00034231" w:rsidRDefault="00034231" w:rsidP="00034231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034231" w:rsidRDefault="00034231" w:rsidP="00034231">
      <w:pPr>
        <w:jc w:val="both"/>
        <w:rPr>
          <w:sz w:val="28"/>
          <w:szCs w:val="28"/>
        </w:rPr>
      </w:pPr>
    </w:p>
    <w:p w:rsidR="00034231" w:rsidRDefault="00034231" w:rsidP="00034231">
      <w:pPr>
        <w:jc w:val="both"/>
        <w:rPr>
          <w:sz w:val="28"/>
          <w:szCs w:val="28"/>
        </w:rPr>
      </w:pPr>
    </w:p>
    <w:p w:rsidR="00034231" w:rsidRDefault="00034231" w:rsidP="00034231">
      <w:pPr>
        <w:jc w:val="both"/>
        <w:rPr>
          <w:sz w:val="28"/>
          <w:szCs w:val="28"/>
        </w:rPr>
      </w:pPr>
    </w:p>
    <w:p w:rsidR="00034231" w:rsidRDefault="00034231" w:rsidP="00034231">
      <w:pPr>
        <w:jc w:val="both"/>
        <w:rPr>
          <w:sz w:val="28"/>
          <w:szCs w:val="28"/>
        </w:rPr>
      </w:pPr>
    </w:p>
    <w:p w:rsidR="00034231" w:rsidRDefault="00034231" w:rsidP="00034231">
      <w:pPr>
        <w:jc w:val="both"/>
        <w:rPr>
          <w:sz w:val="28"/>
          <w:szCs w:val="28"/>
        </w:rPr>
      </w:pPr>
    </w:p>
    <w:p w:rsidR="001510BB" w:rsidRDefault="001510BB">
      <w:bookmarkStart w:id="0" w:name="_GoBack"/>
      <w:bookmarkEnd w:id="0"/>
    </w:p>
    <w:sectPr w:rsidR="0015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970"/>
    <w:multiLevelType w:val="multilevel"/>
    <w:tmpl w:val="2F1E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51F48"/>
    <w:multiLevelType w:val="multilevel"/>
    <w:tmpl w:val="893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04"/>
    <w:rsid w:val="00034231"/>
    <w:rsid w:val="000E40F7"/>
    <w:rsid w:val="001510BB"/>
    <w:rsid w:val="0022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34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034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34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034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2014-08-13T11:31:00Z</dcterms:created>
  <dcterms:modified xsi:type="dcterms:W3CDTF">2014-08-13T11:48:00Z</dcterms:modified>
</cp:coreProperties>
</file>