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71" w:rsidRPr="00B51A71" w:rsidRDefault="00B51A71" w:rsidP="00B51A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1A71">
        <w:rPr>
          <w:rFonts w:ascii="Times New Roman" w:hAnsi="Times New Roman" w:cs="Times New Roman"/>
          <w:b/>
          <w:sz w:val="24"/>
          <w:szCs w:val="24"/>
        </w:rPr>
        <w:t xml:space="preserve">Эссе «Мой взгляд на воспитание» </w:t>
      </w:r>
    </w:p>
    <w:p w:rsidR="00B51A71" w:rsidRPr="00B51A71" w:rsidRDefault="00B51A71" w:rsidP="00B51A71">
      <w:pPr>
        <w:spacing w:after="0" w:line="240" w:lineRule="auto"/>
        <w:ind w:firstLine="595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51A71">
        <w:rPr>
          <w:rFonts w:ascii="Times New Roman" w:hAnsi="Times New Roman" w:cs="Times New Roman"/>
          <w:i/>
          <w:sz w:val="24"/>
          <w:szCs w:val="24"/>
        </w:rPr>
        <w:t>Воспитывает всё: люди,</w:t>
      </w:r>
    </w:p>
    <w:p w:rsidR="00B51A71" w:rsidRPr="00B51A71" w:rsidRDefault="00B51A71" w:rsidP="00B51A71">
      <w:pPr>
        <w:spacing w:after="0" w:line="240" w:lineRule="auto"/>
        <w:ind w:firstLine="595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51A71">
        <w:rPr>
          <w:rFonts w:ascii="Times New Roman" w:hAnsi="Times New Roman" w:cs="Times New Roman"/>
          <w:i/>
          <w:sz w:val="24"/>
          <w:szCs w:val="24"/>
        </w:rPr>
        <w:t xml:space="preserve">вещи, явления, но больше </w:t>
      </w:r>
    </w:p>
    <w:p w:rsidR="00B51A71" w:rsidRPr="00B51A71" w:rsidRDefault="00B51A71" w:rsidP="00B51A71">
      <w:pPr>
        <w:spacing w:after="0" w:line="240" w:lineRule="auto"/>
        <w:ind w:firstLine="595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51A71">
        <w:rPr>
          <w:rFonts w:ascii="Times New Roman" w:hAnsi="Times New Roman" w:cs="Times New Roman"/>
          <w:i/>
          <w:sz w:val="24"/>
          <w:szCs w:val="24"/>
        </w:rPr>
        <w:t xml:space="preserve">и дольше всего – люди. </w:t>
      </w:r>
    </w:p>
    <w:p w:rsidR="00B51A71" w:rsidRPr="00B51A71" w:rsidRDefault="00B51A71" w:rsidP="00B51A71">
      <w:pPr>
        <w:spacing w:after="0" w:line="240" w:lineRule="auto"/>
        <w:ind w:firstLine="595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51A71">
        <w:rPr>
          <w:rFonts w:ascii="Times New Roman" w:hAnsi="Times New Roman" w:cs="Times New Roman"/>
          <w:i/>
          <w:sz w:val="24"/>
          <w:szCs w:val="24"/>
        </w:rPr>
        <w:t xml:space="preserve">Из них на первом месте – </w:t>
      </w:r>
    </w:p>
    <w:p w:rsidR="00B51A71" w:rsidRPr="00B51A71" w:rsidRDefault="00B51A71" w:rsidP="00B51A71">
      <w:pPr>
        <w:spacing w:after="0" w:line="240" w:lineRule="auto"/>
        <w:ind w:firstLine="595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51A71">
        <w:rPr>
          <w:rFonts w:ascii="Times New Roman" w:hAnsi="Times New Roman" w:cs="Times New Roman"/>
          <w:i/>
          <w:sz w:val="24"/>
          <w:szCs w:val="24"/>
        </w:rPr>
        <w:t>родители и педагоги.</w:t>
      </w:r>
    </w:p>
    <w:p w:rsidR="00B51A71" w:rsidRPr="00B51A71" w:rsidRDefault="00B51A71" w:rsidP="00B51A71">
      <w:pPr>
        <w:spacing w:after="0" w:line="36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i/>
          <w:sz w:val="24"/>
          <w:szCs w:val="24"/>
        </w:rPr>
        <w:t xml:space="preserve">                 А.С. Макаренко</w:t>
      </w:r>
      <w:r w:rsidRPr="00B51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71" w:rsidRPr="00B51A71" w:rsidRDefault="00B51A71" w:rsidP="00B5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sz w:val="24"/>
          <w:szCs w:val="24"/>
        </w:rPr>
        <w:t>Воспитание происходит на протяжении всей жизни – нас воспитывают окружающая среда, учителя, родители, воспитатели.</w:t>
      </w:r>
    </w:p>
    <w:p w:rsidR="00B51A71" w:rsidRPr="00B51A71" w:rsidRDefault="00B51A71" w:rsidP="00B5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sz w:val="24"/>
          <w:szCs w:val="24"/>
        </w:rPr>
        <w:t xml:space="preserve">Воспитание – это особенное искусство и должно оно исходить, в первую очередь, из семьи, где родился и растет ребенок. Родители должны создавать атмосферу любви, заботы и понимания. Также формирование личности, его внутреннего мира происходит не только в семье, но и в школе, где главную роль играет классный руководитель. В воспитании ребенка важен симбиоз родителей и классного руководителя. </w:t>
      </w:r>
    </w:p>
    <w:p w:rsidR="00B51A71" w:rsidRPr="00B51A71" w:rsidRDefault="00B51A71" w:rsidP="00B5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sz w:val="24"/>
          <w:szCs w:val="24"/>
        </w:rPr>
        <w:t>Основной задачей воспитания является привитие детям навыков самореализации. Исходя из этого, свою деятельность я строю, сочетая разнообразные формы воспитательной работы, чтобы каждый ребенок смог найти себя. Нельзя забывать о природе, дающей ребенку наклонности и способности. В воспитании очень важно принять ребенка таким, какой он есть, и суметь понять.</w:t>
      </w:r>
    </w:p>
    <w:p w:rsidR="00B51A71" w:rsidRPr="00B51A71" w:rsidRDefault="00B51A71" w:rsidP="00B5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sz w:val="24"/>
          <w:szCs w:val="24"/>
        </w:rPr>
        <w:t xml:space="preserve">В школе, где я работаю, нужны специальные знания в воспитании и обучении детей. Я вижу и понимаю многогранность проблем «особого» ребенка и его потенциальные возможности. Стоит лишь немного приглядеться, применить особые методы и приемы, как ты увидишь, что малыш делает маленькие шаги на пути к успеху, преодолевая огромные трудности. </w:t>
      </w:r>
    </w:p>
    <w:p w:rsidR="00B51A71" w:rsidRPr="00B51A71" w:rsidRDefault="00B51A71" w:rsidP="00B5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sz w:val="24"/>
          <w:szCs w:val="24"/>
        </w:rPr>
        <w:t xml:space="preserve">При выборе форм и методов воспитания всегда учитываю возрастные особенности учащихся, конкретные условия жизни классного коллектива. Одной из важнейших форм организации воспитательной работы с учащимися являются классные часы.  Обычно классный час я провожу в форме беседы или диспута, включаю и элементы викторины, конкурса, игры. </w:t>
      </w:r>
    </w:p>
    <w:p w:rsidR="00B51A71" w:rsidRPr="00B51A71" w:rsidRDefault="00B51A71" w:rsidP="00B5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sz w:val="24"/>
          <w:szCs w:val="24"/>
        </w:rPr>
        <w:t xml:space="preserve">Основное требование к классным часам – активное участие в нем всех учащихся. Классные часы не должны использоваться только для поучений и наставлений. Они должны отводиться и на «разговоры по душам». А дети любят поговорить с учителем «по душам». Я всегда даю возможность желающим высказать свое мнение. Таким </w:t>
      </w:r>
      <w:proofErr w:type="gramStart"/>
      <w:r w:rsidRPr="00B51A7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51A71">
        <w:rPr>
          <w:rFonts w:ascii="Times New Roman" w:hAnsi="Times New Roman" w:cs="Times New Roman"/>
          <w:sz w:val="24"/>
          <w:szCs w:val="24"/>
        </w:rPr>
        <w:t xml:space="preserve"> дети учатся прислушиваться к чужому мнению, уважать его, отстаивать свое мнение. Большое внимание уделяю сохранению и развитию положительных эмоций у каждого ребенка. </w:t>
      </w:r>
    </w:p>
    <w:p w:rsidR="00B51A71" w:rsidRPr="00B51A71" w:rsidRDefault="00B51A71" w:rsidP="00B5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sz w:val="24"/>
          <w:szCs w:val="24"/>
        </w:rPr>
        <w:t>Мои принципы воспитания:</w:t>
      </w:r>
    </w:p>
    <w:p w:rsidR="00B51A71" w:rsidRPr="00B51A71" w:rsidRDefault="00B51A71" w:rsidP="00B51A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sz w:val="24"/>
          <w:szCs w:val="24"/>
        </w:rPr>
        <w:lastRenderedPageBreak/>
        <w:t>уважать личность ребенка;</w:t>
      </w:r>
    </w:p>
    <w:p w:rsidR="00B51A71" w:rsidRPr="00B51A71" w:rsidRDefault="00B51A71" w:rsidP="00B51A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sz w:val="24"/>
          <w:szCs w:val="24"/>
        </w:rPr>
        <w:t xml:space="preserve">искать в детях </w:t>
      </w:r>
      <w:proofErr w:type="gramStart"/>
      <w:r w:rsidRPr="00B51A71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B51A71">
        <w:rPr>
          <w:rFonts w:ascii="Times New Roman" w:hAnsi="Times New Roman" w:cs="Times New Roman"/>
          <w:sz w:val="24"/>
          <w:szCs w:val="24"/>
        </w:rPr>
        <w:t>, раскрепощать их души;</w:t>
      </w:r>
    </w:p>
    <w:p w:rsidR="00B51A71" w:rsidRPr="00B51A71" w:rsidRDefault="00B51A71" w:rsidP="00B51A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sz w:val="24"/>
          <w:szCs w:val="24"/>
        </w:rPr>
        <w:t>не делать ничего за ребят – делать вместе с ними;</w:t>
      </w:r>
    </w:p>
    <w:p w:rsidR="00B51A71" w:rsidRPr="00B51A71" w:rsidRDefault="00B51A71" w:rsidP="00B51A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sz w:val="24"/>
          <w:szCs w:val="24"/>
        </w:rPr>
        <w:t>создавать атмосферу доброжелательности и доверительности.</w:t>
      </w:r>
    </w:p>
    <w:p w:rsidR="00B51A71" w:rsidRPr="00B51A71" w:rsidRDefault="00B51A71" w:rsidP="00B5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sz w:val="24"/>
          <w:szCs w:val="24"/>
        </w:rPr>
        <w:t xml:space="preserve">В воспитательный процесс я активно внедряю педагогику сотрудничества.  Между классным руководителем и учениками должна быть почти родственная доверительность друг к другу. В жизни детей защищают родители, а в школе – классный руководитель. Что ни случись, дети бегут к нему. И здесь нужно проявить особую терпимость и рассудительность. </w:t>
      </w:r>
    </w:p>
    <w:p w:rsidR="00B51A71" w:rsidRPr="00B51A71" w:rsidRDefault="00B51A71" w:rsidP="00B5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sz w:val="24"/>
          <w:szCs w:val="24"/>
        </w:rPr>
        <w:t>Многообразие и сложность возлагаемых на классного руководителя задач требуют от него большой отдачи – энергии, творчества и организаторских способностей. А.С. Макаренко подчеркивал, что воспитательная работа есть, прежде всего, работа организатора. Только проявляя организаторские умения и вовлекая учащихся в разнообразную практическую деятельность, мы  можем закалять их характер, формировать у них устойчивые нравственные качества. Для этого классный руководитель должен  виртуозно владеть различными методами и формами воспитательной работы.</w:t>
      </w:r>
    </w:p>
    <w:p w:rsidR="00B51A71" w:rsidRPr="00B51A71" w:rsidRDefault="00B51A71" w:rsidP="00B5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sz w:val="24"/>
          <w:szCs w:val="24"/>
        </w:rPr>
        <w:t>Сильнее всех форм и методов воспитания – личный пример. Никакие слова педагога не могут дать такого ясного представления о правилах поведения, как его поступки и действия. Дети постоянно наблюдают, как учитель держится на уроке и в жизни, как он одет, как обращается с окружающими его людьми. И, волей-неволей перенимает это.</w:t>
      </w:r>
    </w:p>
    <w:p w:rsidR="00B51A71" w:rsidRPr="00B51A71" w:rsidRDefault="00B51A71" w:rsidP="00B51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sz w:val="24"/>
          <w:szCs w:val="24"/>
        </w:rPr>
        <w:t>В заключении хотелось бы еще раз подчеркнуть, что залог успеха воспитания  – в содружестве, сотворчестве детей, родителей и учителей.</w:t>
      </w:r>
    </w:p>
    <w:p w:rsidR="00F7242A" w:rsidRPr="00B51A71" w:rsidRDefault="00F7242A">
      <w:pPr>
        <w:rPr>
          <w:rFonts w:ascii="Times New Roman" w:hAnsi="Times New Roman" w:cs="Times New Roman"/>
          <w:sz w:val="24"/>
          <w:szCs w:val="24"/>
        </w:rPr>
      </w:pPr>
    </w:p>
    <w:sectPr w:rsidR="00F7242A" w:rsidRPr="00B51A71" w:rsidSect="00F7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FB"/>
    <w:multiLevelType w:val="hybridMultilevel"/>
    <w:tmpl w:val="C9762B48"/>
    <w:lvl w:ilvl="0" w:tplc="F0EAE1DC">
      <w:start w:val="1"/>
      <w:numFmt w:val="bullet"/>
      <w:lvlText w:val="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1A71"/>
    <w:rsid w:val="00B51A71"/>
    <w:rsid w:val="00F7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KazanchevaMR</dc:creator>
  <cp:lastModifiedBy>KazanchevaMR</cp:lastModifiedBy>
  <cp:revision>2</cp:revision>
  <dcterms:created xsi:type="dcterms:W3CDTF">2014-11-08T16:21:00Z</dcterms:created>
  <dcterms:modified xsi:type="dcterms:W3CDTF">2014-11-08T16:22:00Z</dcterms:modified>
</cp:coreProperties>
</file>