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D" w:rsidRPr="00B03944" w:rsidRDefault="00821D2D" w:rsidP="0082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4" w:rsidRPr="00B03944" w:rsidRDefault="00821D2D" w:rsidP="00B0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4">
        <w:rPr>
          <w:rFonts w:ascii="Times New Roman" w:hAnsi="Times New Roman" w:cs="Times New Roman"/>
          <w:b/>
          <w:sz w:val="28"/>
          <w:szCs w:val="28"/>
        </w:rPr>
        <w:t>Самоанализ урока по химии на тему “Электролитическая диссоциация”(ФГОС)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sz w:val="28"/>
          <w:szCs w:val="28"/>
        </w:rPr>
        <w:t xml:space="preserve">  </w:t>
      </w:r>
      <w:r w:rsidRPr="00B03944">
        <w:rPr>
          <w:rFonts w:ascii="Times New Roman" w:hAnsi="Times New Roman"/>
          <w:sz w:val="28"/>
          <w:szCs w:val="28"/>
        </w:rPr>
        <w:t xml:space="preserve">Сегодняшний урок Химия 8 </w:t>
      </w:r>
      <w:proofErr w:type="spellStart"/>
      <w:r w:rsidRPr="00B03944">
        <w:rPr>
          <w:rFonts w:ascii="Times New Roman" w:hAnsi="Times New Roman"/>
          <w:sz w:val="28"/>
          <w:szCs w:val="28"/>
        </w:rPr>
        <w:t>кл</w:t>
      </w:r>
      <w:proofErr w:type="spellEnd"/>
      <w:r w:rsidRPr="00B03944">
        <w:rPr>
          <w:rFonts w:ascii="Times New Roman" w:hAnsi="Times New Roman"/>
          <w:sz w:val="28"/>
          <w:szCs w:val="28"/>
        </w:rPr>
        <w:t xml:space="preserve"> в системе уроков по теме “Электролитическая диссоциация” глава 6. Растворение. Растворы. Реакции ионного обмена.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Его цель –   </w:t>
      </w:r>
      <w:r w:rsidRPr="00B03944">
        <w:rPr>
          <w:rFonts w:ascii="Times New Roman" w:hAnsi="Times New Roman"/>
          <w:iCs/>
          <w:color w:val="000000"/>
          <w:sz w:val="28"/>
          <w:szCs w:val="28"/>
        </w:rPr>
        <w:t xml:space="preserve">создать условия для </w:t>
      </w:r>
      <w:r w:rsidRPr="00B03944">
        <w:rPr>
          <w:rFonts w:ascii="Times New Roman" w:hAnsi="Times New Roman"/>
          <w:sz w:val="28"/>
          <w:szCs w:val="28"/>
        </w:rPr>
        <w:t xml:space="preserve">формирования представлений об электролитической диссоциации, 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к обучающим задачам урока я отнес </w:t>
      </w:r>
      <w:r w:rsidRPr="00B03944">
        <w:rPr>
          <w:rFonts w:ascii="Times New Roman" w:hAnsi="Times New Roman"/>
          <w:iCs/>
          <w:sz w:val="28"/>
          <w:szCs w:val="28"/>
        </w:rPr>
        <w:t>сформировать основные понятия</w:t>
      </w:r>
      <w:r w:rsidRPr="00B03944">
        <w:rPr>
          <w:rFonts w:ascii="Times New Roman" w:hAnsi="Times New Roman"/>
          <w:sz w:val="28"/>
          <w:szCs w:val="28"/>
        </w:rPr>
        <w:t xml:space="preserve"> об электролитах и не электролитах о написании уравнений диссоциации, рассмотреть механизм диссоциации веществ с разной химической связью,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 к воспитательным – формирование навыков коллективной работы в сочетании с индивидуально, урок был также призван    способствовать развитию у учащихся познавательные способности, формирование самостоятельности мышления, умение логически рассуждать, развить умение анализировать химический эксперимент, обобщать и делать выводы из полученных знаний.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Это по типу, урок изучения и первичного закрепления нового материала, он включал в себя -</w:t>
      </w:r>
      <w:r w:rsidRPr="00B03944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B03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ызов</w:t>
      </w:r>
      <w:r w:rsidRPr="00B03944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B03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смысление</w:t>
      </w:r>
      <w:r w:rsidRPr="00B03944">
        <w:rPr>
          <w:rFonts w:ascii="Times New Roman" w:hAnsi="Times New Roman"/>
          <w:sz w:val="28"/>
          <w:szCs w:val="28"/>
        </w:rPr>
        <w:t xml:space="preserve">, </w:t>
      </w:r>
      <w:r w:rsidRPr="00B03944">
        <w:rPr>
          <w:rFonts w:ascii="Times New Roman" w:eastAsia="Times New Roman" w:hAnsi="Times New Roman"/>
          <w:color w:val="000000"/>
          <w:sz w:val="28"/>
          <w:szCs w:val="28"/>
        </w:rPr>
        <w:t>рефлексия</w:t>
      </w:r>
      <w:r w:rsidRPr="00B03944">
        <w:rPr>
          <w:rFonts w:ascii="Times New Roman" w:hAnsi="Times New Roman"/>
          <w:sz w:val="28"/>
          <w:szCs w:val="28"/>
        </w:rPr>
        <w:t xml:space="preserve"> </w:t>
      </w:r>
      <w:r w:rsidRPr="00B03944">
        <w:rPr>
          <w:rFonts w:ascii="Times New Roman" w:eastAsia="Times New Roman" w:hAnsi="Times New Roman"/>
          <w:sz w:val="28"/>
          <w:szCs w:val="28"/>
        </w:rPr>
        <w:t>.</w:t>
      </w:r>
      <w:r w:rsidRPr="00B03944">
        <w:rPr>
          <w:rFonts w:ascii="Times New Roman" w:hAnsi="Times New Roman"/>
          <w:sz w:val="28"/>
          <w:szCs w:val="28"/>
        </w:rPr>
        <w:t xml:space="preserve"> 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03944">
        <w:rPr>
          <w:rFonts w:ascii="Times New Roman" w:hAnsi="Times New Roman"/>
          <w:sz w:val="28"/>
          <w:szCs w:val="28"/>
        </w:rPr>
        <w:t xml:space="preserve">  При проведении урока я ориентировалась на принципы обучения: </w:t>
      </w:r>
      <w:r w:rsidRPr="00B03944">
        <w:rPr>
          <w:rFonts w:ascii="Times New Roman" w:hAnsi="Times New Roman"/>
          <w:sz w:val="28"/>
          <w:szCs w:val="28"/>
          <w:lang w:eastAsia="ru-RU"/>
        </w:rPr>
        <w:t>«Обучение сообща»</w:t>
      </w:r>
    </w:p>
    <w:p w:rsidR="00B03944" w:rsidRPr="00B03944" w:rsidRDefault="00B03944" w:rsidP="00B0394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03944">
        <w:rPr>
          <w:rFonts w:ascii="Times New Roman" w:hAnsi="Times New Roman"/>
          <w:sz w:val="28"/>
          <w:szCs w:val="28"/>
          <w:lang w:eastAsia="ru-RU"/>
        </w:rPr>
        <w:t xml:space="preserve">  На каждом этапе урока формулировал  следующие УУД(см.план урока):</w:t>
      </w:r>
    </w:p>
    <w:p w:rsidR="00B03944" w:rsidRPr="00B03944" w:rsidRDefault="00B03944" w:rsidP="00B03944">
      <w:pPr>
        <w:pStyle w:val="a3"/>
        <w:rPr>
          <w:rFonts w:ascii="Times New Roman" w:hAnsi="Times New Roman"/>
          <w:bCs/>
          <w:sz w:val="28"/>
          <w:szCs w:val="28"/>
        </w:rPr>
      </w:pPr>
      <w:r w:rsidRPr="00B03944">
        <w:rPr>
          <w:rFonts w:ascii="Times New Roman" w:hAnsi="Times New Roman"/>
          <w:bCs/>
          <w:sz w:val="28"/>
          <w:szCs w:val="28"/>
        </w:rPr>
        <w:t>коммуникативные УУД, познавательные УУД, регулятивные УУД.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Чтобы решить цель урока, я подобрал примеры, вопросы, задание связанные с жизнью для того чтобы усилить мотивацию познавательной деятельности учащихся к изучению предмета и к теме конкретно. Задания  были ориентированы на развитие учащихся </w:t>
      </w:r>
      <w:r w:rsidRPr="00B03944">
        <w:rPr>
          <w:rFonts w:ascii="Times New Roman" w:hAnsi="Times New Roman"/>
          <w:color w:val="000000"/>
          <w:sz w:val="28"/>
          <w:szCs w:val="28"/>
        </w:rPr>
        <w:t xml:space="preserve"> работать в коллективе,  проводить эксперимент, вести дискусс</w:t>
      </w:r>
      <w:r w:rsidR="00374ADD" w:rsidRPr="00B03944">
        <w:rPr>
          <w:rFonts w:ascii="Times New Roman" w:hAnsi="Times New Roman"/>
          <w:color w:val="000000"/>
          <w:sz w:val="28"/>
          <w:szCs w:val="28"/>
        </w:rPr>
        <w:t>ию и аргументировать свои мысли,</w:t>
      </w:r>
      <w:r w:rsidRPr="00B03944">
        <w:rPr>
          <w:rFonts w:ascii="Times New Roman" w:hAnsi="Times New Roman"/>
          <w:color w:val="000000"/>
          <w:sz w:val="28"/>
          <w:szCs w:val="28"/>
        </w:rPr>
        <w:t xml:space="preserve"> применять знания в повседневной жизни</w:t>
      </w:r>
      <w:r w:rsidRPr="00B03944">
        <w:rPr>
          <w:rFonts w:ascii="Times New Roman" w:hAnsi="Times New Roman"/>
          <w:sz w:val="28"/>
          <w:szCs w:val="28"/>
        </w:rPr>
        <w:t>.</w:t>
      </w:r>
    </w:p>
    <w:p w:rsidR="00374AD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 Я использовал </w:t>
      </w:r>
      <w:r w:rsidR="00374ADD" w:rsidRPr="00B03944">
        <w:rPr>
          <w:rFonts w:ascii="Times New Roman" w:hAnsi="Times New Roman"/>
          <w:sz w:val="28"/>
          <w:szCs w:val="28"/>
          <w:lang w:eastAsia="ru-RU"/>
        </w:rPr>
        <w:t>экспериментальный,</w:t>
      </w:r>
      <w:r w:rsidRPr="00B03944">
        <w:rPr>
          <w:rFonts w:ascii="Times New Roman" w:hAnsi="Times New Roman"/>
          <w:sz w:val="28"/>
          <w:szCs w:val="28"/>
        </w:rPr>
        <w:t xml:space="preserve"> </w:t>
      </w:r>
      <w:r w:rsidRPr="00B03944">
        <w:rPr>
          <w:rFonts w:ascii="Times New Roman" w:hAnsi="Times New Roman"/>
          <w:sz w:val="28"/>
          <w:szCs w:val="28"/>
          <w:lang w:eastAsia="ru-RU"/>
        </w:rPr>
        <w:t>частично-поисковый</w:t>
      </w:r>
      <w:r w:rsidRPr="00B03944">
        <w:rPr>
          <w:rFonts w:ascii="Times New Roman" w:hAnsi="Times New Roman"/>
          <w:sz w:val="28"/>
          <w:szCs w:val="28"/>
        </w:rPr>
        <w:t xml:space="preserve">, </w:t>
      </w:r>
      <w:r w:rsidRPr="00B03944">
        <w:rPr>
          <w:rFonts w:ascii="Times New Roman" w:hAnsi="Times New Roman"/>
          <w:sz w:val="28"/>
          <w:szCs w:val="28"/>
          <w:lang w:eastAsia="ru-RU"/>
        </w:rPr>
        <w:t>проблемный</w:t>
      </w:r>
      <w:r w:rsidRPr="00B03944">
        <w:rPr>
          <w:rFonts w:ascii="Times New Roman" w:hAnsi="Times New Roman"/>
          <w:sz w:val="28"/>
          <w:szCs w:val="28"/>
        </w:rPr>
        <w:t xml:space="preserve"> методы. В х</w:t>
      </w:r>
      <w:r w:rsidR="00374ADD" w:rsidRPr="00B03944">
        <w:rPr>
          <w:rFonts w:ascii="Times New Roman" w:hAnsi="Times New Roman"/>
          <w:sz w:val="28"/>
          <w:szCs w:val="28"/>
        </w:rPr>
        <w:t xml:space="preserve">оде урока </w:t>
      </w:r>
      <w:r w:rsidRPr="00B03944">
        <w:rPr>
          <w:rFonts w:ascii="Times New Roman" w:hAnsi="Times New Roman"/>
          <w:sz w:val="28"/>
          <w:szCs w:val="28"/>
        </w:rPr>
        <w:t xml:space="preserve"> была организована индивидуальная, фронтальная, групповая, коллективная  работа учащихся.   В процессе урока использовал записи на доске, для наглядности, увеличения интенсивности урока</w:t>
      </w:r>
      <w:r w:rsidR="00374ADD" w:rsidRPr="00B03944">
        <w:rPr>
          <w:rFonts w:ascii="Times New Roman" w:hAnsi="Times New Roman"/>
          <w:sz w:val="28"/>
          <w:szCs w:val="28"/>
        </w:rPr>
        <w:t xml:space="preserve"> </w:t>
      </w:r>
      <w:r w:rsidRPr="00B03944">
        <w:rPr>
          <w:rFonts w:ascii="Times New Roman" w:hAnsi="Times New Roman"/>
          <w:sz w:val="28"/>
          <w:szCs w:val="28"/>
        </w:rPr>
        <w:t xml:space="preserve"> ИКТ (презентацию). </w:t>
      </w:r>
    </w:p>
    <w:p w:rsidR="00821D2D" w:rsidRPr="00B03944" w:rsidRDefault="00374AD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</w:t>
      </w:r>
      <w:r w:rsidR="00821D2D" w:rsidRPr="00B03944">
        <w:rPr>
          <w:rFonts w:ascii="Times New Roman" w:hAnsi="Times New Roman"/>
          <w:sz w:val="28"/>
          <w:szCs w:val="28"/>
        </w:rPr>
        <w:t xml:space="preserve">Материал урока оказался сложным, но интересным для учащихся. 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Мне было легко вести урок, ученики быстро включались в работу.</w:t>
      </w:r>
    </w:p>
    <w:p w:rsidR="00821D2D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   Цель урока можно считать выполненной, я полагаю, что большинство ребят научились </w:t>
      </w:r>
      <w:r w:rsidRPr="00B03944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374ADD" w:rsidRPr="00B03944">
        <w:rPr>
          <w:rFonts w:ascii="Times New Roman" w:eastAsia="Times New Roman" w:hAnsi="Times New Roman"/>
          <w:sz w:val="28"/>
          <w:szCs w:val="28"/>
        </w:rPr>
        <w:t xml:space="preserve">демонстрационного эксперимента, </w:t>
      </w:r>
      <w:r w:rsidRPr="00B03944">
        <w:rPr>
          <w:rFonts w:ascii="Times New Roman" w:eastAsia="Times New Roman" w:hAnsi="Times New Roman"/>
          <w:sz w:val="28"/>
          <w:szCs w:val="28"/>
        </w:rPr>
        <w:t>проведенных опытов</w:t>
      </w:r>
      <w:r w:rsidR="00374ADD" w:rsidRPr="00B03944">
        <w:rPr>
          <w:rFonts w:ascii="Times New Roman" w:eastAsia="Times New Roman" w:hAnsi="Times New Roman"/>
          <w:sz w:val="28"/>
          <w:szCs w:val="28"/>
        </w:rPr>
        <w:t xml:space="preserve"> в группах</w:t>
      </w:r>
      <w:r w:rsidRPr="00B039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944">
        <w:rPr>
          <w:rFonts w:ascii="Times New Roman" w:hAnsi="Times New Roman"/>
          <w:sz w:val="28"/>
          <w:szCs w:val="28"/>
        </w:rPr>
        <w:t>формулировать понятия -</w:t>
      </w:r>
      <w:proofErr w:type="spellStart"/>
      <w:r w:rsidRPr="00B03944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B03944">
        <w:rPr>
          <w:rFonts w:ascii="Times New Roman" w:hAnsi="Times New Roman"/>
          <w:sz w:val="28"/>
          <w:szCs w:val="28"/>
        </w:rPr>
        <w:t>, электролиты и различать их.</w:t>
      </w:r>
    </w:p>
    <w:p w:rsidR="008F6B5F" w:rsidRPr="00B03944" w:rsidRDefault="00821D2D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 Мне  не удалось уложиться по времени.  Много времени потратил на демонстрацию </w:t>
      </w:r>
      <w:proofErr w:type="spellStart"/>
      <w:r w:rsidR="00374ADD" w:rsidRPr="00B03944">
        <w:rPr>
          <w:rFonts w:ascii="Times New Roman" w:hAnsi="Times New Roman"/>
          <w:sz w:val="28"/>
          <w:szCs w:val="28"/>
        </w:rPr>
        <w:t>экпериментальной</w:t>
      </w:r>
      <w:proofErr w:type="spellEnd"/>
      <w:r w:rsidRPr="00B03944">
        <w:rPr>
          <w:rFonts w:ascii="Times New Roman" w:hAnsi="Times New Roman"/>
          <w:sz w:val="28"/>
          <w:szCs w:val="28"/>
        </w:rPr>
        <w:t xml:space="preserve"> час</w:t>
      </w:r>
      <w:r w:rsidR="00374ADD" w:rsidRPr="00B03944">
        <w:rPr>
          <w:rFonts w:ascii="Times New Roman" w:hAnsi="Times New Roman"/>
          <w:sz w:val="28"/>
          <w:szCs w:val="28"/>
        </w:rPr>
        <w:t>ти.</w:t>
      </w:r>
    </w:p>
    <w:p w:rsidR="00821D2D" w:rsidRPr="00B03944" w:rsidRDefault="008F6B5F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 xml:space="preserve">  Впечатления об уроке и ребятах у меня остались только положительные.</w:t>
      </w:r>
      <w:r w:rsidR="00821D2D" w:rsidRPr="00B03944">
        <w:rPr>
          <w:rFonts w:ascii="Times New Roman" w:hAnsi="Times New Roman"/>
          <w:sz w:val="28"/>
          <w:szCs w:val="28"/>
        </w:rPr>
        <w:t xml:space="preserve"> </w:t>
      </w:r>
    </w:p>
    <w:p w:rsidR="00080042" w:rsidRPr="00B03944" w:rsidRDefault="00892D61" w:rsidP="00B03944">
      <w:pPr>
        <w:pStyle w:val="a3"/>
        <w:rPr>
          <w:rFonts w:ascii="Times New Roman" w:hAnsi="Times New Roman"/>
          <w:sz w:val="28"/>
          <w:szCs w:val="28"/>
        </w:rPr>
      </w:pPr>
      <w:r w:rsidRPr="00B03944">
        <w:rPr>
          <w:rFonts w:ascii="Times New Roman" w:hAnsi="Times New Roman"/>
          <w:sz w:val="28"/>
          <w:szCs w:val="28"/>
        </w:rPr>
        <w:t>Отвечают на вопросы.</w:t>
      </w:r>
    </w:p>
    <w:p w:rsidR="00FB2226" w:rsidRPr="00B03944" w:rsidRDefault="00FB2226" w:rsidP="00B03944">
      <w:pPr>
        <w:spacing w:line="240" w:lineRule="auto"/>
        <w:rPr>
          <w:sz w:val="28"/>
          <w:szCs w:val="28"/>
        </w:rPr>
      </w:pPr>
      <w:r w:rsidRPr="00B03944">
        <w:rPr>
          <w:rFonts w:ascii="Times New Roman" w:hAnsi="Times New Roman" w:cs="Times New Roman"/>
          <w:b/>
          <w:sz w:val="28"/>
          <w:szCs w:val="28"/>
        </w:rPr>
        <w:t>Самоанализ урока составил учитель химии МКОУ "</w:t>
      </w:r>
      <w:proofErr w:type="spellStart"/>
      <w:r w:rsidRPr="00B03944">
        <w:rPr>
          <w:rFonts w:ascii="Times New Roman" w:hAnsi="Times New Roman" w:cs="Times New Roman"/>
          <w:b/>
          <w:sz w:val="28"/>
          <w:szCs w:val="28"/>
        </w:rPr>
        <w:t>Плотавская</w:t>
      </w:r>
      <w:proofErr w:type="spellEnd"/>
      <w:r w:rsidRPr="00B03944">
        <w:rPr>
          <w:rFonts w:ascii="Times New Roman" w:hAnsi="Times New Roman" w:cs="Times New Roman"/>
          <w:b/>
          <w:sz w:val="28"/>
          <w:szCs w:val="28"/>
        </w:rPr>
        <w:t xml:space="preserve"> СОШ"  Абрамов В.И.</w:t>
      </w:r>
    </w:p>
    <w:p w:rsidR="00FB2226" w:rsidRDefault="00FB2226"/>
    <w:sectPr w:rsidR="00FB2226" w:rsidSect="00B039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21D2D"/>
    <w:rsid w:val="00080042"/>
    <w:rsid w:val="00374ADD"/>
    <w:rsid w:val="008101B9"/>
    <w:rsid w:val="00821D2D"/>
    <w:rsid w:val="00892D61"/>
    <w:rsid w:val="008F6B5F"/>
    <w:rsid w:val="00B03944"/>
    <w:rsid w:val="00F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D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2014-09-20T12:36:00Z</dcterms:created>
  <dcterms:modified xsi:type="dcterms:W3CDTF">2014-09-20T13:02:00Z</dcterms:modified>
</cp:coreProperties>
</file>