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55" w:rsidRDefault="0043230B">
      <w:pPr>
        <w:rPr>
          <w:i/>
          <w:color w:val="C0504D" w:themeColor="accent2"/>
          <w:sz w:val="24"/>
          <w:szCs w:val="24"/>
        </w:rPr>
      </w:pPr>
      <w:r>
        <w:rPr>
          <w:i/>
          <w:color w:val="C0504D" w:themeColor="accent2"/>
          <w:sz w:val="24"/>
          <w:szCs w:val="24"/>
        </w:rPr>
        <w:t xml:space="preserve">  </w:t>
      </w:r>
      <w:r w:rsidR="00A16105">
        <w:rPr>
          <w:i/>
          <w:color w:val="C0504D" w:themeColor="accent2"/>
          <w:sz w:val="24"/>
          <w:szCs w:val="24"/>
        </w:rPr>
        <w:t xml:space="preserve">   </w:t>
      </w:r>
      <w:r w:rsidR="0043570B">
        <w:rPr>
          <w:i/>
          <w:color w:val="C0504D" w:themeColor="accent2"/>
          <w:sz w:val="24"/>
          <w:szCs w:val="24"/>
        </w:rPr>
        <w:t>6 декабря  у</w:t>
      </w:r>
      <w:r>
        <w:rPr>
          <w:i/>
          <w:color w:val="C0504D" w:themeColor="accent2"/>
          <w:sz w:val="24"/>
          <w:szCs w:val="24"/>
        </w:rPr>
        <w:t>чащиеся  МКОУ   «</w:t>
      </w:r>
      <w:proofErr w:type="spellStart"/>
      <w:r>
        <w:rPr>
          <w:i/>
          <w:color w:val="C0504D" w:themeColor="accent2"/>
          <w:sz w:val="24"/>
          <w:szCs w:val="24"/>
        </w:rPr>
        <w:t>Травкинская</w:t>
      </w:r>
      <w:proofErr w:type="spellEnd"/>
      <w:r>
        <w:rPr>
          <w:i/>
          <w:color w:val="C0504D" w:themeColor="accent2"/>
          <w:sz w:val="24"/>
          <w:szCs w:val="24"/>
        </w:rPr>
        <w:t xml:space="preserve">  ООШ»  приняли  участие  в </w:t>
      </w:r>
      <w:r w:rsidR="00A16105">
        <w:rPr>
          <w:i/>
          <w:color w:val="C0504D" w:themeColor="accent2"/>
          <w:sz w:val="24"/>
          <w:szCs w:val="24"/>
        </w:rPr>
        <w:t xml:space="preserve">районном творческом </w:t>
      </w:r>
      <w:r>
        <w:rPr>
          <w:i/>
          <w:color w:val="C0504D" w:themeColor="accent2"/>
          <w:sz w:val="24"/>
          <w:szCs w:val="24"/>
        </w:rPr>
        <w:t>конкурсе</w:t>
      </w:r>
      <w:r w:rsidR="00A16105">
        <w:rPr>
          <w:i/>
          <w:color w:val="C0504D" w:themeColor="accent2"/>
          <w:sz w:val="24"/>
          <w:szCs w:val="24"/>
        </w:rPr>
        <w:t xml:space="preserve"> по противопожарной  тематике  «Безопасный  Новый  год!»</w:t>
      </w:r>
      <w:r>
        <w:rPr>
          <w:i/>
          <w:color w:val="C0504D" w:themeColor="accent2"/>
          <w:sz w:val="24"/>
          <w:szCs w:val="24"/>
        </w:rPr>
        <w:t xml:space="preserve">   </w:t>
      </w:r>
    </w:p>
    <w:p w:rsidR="00886990" w:rsidRDefault="00A16105" w:rsidP="00886990">
      <w:pPr>
        <w:rPr>
          <w:i/>
          <w:color w:val="C0504D" w:themeColor="accent2"/>
          <w:sz w:val="24"/>
          <w:szCs w:val="24"/>
        </w:rPr>
      </w:pPr>
      <w:r>
        <w:rPr>
          <w:i/>
          <w:color w:val="C0504D" w:themeColor="accent2"/>
          <w:sz w:val="24"/>
          <w:szCs w:val="24"/>
        </w:rPr>
        <w:t xml:space="preserve">       </w:t>
      </w:r>
      <w:r w:rsidR="0043230B">
        <w:rPr>
          <w:i/>
          <w:color w:val="C0504D" w:themeColor="accent2"/>
          <w:sz w:val="24"/>
          <w:szCs w:val="24"/>
        </w:rPr>
        <w:t>Учащиеся  начал</w:t>
      </w:r>
      <w:r>
        <w:rPr>
          <w:i/>
          <w:color w:val="C0504D" w:themeColor="accent2"/>
          <w:sz w:val="24"/>
          <w:szCs w:val="24"/>
        </w:rPr>
        <w:t xml:space="preserve">ьных   классов  проявили  свои  способности </w:t>
      </w:r>
      <w:r w:rsidR="0043230B">
        <w:rPr>
          <w:i/>
          <w:color w:val="C0504D" w:themeColor="accent2"/>
          <w:sz w:val="24"/>
          <w:szCs w:val="24"/>
        </w:rPr>
        <w:t xml:space="preserve"> в  номинации</w:t>
      </w:r>
      <w:r>
        <w:rPr>
          <w:i/>
          <w:color w:val="C0504D" w:themeColor="accent2"/>
          <w:sz w:val="24"/>
          <w:szCs w:val="24"/>
        </w:rPr>
        <w:t>: Рисунок  «Новый год  без  забот!</w:t>
      </w:r>
      <w:r w:rsidR="0043230B">
        <w:rPr>
          <w:i/>
          <w:color w:val="C0504D" w:themeColor="accent2"/>
          <w:sz w:val="24"/>
          <w:szCs w:val="24"/>
        </w:rPr>
        <w:t xml:space="preserve">»  Обсудив  тему,  </w:t>
      </w:r>
      <w:r>
        <w:rPr>
          <w:i/>
          <w:color w:val="C0504D" w:themeColor="accent2"/>
          <w:sz w:val="24"/>
          <w:szCs w:val="24"/>
        </w:rPr>
        <w:t xml:space="preserve">дети  </w:t>
      </w:r>
      <w:r w:rsidR="0043230B">
        <w:rPr>
          <w:i/>
          <w:color w:val="C0504D" w:themeColor="accent2"/>
          <w:sz w:val="24"/>
          <w:szCs w:val="24"/>
        </w:rPr>
        <w:t>решили</w:t>
      </w:r>
      <w:r>
        <w:rPr>
          <w:i/>
          <w:color w:val="C0504D" w:themeColor="accent2"/>
          <w:sz w:val="24"/>
          <w:szCs w:val="24"/>
        </w:rPr>
        <w:t xml:space="preserve">,  что  лучше  всего </w:t>
      </w:r>
      <w:r w:rsidR="0043230B">
        <w:rPr>
          <w:i/>
          <w:color w:val="C0504D" w:themeColor="accent2"/>
          <w:sz w:val="24"/>
          <w:szCs w:val="24"/>
        </w:rPr>
        <w:t xml:space="preserve"> </w:t>
      </w:r>
      <w:r w:rsidR="00886990">
        <w:rPr>
          <w:i/>
          <w:color w:val="C0504D" w:themeColor="accent2"/>
          <w:sz w:val="24"/>
          <w:szCs w:val="24"/>
        </w:rPr>
        <w:t xml:space="preserve">Новый  год  праздновать в лесу, </w:t>
      </w:r>
      <w:r w:rsidR="0043230B">
        <w:rPr>
          <w:i/>
          <w:color w:val="C0504D" w:themeColor="accent2"/>
          <w:sz w:val="24"/>
          <w:szCs w:val="24"/>
        </w:rPr>
        <w:t xml:space="preserve"> </w:t>
      </w:r>
      <w:r w:rsidR="00886990">
        <w:rPr>
          <w:i/>
          <w:color w:val="C0504D" w:themeColor="accent2"/>
          <w:sz w:val="24"/>
          <w:szCs w:val="24"/>
        </w:rPr>
        <w:t xml:space="preserve">чтобы  елочка  осталась  живой. Повторили  так же  правила  противопожарной безопасности  в Новогодние  праздники.  </w:t>
      </w:r>
    </w:p>
    <w:p w:rsidR="0043230B" w:rsidRDefault="0043230B">
      <w:pPr>
        <w:rPr>
          <w:i/>
          <w:color w:val="C0504D" w:themeColor="accent2"/>
          <w:sz w:val="24"/>
          <w:szCs w:val="24"/>
        </w:rPr>
      </w:pPr>
      <w:r>
        <w:rPr>
          <w:i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2695575" cy="2021681"/>
            <wp:effectExtent l="19050" t="0" r="9525" b="0"/>
            <wp:docPr id="1" name="Рисунок 1" descr="C:\Users\User\Desktop\SNB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B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0" cy="201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C0504D" w:themeColor="accent2"/>
          <w:sz w:val="24"/>
          <w:szCs w:val="24"/>
        </w:rPr>
        <w:t xml:space="preserve">     </w:t>
      </w:r>
      <w:r>
        <w:rPr>
          <w:i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2695575" cy="2035597"/>
            <wp:effectExtent l="19050" t="0" r="9525" b="0"/>
            <wp:docPr id="2" name="Рисунок 2" descr="C:\Users\User\Desktop\SNB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NB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27" cy="20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0B" w:rsidRDefault="0043230B">
      <w:pPr>
        <w:rPr>
          <w:i/>
          <w:color w:val="C0504D" w:themeColor="accent2"/>
          <w:sz w:val="24"/>
          <w:szCs w:val="24"/>
        </w:rPr>
      </w:pPr>
      <w:r>
        <w:rPr>
          <w:i/>
          <w:color w:val="C0504D" w:themeColor="accent2"/>
          <w:sz w:val="24"/>
          <w:szCs w:val="24"/>
        </w:rPr>
        <w:t xml:space="preserve">         </w:t>
      </w:r>
      <w:r w:rsidR="005E3F02">
        <w:rPr>
          <w:i/>
          <w:color w:val="C0504D" w:themeColor="accent2"/>
          <w:sz w:val="24"/>
          <w:szCs w:val="24"/>
        </w:rPr>
        <w:t xml:space="preserve">                                                 </w:t>
      </w:r>
      <w:r>
        <w:rPr>
          <w:i/>
          <w:color w:val="C0504D" w:themeColor="accent2"/>
          <w:sz w:val="24"/>
          <w:szCs w:val="24"/>
        </w:rPr>
        <w:t xml:space="preserve">  Работа   готова!</w:t>
      </w:r>
    </w:p>
    <w:p w:rsidR="0043230B" w:rsidRDefault="005E3F02">
      <w:pPr>
        <w:rPr>
          <w:i/>
          <w:color w:val="C0504D" w:themeColor="accent2"/>
          <w:sz w:val="24"/>
          <w:szCs w:val="24"/>
        </w:rPr>
      </w:pPr>
      <w:r>
        <w:rPr>
          <w:i/>
          <w:color w:val="C0504D" w:themeColor="accent2"/>
          <w:sz w:val="24"/>
          <w:szCs w:val="24"/>
        </w:rPr>
        <w:t xml:space="preserve">                                   </w:t>
      </w:r>
      <w:r w:rsidR="0043230B">
        <w:rPr>
          <w:i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2554300" cy="2257425"/>
            <wp:effectExtent l="19050" t="0" r="0" b="0"/>
            <wp:docPr id="3" name="Рисунок 3" descr="C:\Users\User\Desktop\SNB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NB1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22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02" w:rsidRDefault="005E3F02">
      <w:pPr>
        <w:rPr>
          <w:i/>
          <w:color w:val="C0504D" w:themeColor="accent2"/>
          <w:sz w:val="24"/>
          <w:szCs w:val="24"/>
        </w:rPr>
      </w:pPr>
      <w:r>
        <w:rPr>
          <w:i/>
          <w:color w:val="C0504D" w:themeColor="accent2"/>
          <w:sz w:val="24"/>
          <w:szCs w:val="24"/>
        </w:rPr>
        <w:t xml:space="preserve">   А  учащиеся – старшеклассники  сделали   новогодние  игрушки для  номинации</w:t>
      </w:r>
      <w:r w:rsidR="00A16105">
        <w:rPr>
          <w:i/>
          <w:color w:val="C0504D" w:themeColor="accent2"/>
          <w:sz w:val="24"/>
          <w:szCs w:val="24"/>
        </w:rPr>
        <w:t>: Декоративно-прикладное  искусство</w:t>
      </w:r>
      <w:r>
        <w:rPr>
          <w:i/>
          <w:color w:val="C0504D" w:themeColor="accent2"/>
          <w:sz w:val="24"/>
          <w:szCs w:val="24"/>
        </w:rPr>
        <w:t xml:space="preserve">  «Самая безопас</w:t>
      </w:r>
      <w:r w:rsidR="00A16105">
        <w:rPr>
          <w:i/>
          <w:color w:val="C0504D" w:themeColor="accent2"/>
          <w:sz w:val="24"/>
          <w:szCs w:val="24"/>
        </w:rPr>
        <w:t>ная Н</w:t>
      </w:r>
      <w:r>
        <w:rPr>
          <w:i/>
          <w:color w:val="C0504D" w:themeColor="accent2"/>
          <w:sz w:val="24"/>
          <w:szCs w:val="24"/>
        </w:rPr>
        <w:t>овогодняя  игрушка</w:t>
      </w:r>
      <w:r w:rsidR="00A16105">
        <w:rPr>
          <w:i/>
          <w:color w:val="C0504D" w:themeColor="accent2"/>
          <w:sz w:val="24"/>
          <w:szCs w:val="24"/>
        </w:rPr>
        <w:t xml:space="preserve"> 21 века</w:t>
      </w:r>
      <w:r>
        <w:rPr>
          <w:i/>
          <w:color w:val="C0504D" w:themeColor="accent2"/>
          <w:sz w:val="24"/>
          <w:szCs w:val="24"/>
        </w:rPr>
        <w:t>». Работы  получились  очень  красивые.</w:t>
      </w:r>
    </w:p>
    <w:p w:rsidR="005E3F02" w:rsidRPr="0043230B" w:rsidRDefault="005E3F02">
      <w:pPr>
        <w:rPr>
          <w:i/>
          <w:color w:val="C0504D" w:themeColor="accent2"/>
          <w:sz w:val="24"/>
          <w:szCs w:val="24"/>
        </w:rPr>
      </w:pPr>
      <w:r>
        <w:rPr>
          <w:i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2359620" cy="1790700"/>
            <wp:effectExtent l="19050" t="0" r="2580" b="0"/>
            <wp:docPr id="4" name="Рисунок 4" descr="C:\Users\User\Desktop\SNB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NB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99" cy="17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C0504D" w:themeColor="accent2"/>
          <w:sz w:val="24"/>
          <w:szCs w:val="24"/>
        </w:rPr>
        <w:t xml:space="preserve">                         </w:t>
      </w:r>
      <w:r>
        <w:rPr>
          <w:i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2381250" cy="1785938"/>
            <wp:effectExtent l="19050" t="0" r="0" b="0"/>
            <wp:docPr id="5" name="Рисунок 5" descr="C:\Users\User\Desktop\SNB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NB1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F02" w:rsidRPr="0043230B" w:rsidSect="001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0B"/>
    <w:rsid w:val="00150F55"/>
    <w:rsid w:val="0043230B"/>
    <w:rsid w:val="0043570B"/>
    <w:rsid w:val="005E3F02"/>
    <w:rsid w:val="0075052D"/>
    <w:rsid w:val="00886990"/>
    <w:rsid w:val="00A16105"/>
    <w:rsid w:val="00D6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2013-12-05T14:57:00Z</dcterms:created>
  <dcterms:modified xsi:type="dcterms:W3CDTF">2013-12-06T18:22:00Z</dcterms:modified>
</cp:coreProperties>
</file>