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3D" w:rsidRDefault="00547A3D" w:rsidP="00547A3D">
      <w:pPr>
        <w:pStyle w:val="Style57"/>
        <w:widowControl/>
        <w:jc w:val="center"/>
        <w:rPr>
          <w:rStyle w:val="FontStyle212"/>
        </w:rPr>
      </w:pPr>
      <w:r>
        <w:rPr>
          <w:rStyle w:val="FontStyle212"/>
        </w:rPr>
        <w:t>Урок 4.</w:t>
      </w:r>
    </w:p>
    <w:p w:rsidR="00547A3D" w:rsidRDefault="00547A3D" w:rsidP="00547A3D">
      <w:pPr>
        <w:pStyle w:val="Style57"/>
        <w:widowControl/>
        <w:spacing w:before="24"/>
        <w:ind w:left="418"/>
        <w:rPr>
          <w:rStyle w:val="FontStyle212"/>
        </w:rPr>
      </w:pPr>
      <w:r>
        <w:rPr>
          <w:rStyle w:val="FontStyle212"/>
        </w:rPr>
        <w:t xml:space="preserve">"Человек и мода". </w:t>
      </w:r>
      <w:proofErr w:type="gramStart"/>
      <w:r>
        <w:rPr>
          <w:rStyle w:val="FontStyle212"/>
        </w:rPr>
        <w:t>(Слагаемые личного имиджа.</w:t>
      </w:r>
      <w:proofErr w:type="gramEnd"/>
      <w:r>
        <w:rPr>
          <w:rStyle w:val="FontStyle212"/>
        </w:rPr>
        <w:t xml:space="preserve"> </w:t>
      </w:r>
      <w:proofErr w:type="gramStart"/>
      <w:r>
        <w:rPr>
          <w:rStyle w:val="FontStyle212"/>
        </w:rPr>
        <w:t>Формулы успеха).</w:t>
      </w:r>
      <w:proofErr w:type="gramEnd"/>
    </w:p>
    <w:p w:rsidR="00547A3D" w:rsidRDefault="00547A3D" w:rsidP="00547A3D">
      <w:pPr>
        <w:pStyle w:val="Style80"/>
        <w:widowControl/>
        <w:spacing w:line="240" w:lineRule="exact"/>
        <w:ind w:left="1829"/>
        <w:rPr>
          <w:sz w:val="20"/>
          <w:szCs w:val="20"/>
        </w:rPr>
      </w:pPr>
    </w:p>
    <w:p w:rsidR="00547A3D" w:rsidRDefault="00547A3D" w:rsidP="00547A3D">
      <w:pPr>
        <w:pStyle w:val="Style80"/>
        <w:widowControl/>
        <w:spacing w:before="67"/>
        <w:ind w:left="1829"/>
        <w:rPr>
          <w:rStyle w:val="FontStyle215"/>
        </w:rPr>
      </w:pPr>
      <w:r>
        <w:rPr>
          <w:rStyle w:val="FontStyle215"/>
        </w:rPr>
        <w:t xml:space="preserve">Задачи:  1) дать понятие "моды" вообще, обсудить проблемы </w:t>
      </w:r>
      <w:r>
        <w:rPr>
          <w:rStyle w:val="FontStyle212"/>
        </w:rPr>
        <w:t>моды;</w:t>
      </w:r>
      <w:r>
        <w:rPr>
          <w:rStyle w:val="FontStyle212"/>
        </w:rPr>
        <w:br/>
      </w:r>
      <w:r>
        <w:rPr>
          <w:rStyle w:val="FontStyle215"/>
        </w:rPr>
        <w:t>2) развить тему "мода и имидж человека".</w:t>
      </w:r>
    </w:p>
    <w:p w:rsidR="00547A3D" w:rsidRDefault="00547A3D" w:rsidP="00547A3D">
      <w:pPr>
        <w:pStyle w:val="Style80"/>
        <w:widowControl/>
        <w:spacing w:line="240" w:lineRule="exact"/>
        <w:ind w:left="739" w:firstLine="0"/>
        <w:rPr>
          <w:sz w:val="20"/>
          <w:szCs w:val="20"/>
        </w:rPr>
      </w:pPr>
    </w:p>
    <w:p w:rsidR="00547A3D" w:rsidRDefault="00547A3D" w:rsidP="00547A3D">
      <w:pPr>
        <w:pStyle w:val="Style80"/>
        <w:widowControl/>
        <w:spacing w:before="86" w:line="240" w:lineRule="auto"/>
        <w:ind w:left="739" w:firstLine="0"/>
        <w:rPr>
          <w:rStyle w:val="FontStyle215"/>
        </w:rPr>
      </w:pPr>
      <w:r>
        <w:rPr>
          <w:rStyle w:val="FontStyle215"/>
        </w:rPr>
        <w:t>Ход урока.</w:t>
      </w:r>
    </w:p>
    <w:p w:rsidR="00547A3D" w:rsidRDefault="00547A3D" w:rsidP="00547A3D">
      <w:pPr>
        <w:pStyle w:val="Style60"/>
        <w:widowControl/>
        <w:spacing w:line="240" w:lineRule="exact"/>
        <w:ind w:firstLine="725"/>
        <w:rPr>
          <w:sz w:val="20"/>
          <w:szCs w:val="20"/>
        </w:rPr>
      </w:pPr>
    </w:p>
    <w:p w:rsidR="00547A3D" w:rsidRDefault="00547A3D" w:rsidP="00547A3D">
      <w:pPr>
        <w:pStyle w:val="Style60"/>
        <w:widowControl/>
        <w:spacing w:before="91" w:line="322" w:lineRule="exact"/>
        <w:ind w:firstLine="725"/>
        <w:rPr>
          <w:rStyle w:val="FontStyle215"/>
        </w:rPr>
      </w:pPr>
      <w:r>
        <w:rPr>
          <w:rStyle w:val="FontStyle215"/>
        </w:rPr>
        <w:t>I. "Этическая 5". Вспомнить упражнение "Гроза отменяется".</w:t>
      </w:r>
      <w:r>
        <w:rPr>
          <w:rStyle w:val="FontStyle215"/>
        </w:rPr>
        <w:br/>
        <w:t>Выяснить, каковы были усилия, трудности при выполнении.</w:t>
      </w:r>
    </w:p>
    <w:p w:rsidR="00547A3D" w:rsidRDefault="00547A3D" w:rsidP="00547A3D">
      <w:pPr>
        <w:pStyle w:val="Style57"/>
        <w:widowControl/>
        <w:spacing w:line="240" w:lineRule="exact"/>
        <w:ind w:left="739"/>
        <w:rPr>
          <w:sz w:val="20"/>
          <w:szCs w:val="20"/>
        </w:rPr>
      </w:pPr>
    </w:p>
    <w:p w:rsidR="00547A3D" w:rsidRDefault="00547A3D" w:rsidP="00547A3D">
      <w:pPr>
        <w:pStyle w:val="Style57"/>
        <w:widowControl/>
        <w:spacing w:before="77" w:line="322" w:lineRule="exact"/>
        <w:ind w:left="739"/>
        <w:rPr>
          <w:rStyle w:val="FontStyle212"/>
        </w:rPr>
      </w:pPr>
      <w:r>
        <w:rPr>
          <w:rStyle w:val="FontStyle212"/>
        </w:rPr>
        <w:t xml:space="preserve">И.   Эпиграф к уроку:   "Красота, грация, внешность, </w:t>
      </w:r>
      <w:proofErr w:type="gramStart"/>
      <w:r>
        <w:rPr>
          <w:rStyle w:val="FontStyle212"/>
        </w:rPr>
        <w:t>приятный</w:t>
      </w:r>
      <w:proofErr w:type="gramEnd"/>
    </w:p>
    <w:p w:rsidR="00547A3D" w:rsidRDefault="00547A3D" w:rsidP="00547A3D">
      <w:pPr>
        <w:pStyle w:val="Style15"/>
        <w:widowControl/>
        <w:spacing w:line="322" w:lineRule="exact"/>
        <w:ind w:left="3979"/>
        <w:rPr>
          <w:rStyle w:val="FontStyle212"/>
        </w:rPr>
      </w:pPr>
      <w:r>
        <w:rPr>
          <w:rStyle w:val="FontStyle212"/>
        </w:rPr>
        <w:t>голос облегчают жизненный путь. Но не</w:t>
      </w:r>
      <w:r>
        <w:rPr>
          <w:rStyle w:val="FontStyle212"/>
        </w:rPr>
        <w:br/>
        <w:t>следует переоценивать красоту: не</w:t>
      </w:r>
      <w:r>
        <w:rPr>
          <w:rStyle w:val="FontStyle212"/>
        </w:rPr>
        <w:br/>
        <w:t>подкрепленная другими достоинствами,</w:t>
      </w:r>
      <w:r>
        <w:rPr>
          <w:rStyle w:val="FontStyle212"/>
        </w:rPr>
        <w:br/>
        <w:t>она может принести вред".</w:t>
      </w:r>
    </w:p>
    <w:p w:rsidR="00547A3D" w:rsidRDefault="00547A3D" w:rsidP="00547A3D">
      <w:pPr>
        <w:pStyle w:val="Style57"/>
        <w:widowControl/>
        <w:spacing w:before="5" w:line="322" w:lineRule="exact"/>
        <w:ind w:left="7814"/>
        <w:rPr>
          <w:rStyle w:val="FontStyle212"/>
        </w:rPr>
      </w:pPr>
      <w:r>
        <w:rPr>
          <w:rStyle w:val="FontStyle212"/>
        </w:rPr>
        <w:t>Я. Корчак.</w:t>
      </w:r>
    </w:p>
    <w:p w:rsidR="00547A3D" w:rsidRDefault="00547A3D" w:rsidP="00547A3D">
      <w:pPr>
        <w:pStyle w:val="Style60"/>
        <w:widowControl/>
        <w:spacing w:line="240" w:lineRule="exact"/>
        <w:ind w:firstLine="725"/>
        <w:rPr>
          <w:sz w:val="20"/>
          <w:szCs w:val="20"/>
        </w:rPr>
      </w:pPr>
    </w:p>
    <w:p w:rsidR="00547A3D" w:rsidRDefault="00547A3D" w:rsidP="00547A3D">
      <w:pPr>
        <w:pStyle w:val="Style60"/>
        <w:widowControl/>
        <w:spacing w:before="67" w:line="322" w:lineRule="exact"/>
        <w:ind w:firstLine="725"/>
        <w:rPr>
          <w:rStyle w:val="FontStyle215"/>
        </w:rPr>
      </w:pPr>
      <w:r>
        <w:rPr>
          <w:rStyle w:val="FontStyle215"/>
        </w:rPr>
        <w:t xml:space="preserve">С. </w:t>
      </w:r>
      <w:r>
        <w:rPr>
          <w:rStyle w:val="FontStyle212"/>
        </w:rPr>
        <w:t xml:space="preserve">У. </w:t>
      </w:r>
      <w:r>
        <w:rPr>
          <w:rStyle w:val="FontStyle215"/>
        </w:rPr>
        <w:t>Давайте начнем сегодняшний разговор с размышления над</w:t>
      </w:r>
      <w:r>
        <w:rPr>
          <w:rStyle w:val="FontStyle215"/>
        </w:rPr>
        <w:br/>
        <w:t>смыслом слов Я. Корчака.</w:t>
      </w:r>
    </w:p>
    <w:p w:rsidR="00547A3D" w:rsidRDefault="00547A3D" w:rsidP="00547A3D">
      <w:pPr>
        <w:pStyle w:val="Style60"/>
        <w:widowControl/>
        <w:spacing w:line="322" w:lineRule="exact"/>
        <w:ind w:firstLine="725"/>
        <w:rPr>
          <w:rStyle w:val="FontStyle215"/>
        </w:rPr>
      </w:pPr>
      <w:r>
        <w:rPr>
          <w:rStyle w:val="FontStyle215"/>
        </w:rPr>
        <w:t>Американские психологи установили, что у красивых окружающие</w:t>
      </w:r>
      <w:r>
        <w:rPr>
          <w:rStyle w:val="FontStyle215"/>
        </w:rPr>
        <w:br/>
        <w:t xml:space="preserve">предполагают массу достоинств. </w:t>
      </w:r>
      <w:proofErr w:type="gramStart"/>
      <w:r>
        <w:rPr>
          <w:rStyle w:val="FontStyle215"/>
        </w:rPr>
        <w:t>Красивые</w:t>
      </w:r>
      <w:proofErr w:type="gramEnd"/>
      <w:r>
        <w:rPr>
          <w:rStyle w:val="FontStyle215"/>
        </w:rPr>
        <w:t xml:space="preserve"> обладают более высокой</w:t>
      </w:r>
      <w:r>
        <w:rPr>
          <w:rStyle w:val="FontStyle215"/>
        </w:rPr>
        <w:br/>
        <w:t>самооценкой, менее тревожны, способны оказывать влияние на других. Чем</w:t>
      </w:r>
      <w:r>
        <w:rPr>
          <w:rStyle w:val="FontStyle215"/>
        </w:rPr>
        <w:br/>
        <w:t>более улыбчивое и открытое лицо, тем более высокие оценки человек</w:t>
      </w:r>
      <w:r>
        <w:rPr>
          <w:rStyle w:val="FontStyle215"/>
        </w:rPr>
        <w:br/>
        <w:t>получает по доброте, красоте и компетентности.</w:t>
      </w:r>
    </w:p>
    <w:p w:rsidR="00547A3D" w:rsidRDefault="00547A3D" w:rsidP="00547A3D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A3D" w:rsidRDefault="00547A3D" w:rsidP="00547A3D">
      <w:pPr>
        <w:pStyle w:val="Style10"/>
        <w:widowControl/>
        <w:spacing w:before="82" w:line="322" w:lineRule="exact"/>
        <w:jc w:val="both"/>
        <w:rPr>
          <w:rStyle w:val="FontStyle215"/>
        </w:rPr>
      </w:pPr>
      <w:r>
        <w:rPr>
          <w:rStyle w:val="FontStyle215"/>
        </w:rPr>
        <w:t xml:space="preserve">В. - Так почему же красота не всегда благо. О каких достоинствах </w:t>
      </w:r>
      <w:proofErr w:type="gramStart"/>
      <w:r>
        <w:rPr>
          <w:rStyle w:val="FontStyle215"/>
        </w:rPr>
        <w:t>помимо</w:t>
      </w:r>
      <w:proofErr w:type="gramEnd"/>
    </w:p>
    <w:p w:rsidR="00547A3D" w:rsidRDefault="00547A3D" w:rsidP="00547A3D">
      <w:pPr>
        <w:pStyle w:val="Style40"/>
        <w:widowControl/>
        <w:spacing w:line="322" w:lineRule="exact"/>
        <w:ind w:firstLine="542"/>
        <w:rPr>
          <w:rStyle w:val="FontStyle215"/>
        </w:rPr>
      </w:pPr>
      <w:r>
        <w:rPr>
          <w:rStyle w:val="FontStyle215"/>
        </w:rPr>
        <w:t>красоты говорит Я. Корчак?</w:t>
      </w:r>
      <w:r>
        <w:rPr>
          <w:rStyle w:val="FontStyle215"/>
        </w:rPr>
        <w:br/>
        <w:t>О. - ... О душевной красоте: чуткости, доброте, внимательности и т.д.</w:t>
      </w:r>
    </w:p>
    <w:p w:rsidR="00547A3D" w:rsidRDefault="00547A3D" w:rsidP="00547A3D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A3D" w:rsidRDefault="00547A3D" w:rsidP="00547A3D">
      <w:pPr>
        <w:pStyle w:val="Style10"/>
        <w:widowControl/>
        <w:spacing w:before="96" w:line="240" w:lineRule="auto"/>
        <w:jc w:val="both"/>
        <w:rPr>
          <w:rStyle w:val="FontStyle215"/>
        </w:rPr>
      </w:pPr>
      <w:r>
        <w:rPr>
          <w:rStyle w:val="FontStyle215"/>
        </w:rPr>
        <w:t>В. - Красота и мода. Почему следовать моде значит быть красивым? И всегда</w:t>
      </w:r>
    </w:p>
    <w:p w:rsidR="00547A3D" w:rsidRDefault="00547A3D" w:rsidP="00547A3D">
      <w:pPr>
        <w:pStyle w:val="Style40"/>
        <w:widowControl/>
        <w:spacing w:line="322" w:lineRule="exact"/>
        <w:ind w:firstLine="533"/>
        <w:rPr>
          <w:rStyle w:val="FontStyle215"/>
        </w:rPr>
      </w:pPr>
      <w:r>
        <w:rPr>
          <w:rStyle w:val="FontStyle215"/>
        </w:rPr>
        <w:t>ли это так?</w:t>
      </w:r>
      <w:r>
        <w:rPr>
          <w:rStyle w:val="FontStyle215"/>
        </w:rPr>
        <w:br/>
        <w:t>О.-...</w:t>
      </w:r>
    </w:p>
    <w:p w:rsidR="00547A3D" w:rsidRDefault="00547A3D" w:rsidP="00547A3D">
      <w:pPr>
        <w:pStyle w:val="Style10"/>
        <w:widowControl/>
        <w:spacing w:line="240" w:lineRule="exact"/>
        <w:rPr>
          <w:sz w:val="20"/>
          <w:szCs w:val="20"/>
        </w:rPr>
      </w:pPr>
    </w:p>
    <w:p w:rsidR="00547A3D" w:rsidRDefault="00547A3D" w:rsidP="00547A3D">
      <w:pPr>
        <w:pStyle w:val="Style10"/>
        <w:widowControl/>
        <w:spacing w:before="77" w:line="326" w:lineRule="exact"/>
        <w:rPr>
          <w:rStyle w:val="FontStyle215"/>
        </w:rPr>
      </w:pPr>
      <w:r>
        <w:rPr>
          <w:rStyle w:val="FontStyle215"/>
        </w:rPr>
        <w:t>В. - Что такое мода, по-вашему?</w:t>
      </w:r>
      <w:r>
        <w:rPr>
          <w:rStyle w:val="FontStyle215"/>
        </w:rPr>
        <w:br/>
        <w:t>О.- ...</w:t>
      </w:r>
    </w:p>
    <w:p w:rsidR="00547A3D" w:rsidRDefault="00547A3D" w:rsidP="00547A3D">
      <w:pPr>
        <w:pStyle w:val="Style72"/>
        <w:widowControl/>
        <w:spacing w:line="240" w:lineRule="exact"/>
        <w:ind w:left="2530"/>
        <w:jc w:val="both"/>
        <w:rPr>
          <w:sz w:val="20"/>
          <w:szCs w:val="20"/>
        </w:rPr>
      </w:pPr>
    </w:p>
    <w:p w:rsidR="00547A3D" w:rsidRDefault="00547A3D" w:rsidP="00547A3D">
      <w:pPr>
        <w:pStyle w:val="Style72"/>
        <w:widowControl/>
        <w:spacing w:before="82" w:line="322" w:lineRule="exact"/>
        <w:ind w:left="2530"/>
        <w:jc w:val="both"/>
        <w:rPr>
          <w:rStyle w:val="FontStyle215"/>
        </w:rPr>
      </w:pPr>
      <w:r>
        <w:rPr>
          <w:rStyle w:val="FontStyle212"/>
        </w:rPr>
        <w:t xml:space="preserve">- Мода - </w:t>
      </w:r>
      <w:r>
        <w:rPr>
          <w:rStyle w:val="FontStyle215"/>
        </w:rPr>
        <w:t>1) Совокупность вкусов и взглядов, господствующих в</w:t>
      </w:r>
      <w:r>
        <w:rPr>
          <w:rStyle w:val="FontStyle215"/>
        </w:rPr>
        <w:br/>
        <w:t>определенной общественной среде в определенное,</w:t>
      </w:r>
      <w:r>
        <w:rPr>
          <w:rStyle w:val="FontStyle215"/>
        </w:rPr>
        <w:br/>
        <w:t>обычно недолгое время.</w:t>
      </w:r>
    </w:p>
    <w:p w:rsidR="00547A3D" w:rsidRDefault="00547A3D" w:rsidP="00547A3D">
      <w:pPr>
        <w:pStyle w:val="Style61"/>
        <w:widowControl/>
        <w:numPr>
          <w:ilvl w:val="0"/>
          <w:numId w:val="1"/>
        </w:numPr>
        <w:tabs>
          <w:tab w:val="left" w:pos="2472"/>
        </w:tabs>
        <w:spacing w:line="322" w:lineRule="exact"/>
        <w:ind w:left="2472" w:hanging="302"/>
        <w:jc w:val="left"/>
        <w:rPr>
          <w:rStyle w:val="FontStyle215"/>
        </w:rPr>
      </w:pPr>
      <w:r>
        <w:rPr>
          <w:rStyle w:val="FontStyle215"/>
        </w:rPr>
        <w:t>Образцы предметов, отвечающие вкусам (обычно в</w:t>
      </w:r>
      <w:r>
        <w:rPr>
          <w:rStyle w:val="FontStyle215"/>
        </w:rPr>
        <w:br/>
        <w:t>одежде).</w:t>
      </w:r>
    </w:p>
    <w:p w:rsidR="00547A3D" w:rsidRDefault="00547A3D" w:rsidP="00547A3D">
      <w:pPr>
        <w:pStyle w:val="Style61"/>
        <w:widowControl/>
        <w:numPr>
          <w:ilvl w:val="0"/>
          <w:numId w:val="1"/>
        </w:numPr>
        <w:tabs>
          <w:tab w:val="left" w:pos="2472"/>
        </w:tabs>
        <w:spacing w:line="322" w:lineRule="exact"/>
        <w:ind w:left="2170" w:firstLine="0"/>
        <w:jc w:val="left"/>
        <w:rPr>
          <w:rStyle w:val="FontStyle215"/>
        </w:rPr>
      </w:pPr>
      <w:proofErr w:type="gramStart"/>
      <w:r>
        <w:rPr>
          <w:rStyle w:val="FontStyle215"/>
        </w:rPr>
        <w:t>Манера поведения, обычай (по сл. СИ.</w:t>
      </w:r>
      <w:proofErr w:type="gramEnd"/>
      <w:r>
        <w:rPr>
          <w:rStyle w:val="FontStyle215"/>
        </w:rPr>
        <w:t xml:space="preserve"> </w:t>
      </w:r>
      <w:proofErr w:type="gramStart"/>
      <w:r>
        <w:rPr>
          <w:rStyle w:val="FontStyle215"/>
        </w:rPr>
        <w:t>Ожегова).</w:t>
      </w:r>
      <w:proofErr w:type="gramEnd"/>
    </w:p>
    <w:p w:rsidR="00547A3D" w:rsidRDefault="00547A3D" w:rsidP="00547A3D">
      <w:pPr>
        <w:pStyle w:val="Style61"/>
        <w:widowControl/>
        <w:numPr>
          <w:ilvl w:val="0"/>
          <w:numId w:val="1"/>
        </w:numPr>
        <w:tabs>
          <w:tab w:val="left" w:pos="2472"/>
        </w:tabs>
        <w:spacing w:line="322" w:lineRule="exact"/>
        <w:ind w:left="2170" w:firstLine="0"/>
        <w:jc w:val="left"/>
        <w:rPr>
          <w:rStyle w:val="FontStyle215"/>
        </w:rPr>
        <w:sectPr w:rsidR="00547A3D">
          <w:pgSz w:w="11909" w:h="16834"/>
          <w:pgMar w:top="1135" w:right="989" w:bottom="720" w:left="1555" w:header="720" w:footer="720" w:gutter="0"/>
          <w:cols w:space="60"/>
          <w:noEndnote/>
        </w:sectPr>
      </w:pPr>
    </w:p>
    <w:p w:rsidR="00547A3D" w:rsidRDefault="00547A3D" w:rsidP="00547A3D">
      <w:pPr>
        <w:pStyle w:val="Style30"/>
        <w:widowControl/>
        <w:spacing w:line="240" w:lineRule="auto"/>
        <w:ind w:firstLine="0"/>
        <w:jc w:val="left"/>
        <w:rPr>
          <w:rStyle w:val="FontStyle215"/>
        </w:rPr>
      </w:pPr>
      <w:r>
        <w:rPr>
          <w:rStyle w:val="FontStyle215"/>
        </w:rPr>
        <w:lastRenderedPageBreak/>
        <w:t>В. - На что существует мода?</w:t>
      </w:r>
    </w:p>
    <w:p w:rsidR="00547A3D" w:rsidRDefault="00547A3D" w:rsidP="00547A3D">
      <w:pPr>
        <w:pStyle w:val="Style30"/>
        <w:widowControl/>
        <w:spacing w:before="24" w:line="240" w:lineRule="auto"/>
        <w:ind w:firstLine="0"/>
        <w:jc w:val="left"/>
        <w:rPr>
          <w:rStyle w:val="FontStyle215"/>
        </w:rPr>
      </w:pPr>
      <w:r>
        <w:rPr>
          <w:rStyle w:val="FontStyle215"/>
        </w:rPr>
        <w:t>О. - На одежду, автомобили, книги, украшения и т.п.</w:t>
      </w:r>
    </w:p>
    <w:p w:rsidR="00547A3D" w:rsidRDefault="00547A3D" w:rsidP="00547A3D">
      <w:pPr>
        <w:pStyle w:val="Style30"/>
        <w:widowControl/>
        <w:spacing w:line="240" w:lineRule="exact"/>
        <w:ind w:left="720" w:hanging="720"/>
        <w:jc w:val="left"/>
        <w:rPr>
          <w:sz w:val="20"/>
          <w:szCs w:val="20"/>
        </w:rPr>
      </w:pPr>
    </w:p>
    <w:p w:rsidR="00547A3D" w:rsidRDefault="00547A3D" w:rsidP="00547A3D">
      <w:pPr>
        <w:pStyle w:val="Style30"/>
        <w:widowControl/>
        <w:spacing w:before="86" w:line="312" w:lineRule="exact"/>
        <w:ind w:left="720" w:hanging="720"/>
        <w:jc w:val="left"/>
        <w:rPr>
          <w:rStyle w:val="FontStyle215"/>
        </w:rPr>
      </w:pPr>
      <w:r>
        <w:rPr>
          <w:rStyle w:val="FontStyle215"/>
        </w:rPr>
        <w:t>В. - Мода быстротечна. Если человек стремится везде и во всем следовать</w:t>
      </w:r>
      <w:r>
        <w:rPr>
          <w:rStyle w:val="FontStyle215"/>
        </w:rPr>
        <w:br/>
        <w:t>моде, не является этот человек ее заложником?</w:t>
      </w:r>
    </w:p>
    <w:p w:rsidR="00547A3D" w:rsidRDefault="00547A3D" w:rsidP="00547A3D">
      <w:pPr>
        <w:pStyle w:val="Style30"/>
        <w:widowControl/>
        <w:spacing w:line="240" w:lineRule="exact"/>
        <w:ind w:firstLine="0"/>
        <w:rPr>
          <w:sz w:val="20"/>
          <w:szCs w:val="20"/>
        </w:rPr>
      </w:pPr>
    </w:p>
    <w:p w:rsidR="00547A3D" w:rsidRDefault="00547A3D" w:rsidP="00547A3D">
      <w:pPr>
        <w:pStyle w:val="Style30"/>
        <w:widowControl/>
        <w:spacing w:before="96" w:line="317" w:lineRule="exact"/>
        <w:ind w:firstLine="0"/>
        <w:rPr>
          <w:rStyle w:val="FontStyle215"/>
        </w:rPr>
      </w:pPr>
      <w:r>
        <w:rPr>
          <w:rStyle w:val="FontStyle215"/>
        </w:rPr>
        <w:t xml:space="preserve">В. - Должен ли человек придавать значение своей одежде ради </w:t>
      </w:r>
      <w:proofErr w:type="gramStart"/>
      <w:r>
        <w:rPr>
          <w:rStyle w:val="FontStyle215"/>
        </w:rPr>
        <w:t>личного</w:t>
      </w:r>
      <w:proofErr w:type="gramEnd"/>
    </w:p>
    <w:p w:rsidR="00547A3D" w:rsidRDefault="00547A3D" w:rsidP="00547A3D">
      <w:pPr>
        <w:pStyle w:val="Style60"/>
        <w:widowControl/>
        <w:spacing w:line="317" w:lineRule="exact"/>
        <w:ind w:firstLine="720"/>
        <w:jc w:val="left"/>
        <w:rPr>
          <w:rStyle w:val="FontStyle215"/>
        </w:rPr>
      </w:pPr>
      <w:r>
        <w:rPr>
          <w:rStyle w:val="FontStyle215"/>
        </w:rPr>
        <w:t>имиджа?</w:t>
      </w:r>
      <w:r>
        <w:rPr>
          <w:rStyle w:val="FontStyle215"/>
        </w:rPr>
        <w:br/>
        <w:t>О. - Конечно!</w:t>
      </w:r>
    </w:p>
    <w:p w:rsidR="00547A3D" w:rsidRDefault="00547A3D" w:rsidP="00547A3D">
      <w:pPr>
        <w:pStyle w:val="Style60"/>
        <w:widowControl/>
        <w:spacing w:line="317" w:lineRule="exact"/>
        <w:ind w:firstLine="0"/>
        <w:jc w:val="center"/>
        <w:rPr>
          <w:rStyle w:val="FontStyle215"/>
        </w:rPr>
      </w:pPr>
      <w:r>
        <w:rPr>
          <w:rStyle w:val="FontStyle215"/>
        </w:rPr>
        <w:t>... Современного делового человека мы выделяем из толпы сразу.</w:t>
      </w:r>
    </w:p>
    <w:p w:rsidR="00547A3D" w:rsidRDefault="00547A3D" w:rsidP="00547A3D">
      <w:pPr>
        <w:pStyle w:val="Style3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547A3D" w:rsidRDefault="00547A3D" w:rsidP="00547A3D">
      <w:pPr>
        <w:pStyle w:val="Style30"/>
        <w:widowControl/>
        <w:spacing w:before="77"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В. - По каким признакам? Что отличает его от массы идущих людей?</w:t>
      </w:r>
    </w:p>
    <w:p w:rsidR="00547A3D" w:rsidRDefault="00547A3D" w:rsidP="00547A3D">
      <w:pPr>
        <w:pStyle w:val="Style78"/>
        <w:widowControl/>
        <w:tabs>
          <w:tab w:val="left" w:pos="360"/>
        </w:tabs>
        <w:spacing w:line="322" w:lineRule="exact"/>
        <w:rPr>
          <w:rStyle w:val="FontStyle215"/>
        </w:rPr>
      </w:pPr>
      <w:r>
        <w:rPr>
          <w:rStyle w:val="FontStyle215"/>
        </w:rPr>
        <w:t>0.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- Уверенная походка, выразительные жесты, доброжелательная улыбка и</w:t>
      </w:r>
    </w:p>
    <w:p w:rsidR="00547A3D" w:rsidRDefault="00547A3D" w:rsidP="00547A3D">
      <w:pPr>
        <w:pStyle w:val="Style60"/>
        <w:widowControl/>
        <w:spacing w:line="322" w:lineRule="exact"/>
        <w:ind w:left="787" w:firstLine="0"/>
        <w:jc w:val="left"/>
        <w:rPr>
          <w:rStyle w:val="FontStyle215"/>
        </w:rPr>
      </w:pPr>
      <w:r>
        <w:rPr>
          <w:rStyle w:val="FontStyle215"/>
        </w:rPr>
        <w:t>другие невербальные сигналы.</w:t>
      </w:r>
    </w:p>
    <w:p w:rsidR="00547A3D" w:rsidRDefault="00547A3D" w:rsidP="00547A3D">
      <w:pPr>
        <w:pStyle w:val="Style60"/>
        <w:widowControl/>
        <w:spacing w:line="240" w:lineRule="exact"/>
        <w:rPr>
          <w:sz w:val="20"/>
          <w:szCs w:val="20"/>
        </w:rPr>
      </w:pPr>
    </w:p>
    <w:p w:rsidR="00547A3D" w:rsidRDefault="00547A3D" w:rsidP="00547A3D">
      <w:pPr>
        <w:pStyle w:val="Style60"/>
        <w:widowControl/>
        <w:spacing w:before="86" w:line="322" w:lineRule="exact"/>
        <w:rPr>
          <w:rStyle w:val="FontStyle215"/>
        </w:rPr>
      </w:pPr>
      <w:r>
        <w:rPr>
          <w:rStyle w:val="FontStyle215"/>
        </w:rPr>
        <w:t>С. У. "Внешний вид делового человека - один из ведущих факторов</w:t>
      </w:r>
      <w:r>
        <w:rPr>
          <w:rStyle w:val="FontStyle215"/>
        </w:rPr>
        <w:br/>
        <w:t xml:space="preserve">успеха, поскольку для потенциального партнера именно </w:t>
      </w:r>
      <w:r>
        <w:rPr>
          <w:rStyle w:val="FontStyle215"/>
          <w:u w:val="single"/>
        </w:rPr>
        <w:t xml:space="preserve">внешний </w:t>
      </w:r>
      <w:r>
        <w:rPr>
          <w:rStyle w:val="FontStyle212"/>
          <w:u w:val="single"/>
        </w:rPr>
        <w:t>облик</w:t>
      </w:r>
      <w:r>
        <w:rPr>
          <w:rStyle w:val="FontStyle212"/>
          <w:u w:val="single"/>
        </w:rPr>
        <w:br/>
      </w:r>
      <w:r>
        <w:rPr>
          <w:rStyle w:val="FontStyle215"/>
        </w:rPr>
        <w:t xml:space="preserve">(костюм, прическа, атрибуты) служит своеобразным </w:t>
      </w:r>
      <w:r>
        <w:rPr>
          <w:rStyle w:val="FontStyle212"/>
        </w:rPr>
        <w:t>кодом,</w:t>
      </w:r>
      <w:r>
        <w:rPr>
          <w:rStyle w:val="FontStyle212"/>
        </w:rPr>
        <w:br/>
      </w:r>
      <w:r>
        <w:rPr>
          <w:rStyle w:val="FontStyle215"/>
        </w:rPr>
        <w:t>свидетельствующим о степени надежности, респектабельности и успеха в</w:t>
      </w:r>
      <w:r>
        <w:rPr>
          <w:rStyle w:val="FontStyle215"/>
        </w:rPr>
        <w:br/>
        <w:t xml:space="preserve">делах того или иного бизнесмена. </w:t>
      </w:r>
      <w:r>
        <w:rPr>
          <w:rStyle w:val="FontStyle212"/>
        </w:rPr>
        <w:t>Доверие вызывает только тот, кто</w:t>
      </w:r>
      <w:r>
        <w:rPr>
          <w:rStyle w:val="FontStyle212"/>
        </w:rPr>
        <w:br/>
        <w:t xml:space="preserve">хорошо одет и причесан, у кого есть чувство вкуса и меры. </w:t>
      </w:r>
      <w:r>
        <w:rPr>
          <w:rStyle w:val="FontStyle215"/>
        </w:rPr>
        <w:t>Можно</w:t>
      </w:r>
      <w:r>
        <w:rPr>
          <w:rStyle w:val="FontStyle215"/>
        </w:rPr>
        <w:br/>
        <w:t>сказать, что и в сфере бизнеса "встречают по одежке", а уж потом оценивают</w:t>
      </w:r>
      <w:r>
        <w:rPr>
          <w:rStyle w:val="FontStyle215"/>
        </w:rPr>
        <w:br/>
        <w:t xml:space="preserve">и другие качества - пунктуальность, четкость, квалификацию, верность </w:t>
      </w:r>
      <w:r>
        <w:rPr>
          <w:rStyle w:val="FontStyle212"/>
        </w:rPr>
        <w:t>слову</w:t>
      </w:r>
      <w:r>
        <w:rPr>
          <w:rStyle w:val="FontStyle212"/>
        </w:rPr>
        <w:br/>
      </w:r>
      <w:r>
        <w:rPr>
          <w:rStyle w:val="FontStyle215"/>
        </w:rPr>
        <w:t xml:space="preserve">и т.п. </w:t>
      </w:r>
      <w:r>
        <w:rPr>
          <w:rStyle w:val="FontStyle215"/>
          <w:u w:val="single"/>
        </w:rPr>
        <w:t>Именно поэтому, к внешнему виду делового человека, его</w:t>
      </w:r>
      <w:r>
        <w:rPr>
          <w:rStyle w:val="FontStyle215"/>
          <w:u w:val="single"/>
        </w:rPr>
        <w:br/>
        <w:t>повседневному костюму предъявляется много требований</w:t>
      </w:r>
      <w:r>
        <w:rPr>
          <w:rStyle w:val="FontStyle215"/>
        </w:rPr>
        <w:t>".</w:t>
      </w:r>
    </w:p>
    <w:p w:rsidR="00547A3D" w:rsidRDefault="00547A3D" w:rsidP="00547A3D">
      <w:pPr>
        <w:pStyle w:val="Style78"/>
        <w:widowControl/>
        <w:spacing w:line="240" w:lineRule="exact"/>
        <w:rPr>
          <w:sz w:val="20"/>
          <w:szCs w:val="20"/>
        </w:rPr>
      </w:pPr>
    </w:p>
    <w:p w:rsidR="00547A3D" w:rsidRDefault="00547A3D" w:rsidP="00547A3D">
      <w:pPr>
        <w:pStyle w:val="Style78"/>
        <w:widowControl/>
        <w:tabs>
          <w:tab w:val="left" w:pos="360"/>
        </w:tabs>
        <w:spacing w:before="86" w:line="322" w:lineRule="exact"/>
        <w:rPr>
          <w:rStyle w:val="FontStyle215"/>
          <w:u w:val="single"/>
        </w:rPr>
      </w:pPr>
      <w:r>
        <w:rPr>
          <w:rStyle w:val="FontStyle215"/>
        </w:rPr>
        <w:t>1.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Надо учитывать, что развитие стиля деловой одежды скорее подобно</w:t>
      </w:r>
      <w:r>
        <w:rPr>
          <w:rStyle w:val="FontStyle215"/>
        </w:rPr>
        <w:br/>
        <w:t>спокойной реке, чем прихотливому потоку. Деловая среда не подвержена</w:t>
      </w:r>
      <w:r>
        <w:rPr>
          <w:rStyle w:val="FontStyle215"/>
        </w:rPr>
        <w:br/>
        <w:t xml:space="preserve">случайным веяниям, и поэтому </w:t>
      </w:r>
      <w:r>
        <w:rPr>
          <w:rStyle w:val="FontStyle215"/>
          <w:u w:val="single"/>
        </w:rPr>
        <w:t>деловая одежда консервативна.</w:t>
      </w:r>
    </w:p>
    <w:p w:rsidR="00547A3D" w:rsidRDefault="00547A3D" w:rsidP="00547A3D">
      <w:pPr>
        <w:pStyle w:val="Style3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547A3D" w:rsidRDefault="00547A3D" w:rsidP="00547A3D">
      <w:pPr>
        <w:pStyle w:val="Style30"/>
        <w:widowControl/>
        <w:spacing w:before="82"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В. - Как должен выглядеть деловой человек?</w:t>
      </w:r>
    </w:p>
    <w:p w:rsidR="00547A3D" w:rsidRDefault="00547A3D" w:rsidP="00547A3D">
      <w:pPr>
        <w:pStyle w:val="Style10"/>
        <w:widowControl/>
        <w:spacing w:line="322" w:lineRule="exact"/>
        <w:jc w:val="both"/>
        <w:rPr>
          <w:rStyle w:val="FontStyle215"/>
        </w:rPr>
      </w:pPr>
      <w:proofErr w:type="gramStart"/>
      <w:r>
        <w:rPr>
          <w:rStyle w:val="FontStyle215"/>
        </w:rPr>
        <w:t>О. - ... Солидным и уверенным в себе; деловым и привлекательным;</w:t>
      </w:r>
      <w:r>
        <w:rPr>
          <w:rStyle w:val="FontStyle215"/>
        </w:rPr>
        <w:br/>
        <w:t>порядочным, внушающим доверие; не без претензии на изящество и</w:t>
      </w:r>
      <w:r>
        <w:rPr>
          <w:rStyle w:val="FontStyle215"/>
        </w:rPr>
        <w:br/>
        <w:t>элегантность.</w:t>
      </w:r>
      <w:proofErr w:type="gramEnd"/>
    </w:p>
    <w:p w:rsidR="00547A3D" w:rsidRDefault="00547A3D" w:rsidP="00547A3D">
      <w:pPr>
        <w:pStyle w:val="Style76"/>
        <w:widowControl/>
        <w:spacing w:line="240" w:lineRule="exact"/>
        <w:rPr>
          <w:sz w:val="20"/>
          <w:szCs w:val="20"/>
        </w:rPr>
      </w:pPr>
    </w:p>
    <w:p w:rsidR="00547A3D" w:rsidRDefault="00547A3D" w:rsidP="00547A3D">
      <w:pPr>
        <w:pStyle w:val="Style76"/>
        <w:widowControl/>
        <w:spacing w:before="101"/>
        <w:rPr>
          <w:rStyle w:val="FontStyle215"/>
        </w:rPr>
      </w:pPr>
      <w:r>
        <w:rPr>
          <w:rStyle w:val="FontStyle215"/>
        </w:rPr>
        <w:t>•В. - Что важно при выборе одежды делового человека?</w:t>
      </w:r>
    </w:p>
    <w:p w:rsidR="00547A3D" w:rsidRDefault="00547A3D" w:rsidP="00547A3D">
      <w:pPr>
        <w:pStyle w:val="Style57"/>
        <w:widowControl/>
        <w:spacing w:line="240" w:lineRule="exact"/>
        <w:jc w:val="center"/>
        <w:rPr>
          <w:sz w:val="20"/>
          <w:szCs w:val="20"/>
        </w:rPr>
      </w:pPr>
    </w:p>
    <w:p w:rsidR="00547A3D" w:rsidRDefault="00547A3D" w:rsidP="00547A3D">
      <w:pPr>
        <w:pStyle w:val="Style57"/>
        <w:widowControl/>
        <w:spacing w:before="91" w:line="322" w:lineRule="exact"/>
        <w:jc w:val="center"/>
        <w:rPr>
          <w:rStyle w:val="FontStyle212"/>
          <w:u w:val="single"/>
        </w:rPr>
      </w:pPr>
      <w:r>
        <w:rPr>
          <w:rStyle w:val="FontStyle212"/>
          <w:u w:val="single"/>
        </w:rPr>
        <w:t>Одежда для успеха.</w:t>
      </w:r>
    </w:p>
    <w:p w:rsidR="00547A3D" w:rsidRDefault="00547A3D" w:rsidP="00547A3D">
      <w:pPr>
        <w:pStyle w:val="Style61"/>
        <w:widowControl/>
        <w:numPr>
          <w:ilvl w:val="0"/>
          <w:numId w:val="2"/>
        </w:numPr>
        <w:tabs>
          <w:tab w:val="left" w:pos="787"/>
        </w:tabs>
        <w:spacing w:line="322" w:lineRule="exact"/>
        <w:ind w:left="787" w:hanging="370"/>
        <w:jc w:val="left"/>
        <w:rPr>
          <w:rStyle w:val="FontStyle215"/>
        </w:rPr>
      </w:pPr>
      <w:r>
        <w:rPr>
          <w:rStyle w:val="FontStyle215"/>
        </w:rPr>
        <w:t>Сочетание элементов одежды: цвета линий фактуры, стиля. Элементы</w:t>
      </w:r>
      <w:r>
        <w:rPr>
          <w:rStyle w:val="FontStyle215"/>
        </w:rPr>
        <w:br/>
        <w:t>одежды не должны сливаться и резко пересекаться друг с другом.</w:t>
      </w:r>
    </w:p>
    <w:p w:rsidR="00547A3D" w:rsidRDefault="00547A3D" w:rsidP="00547A3D">
      <w:pPr>
        <w:pStyle w:val="Style61"/>
        <w:widowControl/>
        <w:numPr>
          <w:ilvl w:val="0"/>
          <w:numId w:val="2"/>
        </w:numPr>
        <w:tabs>
          <w:tab w:val="left" w:pos="787"/>
        </w:tabs>
        <w:spacing w:line="322" w:lineRule="exact"/>
        <w:ind w:left="787" w:hanging="370"/>
        <w:jc w:val="left"/>
        <w:rPr>
          <w:rStyle w:val="FontStyle215"/>
        </w:rPr>
      </w:pPr>
      <w:r>
        <w:rPr>
          <w:rStyle w:val="FontStyle215"/>
        </w:rPr>
        <w:t>"Высший  пилотаж"  -  это  одежда  с  гармонирующей  фактурой</w:t>
      </w:r>
      <w:r>
        <w:rPr>
          <w:rStyle w:val="FontStyle215"/>
        </w:rPr>
        <w:br/>
        <w:t>(например: фланелевый костюм и блестящий шелковый галстук).</w:t>
      </w:r>
    </w:p>
    <w:p w:rsidR="00547A3D" w:rsidRDefault="00547A3D" w:rsidP="00547A3D">
      <w:pPr>
        <w:pStyle w:val="Style61"/>
        <w:widowControl/>
        <w:numPr>
          <w:ilvl w:val="0"/>
          <w:numId w:val="2"/>
        </w:numPr>
        <w:tabs>
          <w:tab w:val="left" w:pos="787"/>
        </w:tabs>
        <w:spacing w:line="322" w:lineRule="exact"/>
        <w:ind w:left="787" w:hanging="370"/>
        <w:jc w:val="left"/>
        <w:rPr>
          <w:rStyle w:val="FontStyle215"/>
        </w:rPr>
      </w:pPr>
      <w:r>
        <w:rPr>
          <w:rStyle w:val="FontStyle215"/>
        </w:rPr>
        <w:t>Стиль достигается выбором однотонных элементов одежды (например:</w:t>
      </w:r>
      <w:r>
        <w:rPr>
          <w:rStyle w:val="FontStyle215"/>
        </w:rPr>
        <w:br/>
        <w:t>темно-синий костюм, белая рубашка, красный галстук).</w:t>
      </w:r>
    </w:p>
    <w:p w:rsidR="00547A3D" w:rsidRDefault="00547A3D" w:rsidP="00547A3D">
      <w:pPr>
        <w:pStyle w:val="Style61"/>
        <w:widowControl/>
        <w:numPr>
          <w:ilvl w:val="0"/>
          <w:numId w:val="2"/>
        </w:numPr>
        <w:tabs>
          <w:tab w:val="left" w:pos="787"/>
        </w:tabs>
        <w:spacing w:line="322" w:lineRule="exact"/>
        <w:ind w:left="787" w:hanging="370"/>
        <w:jc w:val="left"/>
        <w:rPr>
          <w:rStyle w:val="FontStyle215"/>
        </w:rPr>
        <w:sectPr w:rsidR="00547A3D">
          <w:pgSz w:w="11909" w:h="16834"/>
          <w:pgMar w:top="1135" w:right="1000" w:bottom="360" w:left="1491" w:header="720" w:footer="720" w:gutter="0"/>
          <w:cols w:space="60"/>
          <w:noEndnote/>
        </w:sectPr>
      </w:pPr>
    </w:p>
    <w:p w:rsidR="00547A3D" w:rsidRDefault="00547A3D" w:rsidP="00547A3D">
      <w:pPr>
        <w:pStyle w:val="Style61"/>
        <w:widowControl/>
        <w:numPr>
          <w:ilvl w:val="0"/>
          <w:numId w:val="3"/>
        </w:numPr>
        <w:tabs>
          <w:tab w:val="left" w:pos="350"/>
        </w:tabs>
        <w:spacing w:line="322" w:lineRule="exact"/>
        <w:ind w:left="350"/>
        <w:rPr>
          <w:rStyle w:val="FontStyle215"/>
        </w:rPr>
      </w:pPr>
      <w:r>
        <w:rPr>
          <w:rStyle w:val="FontStyle215"/>
        </w:rPr>
        <w:lastRenderedPageBreak/>
        <w:t>Если хотите произвести впечатление, носите: однотонные костюмы,</w:t>
      </w:r>
      <w:r>
        <w:rPr>
          <w:rStyle w:val="FontStyle215"/>
        </w:rPr>
        <w:br/>
        <w:t>серый с бледно-голубой рубашкой и темно-бордовым галстуком;</w:t>
      </w:r>
      <w:r>
        <w:rPr>
          <w:rStyle w:val="FontStyle215"/>
        </w:rPr>
        <w:br/>
        <w:t>бежевый с бледно-голубой рубашкой, темно-синий костюм с бледной</w:t>
      </w:r>
      <w:r>
        <w:rPr>
          <w:rStyle w:val="FontStyle215"/>
        </w:rPr>
        <w:br/>
        <w:t>рубашкой.</w:t>
      </w:r>
    </w:p>
    <w:p w:rsidR="00547A3D" w:rsidRDefault="00547A3D" w:rsidP="00547A3D">
      <w:pPr>
        <w:pStyle w:val="Style61"/>
        <w:widowControl/>
        <w:numPr>
          <w:ilvl w:val="0"/>
          <w:numId w:val="3"/>
        </w:numPr>
        <w:tabs>
          <w:tab w:val="left" w:pos="350"/>
        </w:tabs>
        <w:spacing w:line="322" w:lineRule="exact"/>
        <w:ind w:left="350"/>
        <w:rPr>
          <w:rStyle w:val="FontStyle215"/>
        </w:rPr>
      </w:pPr>
      <w:r>
        <w:rPr>
          <w:rStyle w:val="FontStyle215"/>
          <w:u w:val="single"/>
        </w:rPr>
        <w:t>Не носите:</w:t>
      </w:r>
      <w:r>
        <w:rPr>
          <w:rStyle w:val="FontStyle215"/>
        </w:rPr>
        <w:t xml:space="preserve"> ничего кричащего, ничего контрастного, черных костюмов</w:t>
      </w:r>
      <w:r>
        <w:rPr>
          <w:rStyle w:val="FontStyle215"/>
        </w:rPr>
        <w:br/>
        <w:t>с белой рубашкой.</w:t>
      </w:r>
    </w:p>
    <w:p w:rsidR="00547A3D" w:rsidRDefault="00547A3D" w:rsidP="00547A3D">
      <w:pPr>
        <w:pStyle w:val="Style61"/>
        <w:widowControl/>
        <w:numPr>
          <w:ilvl w:val="0"/>
          <w:numId w:val="3"/>
        </w:numPr>
        <w:tabs>
          <w:tab w:val="left" w:pos="350"/>
        </w:tabs>
        <w:spacing w:line="322" w:lineRule="exact"/>
        <w:ind w:left="350"/>
        <w:rPr>
          <w:rStyle w:val="FontStyle215"/>
        </w:rPr>
      </w:pPr>
      <w:r>
        <w:rPr>
          <w:rStyle w:val="FontStyle215"/>
        </w:rPr>
        <w:t>Если вам еще необходимо утвердить свой авторитет, носите костюм в</w:t>
      </w:r>
      <w:r>
        <w:rPr>
          <w:rStyle w:val="FontStyle215"/>
        </w:rPr>
        <w:br/>
        <w:t>тонкую полоску и белую рубашку.</w:t>
      </w:r>
    </w:p>
    <w:p w:rsidR="00547A3D" w:rsidRDefault="00547A3D" w:rsidP="00547A3D">
      <w:pPr>
        <w:pStyle w:val="Style61"/>
        <w:widowControl/>
        <w:numPr>
          <w:ilvl w:val="0"/>
          <w:numId w:val="3"/>
        </w:numPr>
        <w:tabs>
          <w:tab w:val="left" w:pos="350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  <w:u w:val="single"/>
        </w:rPr>
        <w:t>Помните!</w:t>
      </w:r>
    </w:p>
    <w:p w:rsidR="00547A3D" w:rsidRDefault="00547A3D" w:rsidP="00547A3D">
      <w:pPr>
        <w:widowControl/>
        <w:rPr>
          <w:sz w:val="2"/>
          <w:szCs w:val="2"/>
        </w:rPr>
      </w:pPr>
    </w:p>
    <w:p w:rsidR="00547A3D" w:rsidRDefault="00547A3D" w:rsidP="00547A3D">
      <w:pPr>
        <w:pStyle w:val="Style63"/>
        <w:widowControl/>
        <w:numPr>
          <w:ilvl w:val="0"/>
          <w:numId w:val="4"/>
        </w:numPr>
        <w:tabs>
          <w:tab w:val="left" w:pos="1013"/>
        </w:tabs>
        <w:jc w:val="left"/>
        <w:rPr>
          <w:rStyle w:val="FontStyle215"/>
        </w:rPr>
      </w:pPr>
      <w:r>
        <w:rPr>
          <w:rStyle w:val="FontStyle215"/>
        </w:rPr>
        <w:t>Сначала купите костюм. Он самый главный из всех элементов</w:t>
      </w:r>
      <w:r>
        <w:rPr>
          <w:rStyle w:val="FontStyle215"/>
        </w:rPr>
        <w:br/>
        <w:t>одежды.</w:t>
      </w:r>
    </w:p>
    <w:p w:rsidR="00547A3D" w:rsidRDefault="00547A3D" w:rsidP="00547A3D">
      <w:pPr>
        <w:pStyle w:val="Style63"/>
        <w:widowControl/>
        <w:numPr>
          <w:ilvl w:val="0"/>
          <w:numId w:val="4"/>
        </w:numPr>
        <w:tabs>
          <w:tab w:val="left" w:pos="1013"/>
        </w:tabs>
        <w:jc w:val="left"/>
        <w:rPr>
          <w:rStyle w:val="FontStyle215"/>
        </w:rPr>
      </w:pPr>
      <w:r>
        <w:rPr>
          <w:rStyle w:val="FontStyle215"/>
        </w:rPr>
        <w:t>Галстук гармонирует с пиджаком; немного контрастирует с</w:t>
      </w:r>
      <w:r>
        <w:rPr>
          <w:rStyle w:val="FontStyle215"/>
        </w:rPr>
        <w:br/>
        <w:t>рубашкой.</w:t>
      </w:r>
    </w:p>
    <w:p w:rsidR="00547A3D" w:rsidRDefault="00547A3D" w:rsidP="00547A3D">
      <w:pPr>
        <w:pStyle w:val="Style61"/>
        <w:widowControl/>
        <w:numPr>
          <w:ilvl w:val="0"/>
          <w:numId w:val="4"/>
        </w:numPr>
        <w:tabs>
          <w:tab w:val="left" w:pos="1013"/>
        </w:tabs>
        <w:spacing w:before="5" w:line="322" w:lineRule="exact"/>
        <w:ind w:left="725" w:firstLine="0"/>
        <w:jc w:val="left"/>
        <w:rPr>
          <w:rStyle w:val="FontStyle215"/>
        </w:rPr>
      </w:pPr>
      <w:r>
        <w:rPr>
          <w:rStyle w:val="FontStyle215"/>
        </w:rPr>
        <w:t>Стоит учитывать климат. Чем южнее, тем светлее и мягче ткани.</w:t>
      </w:r>
    </w:p>
    <w:p w:rsidR="00547A3D" w:rsidRDefault="00547A3D" w:rsidP="00547A3D">
      <w:pPr>
        <w:pStyle w:val="Style61"/>
        <w:widowControl/>
        <w:numPr>
          <w:ilvl w:val="0"/>
          <w:numId w:val="4"/>
        </w:numPr>
        <w:tabs>
          <w:tab w:val="left" w:pos="1013"/>
        </w:tabs>
        <w:spacing w:line="322" w:lineRule="exact"/>
        <w:ind w:left="725" w:firstLine="0"/>
        <w:jc w:val="left"/>
        <w:rPr>
          <w:rStyle w:val="FontStyle215"/>
        </w:rPr>
      </w:pPr>
      <w:r>
        <w:rPr>
          <w:rStyle w:val="FontStyle215"/>
        </w:rPr>
        <w:t>Узел галстука должен быть идеален.</w:t>
      </w:r>
    </w:p>
    <w:p w:rsidR="00547A3D" w:rsidRDefault="00547A3D" w:rsidP="00547A3D">
      <w:pPr>
        <w:pStyle w:val="Style61"/>
        <w:widowControl/>
        <w:tabs>
          <w:tab w:val="left" w:pos="350"/>
        </w:tabs>
        <w:spacing w:line="322" w:lineRule="exact"/>
        <w:ind w:left="350"/>
        <w:rPr>
          <w:rStyle w:val="FontStyle215"/>
        </w:rPr>
      </w:pPr>
      <w:r>
        <w:rPr>
          <w:rStyle w:val="FontStyle215"/>
        </w:rPr>
        <w:t>8)</w:t>
      </w:r>
      <w:r>
        <w:rPr>
          <w:rStyle w:val="FontStyle215"/>
          <w:sz w:val="20"/>
          <w:szCs w:val="20"/>
        </w:rPr>
        <w:tab/>
      </w:r>
      <w:r>
        <w:rPr>
          <w:rStyle w:val="FontStyle215"/>
          <w:u w:val="single"/>
        </w:rPr>
        <w:t>Аксессуары</w:t>
      </w:r>
      <w:r>
        <w:rPr>
          <w:rStyle w:val="FontStyle215"/>
        </w:rPr>
        <w:t xml:space="preserve"> (нечто второстепенное). Но именно они создают облик</w:t>
      </w:r>
      <w:r>
        <w:rPr>
          <w:rStyle w:val="FontStyle215"/>
        </w:rPr>
        <w:br/>
        <w:t>делового и собранного человека.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1080" w:hanging="360"/>
        <w:jc w:val="left"/>
        <w:rPr>
          <w:rStyle w:val="FontStyle215"/>
        </w:rPr>
      </w:pPr>
      <w:proofErr w:type="gramStart"/>
      <w:r>
        <w:rPr>
          <w:rStyle w:val="FontStyle215"/>
        </w:rPr>
        <w:t>ю</w:t>
      </w:r>
      <w:proofErr w:type="gramEnd"/>
      <w:r>
        <w:rPr>
          <w:rStyle w:val="FontStyle215"/>
        </w:rPr>
        <w:t>велирные изделия: обручальное кольцо, запонки, булавка на</w:t>
      </w:r>
      <w:r>
        <w:rPr>
          <w:rStyle w:val="FontStyle215"/>
        </w:rPr>
        <w:br/>
        <w:t>галстук, но не браслет, тем более из белого металла;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ремень кожаный под цвет обуви или в тон брюк;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бумажник из темно-коричневой кожи, не слишком набит;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атташе-кейс (темно-коричневый, без металлических украшений);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не пишите дешевыми ручками;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перчатки из коричневой кожи предпочтительней;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зонт черный;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шарф из шерсти, шелка, но не броский;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1080" w:hanging="360"/>
        <w:jc w:val="left"/>
        <w:rPr>
          <w:rStyle w:val="FontStyle215"/>
        </w:rPr>
      </w:pPr>
      <w:r>
        <w:rPr>
          <w:rStyle w:val="FontStyle215"/>
        </w:rPr>
        <w:t>носовые платки только белые или в еле заметную клетку.</w:t>
      </w:r>
      <w:r>
        <w:rPr>
          <w:rStyle w:val="FontStyle215"/>
        </w:rPr>
        <w:br/>
        <w:t>Никогда не подбирать в тон галстуку;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 xml:space="preserve">обувь коричневая, черная. Идеально </w:t>
      </w:r>
      <w:proofErr w:type="gramStart"/>
      <w:r>
        <w:rPr>
          <w:rStyle w:val="FontStyle215"/>
        </w:rPr>
        <w:t>начищена</w:t>
      </w:r>
      <w:proofErr w:type="gramEnd"/>
      <w:r>
        <w:rPr>
          <w:rStyle w:val="FontStyle215"/>
        </w:rPr>
        <w:t>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носки темнее цвета костюма, выше икры и без морщин;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часы не электронные;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1080" w:hanging="360"/>
        <w:jc w:val="left"/>
        <w:rPr>
          <w:rStyle w:val="FontStyle215"/>
        </w:rPr>
      </w:pPr>
      <w:r>
        <w:rPr>
          <w:rStyle w:val="FontStyle215"/>
        </w:rPr>
        <w:t>очки в металлической оправе для молодых, в роговой - для тех,</w:t>
      </w:r>
      <w:r>
        <w:rPr>
          <w:rStyle w:val="FontStyle215"/>
        </w:rPr>
        <w:br/>
        <w:t>кто старше по возрасту. Очень молодым под цвет волос;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не носите ничего зеленого и коричневого;</w:t>
      </w:r>
    </w:p>
    <w:p w:rsidR="00547A3D" w:rsidRDefault="00547A3D" w:rsidP="00547A3D">
      <w:pPr>
        <w:pStyle w:val="Style61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0" w:firstLine="0"/>
        <w:jc w:val="left"/>
        <w:rPr>
          <w:rStyle w:val="FontStyle215"/>
        </w:rPr>
      </w:pPr>
      <w:r>
        <w:rPr>
          <w:rStyle w:val="FontStyle215"/>
        </w:rPr>
        <w:t>аккуратность во всем!</w:t>
      </w:r>
    </w:p>
    <w:p w:rsidR="00547A3D" w:rsidRDefault="00547A3D" w:rsidP="00547A3D">
      <w:pPr>
        <w:pStyle w:val="Style74"/>
        <w:widowControl/>
        <w:spacing w:line="240" w:lineRule="exact"/>
        <w:ind w:left="4109"/>
        <w:rPr>
          <w:sz w:val="20"/>
          <w:szCs w:val="20"/>
        </w:rPr>
      </w:pPr>
    </w:p>
    <w:p w:rsidR="00547A3D" w:rsidRDefault="00547A3D" w:rsidP="00547A3D">
      <w:pPr>
        <w:pStyle w:val="Style74"/>
        <w:widowControl/>
        <w:spacing w:before="34"/>
        <w:ind w:left="4109"/>
        <w:rPr>
          <w:rStyle w:val="FontStyle226"/>
        </w:rPr>
      </w:pPr>
      <w:r>
        <w:rPr>
          <w:rStyle w:val="FontStyle226"/>
        </w:rPr>
        <w:t>* * *</w:t>
      </w:r>
    </w:p>
    <w:p w:rsidR="00547A3D" w:rsidRDefault="00547A3D" w:rsidP="00547A3D">
      <w:pPr>
        <w:pStyle w:val="Style78"/>
        <w:widowControl/>
        <w:numPr>
          <w:ilvl w:val="0"/>
          <w:numId w:val="6"/>
        </w:numPr>
        <w:tabs>
          <w:tab w:val="left" w:pos="773"/>
        </w:tabs>
        <w:spacing w:before="437" w:line="240" w:lineRule="auto"/>
        <w:ind w:left="350"/>
        <w:jc w:val="left"/>
        <w:rPr>
          <w:rStyle w:val="FontStyle215"/>
        </w:rPr>
      </w:pPr>
      <w:r>
        <w:rPr>
          <w:rStyle w:val="FontStyle215"/>
        </w:rPr>
        <w:t>Практикум: обучение завязыванию галстука.</w:t>
      </w:r>
    </w:p>
    <w:p w:rsidR="00547A3D" w:rsidRDefault="00547A3D" w:rsidP="00547A3D">
      <w:pPr>
        <w:pStyle w:val="Style78"/>
        <w:widowControl/>
        <w:numPr>
          <w:ilvl w:val="0"/>
          <w:numId w:val="6"/>
        </w:numPr>
        <w:tabs>
          <w:tab w:val="left" w:pos="773"/>
        </w:tabs>
        <w:spacing w:before="350" w:line="240" w:lineRule="auto"/>
        <w:ind w:left="350"/>
        <w:jc w:val="left"/>
        <w:rPr>
          <w:rStyle w:val="FontStyle215"/>
        </w:rPr>
      </w:pPr>
      <w:r>
        <w:rPr>
          <w:rStyle w:val="FontStyle215"/>
        </w:rPr>
        <w:t>"Этическая 5".</w:t>
      </w:r>
    </w:p>
    <w:p w:rsidR="00547A3D" w:rsidRDefault="00547A3D" w:rsidP="00547A3D">
      <w:pPr>
        <w:pStyle w:val="Style66"/>
        <w:widowControl/>
        <w:spacing w:line="240" w:lineRule="exact"/>
        <w:ind w:left="4387"/>
        <w:jc w:val="both"/>
        <w:rPr>
          <w:sz w:val="20"/>
          <w:szCs w:val="20"/>
        </w:rPr>
      </w:pPr>
    </w:p>
    <w:p w:rsidR="00547A3D" w:rsidRDefault="00547A3D" w:rsidP="00547A3D">
      <w:pPr>
        <w:pStyle w:val="Style66"/>
        <w:widowControl/>
        <w:spacing w:before="96"/>
        <w:ind w:left="4387"/>
        <w:jc w:val="both"/>
        <w:rPr>
          <w:rStyle w:val="FontStyle220"/>
        </w:rPr>
      </w:pPr>
      <w:r>
        <w:rPr>
          <w:rStyle w:val="FontStyle220"/>
        </w:rPr>
        <w:t>•к-</w:t>
      </w:r>
      <w:proofErr w:type="spellStart"/>
      <w:r>
        <w:rPr>
          <w:rStyle w:val="FontStyle220"/>
        </w:rPr>
        <w:t>кк</w:t>
      </w:r>
      <w:proofErr w:type="spellEnd"/>
    </w:p>
    <w:p w:rsidR="00547A3D" w:rsidRDefault="00547A3D" w:rsidP="00547A3D">
      <w:pPr>
        <w:pStyle w:val="Style66"/>
        <w:widowControl/>
        <w:spacing w:before="96"/>
        <w:ind w:left="4387"/>
        <w:jc w:val="both"/>
        <w:rPr>
          <w:rStyle w:val="FontStyle220"/>
        </w:rPr>
        <w:sectPr w:rsidR="00547A3D">
          <w:pgSz w:w="11909" w:h="16834"/>
          <w:pgMar w:top="1135" w:right="994" w:bottom="720" w:left="1920" w:header="720" w:footer="720" w:gutter="0"/>
          <w:cols w:space="60"/>
          <w:noEndnote/>
        </w:sectPr>
      </w:pPr>
    </w:p>
    <w:p w:rsidR="00874369" w:rsidRDefault="00874369">
      <w:bookmarkStart w:id="0" w:name="_GoBack"/>
      <w:bookmarkEnd w:id="0"/>
    </w:p>
    <w:sectPr w:rsidR="0087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02A80A"/>
    <w:lvl w:ilvl="0">
      <w:numFmt w:val="bullet"/>
      <w:lvlText w:val="*"/>
      <w:lvlJc w:val="left"/>
    </w:lvl>
  </w:abstractNum>
  <w:abstractNum w:abstractNumId="1">
    <w:nsid w:val="01BB19DF"/>
    <w:multiLevelType w:val="singleLevel"/>
    <w:tmpl w:val="8DD48B22"/>
    <w:lvl w:ilvl="0">
      <w:start w:val="3"/>
      <w:numFmt w:val="upperRoman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13EE4465"/>
    <w:multiLevelType w:val="singleLevel"/>
    <w:tmpl w:val="224C0DC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745473D"/>
    <w:multiLevelType w:val="singleLevel"/>
    <w:tmpl w:val="7700D9A4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7B890015"/>
    <w:multiLevelType w:val="singleLevel"/>
    <w:tmpl w:val="C428AD84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4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3D"/>
    <w:rsid w:val="00547A3D"/>
    <w:rsid w:val="0087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47A3D"/>
    <w:pPr>
      <w:spacing w:line="329" w:lineRule="exact"/>
    </w:pPr>
  </w:style>
  <w:style w:type="paragraph" w:customStyle="1" w:styleId="Style15">
    <w:name w:val="Style15"/>
    <w:basedOn w:val="a"/>
    <w:uiPriority w:val="99"/>
    <w:rsid w:val="00547A3D"/>
    <w:pPr>
      <w:spacing w:line="302" w:lineRule="exact"/>
      <w:jc w:val="both"/>
    </w:pPr>
  </w:style>
  <w:style w:type="paragraph" w:customStyle="1" w:styleId="Style30">
    <w:name w:val="Style30"/>
    <w:basedOn w:val="a"/>
    <w:uiPriority w:val="99"/>
    <w:rsid w:val="00547A3D"/>
    <w:pPr>
      <w:spacing w:line="326" w:lineRule="exact"/>
      <w:ind w:hanging="725"/>
      <w:jc w:val="both"/>
    </w:pPr>
  </w:style>
  <w:style w:type="paragraph" w:customStyle="1" w:styleId="Style40">
    <w:name w:val="Style40"/>
    <w:basedOn w:val="a"/>
    <w:uiPriority w:val="99"/>
    <w:rsid w:val="00547A3D"/>
    <w:pPr>
      <w:spacing w:line="326" w:lineRule="exact"/>
      <w:ind w:firstLine="538"/>
    </w:pPr>
  </w:style>
  <w:style w:type="paragraph" w:customStyle="1" w:styleId="Style48">
    <w:name w:val="Style48"/>
    <w:basedOn w:val="a"/>
    <w:uiPriority w:val="99"/>
    <w:rsid w:val="00547A3D"/>
    <w:pPr>
      <w:spacing w:line="322" w:lineRule="exact"/>
      <w:ind w:firstLine="1882"/>
    </w:pPr>
  </w:style>
  <w:style w:type="paragraph" w:customStyle="1" w:styleId="Style57">
    <w:name w:val="Style57"/>
    <w:basedOn w:val="a"/>
    <w:uiPriority w:val="99"/>
    <w:rsid w:val="00547A3D"/>
  </w:style>
  <w:style w:type="paragraph" w:customStyle="1" w:styleId="Style60">
    <w:name w:val="Style60"/>
    <w:basedOn w:val="a"/>
    <w:uiPriority w:val="99"/>
    <w:rsid w:val="00547A3D"/>
    <w:pPr>
      <w:spacing w:line="324" w:lineRule="exact"/>
      <w:ind w:firstLine="730"/>
      <w:jc w:val="both"/>
    </w:pPr>
  </w:style>
  <w:style w:type="paragraph" w:customStyle="1" w:styleId="Style61">
    <w:name w:val="Style61"/>
    <w:basedOn w:val="a"/>
    <w:uiPriority w:val="99"/>
    <w:rsid w:val="00547A3D"/>
    <w:pPr>
      <w:spacing w:line="326" w:lineRule="exact"/>
      <w:ind w:hanging="350"/>
      <w:jc w:val="both"/>
    </w:pPr>
  </w:style>
  <w:style w:type="paragraph" w:customStyle="1" w:styleId="Style63">
    <w:name w:val="Style63"/>
    <w:basedOn w:val="a"/>
    <w:uiPriority w:val="99"/>
    <w:rsid w:val="00547A3D"/>
    <w:pPr>
      <w:spacing w:line="322" w:lineRule="exact"/>
      <w:ind w:firstLine="725"/>
      <w:jc w:val="both"/>
    </w:pPr>
  </w:style>
  <w:style w:type="paragraph" w:customStyle="1" w:styleId="Style66">
    <w:name w:val="Style66"/>
    <w:basedOn w:val="a"/>
    <w:uiPriority w:val="99"/>
    <w:rsid w:val="00547A3D"/>
  </w:style>
  <w:style w:type="paragraph" w:customStyle="1" w:styleId="Style72">
    <w:name w:val="Style72"/>
    <w:basedOn w:val="a"/>
    <w:uiPriority w:val="99"/>
    <w:rsid w:val="00547A3D"/>
    <w:pPr>
      <w:spacing w:line="326" w:lineRule="exact"/>
      <w:ind w:hanging="1805"/>
    </w:pPr>
  </w:style>
  <w:style w:type="paragraph" w:customStyle="1" w:styleId="Style74">
    <w:name w:val="Style74"/>
    <w:basedOn w:val="a"/>
    <w:uiPriority w:val="99"/>
    <w:rsid w:val="00547A3D"/>
  </w:style>
  <w:style w:type="paragraph" w:customStyle="1" w:styleId="Style76">
    <w:name w:val="Style76"/>
    <w:basedOn w:val="a"/>
    <w:uiPriority w:val="99"/>
    <w:rsid w:val="00547A3D"/>
  </w:style>
  <w:style w:type="paragraph" w:customStyle="1" w:styleId="Style78">
    <w:name w:val="Style78"/>
    <w:basedOn w:val="a"/>
    <w:uiPriority w:val="99"/>
    <w:rsid w:val="00547A3D"/>
    <w:pPr>
      <w:spacing w:line="317" w:lineRule="exact"/>
      <w:jc w:val="both"/>
    </w:pPr>
  </w:style>
  <w:style w:type="paragraph" w:customStyle="1" w:styleId="Style80">
    <w:name w:val="Style80"/>
    <w:basedOn w:val="a"/>
    <w:uiPriority w:val="99"/>
    <w:rsid w:val="00547A3D"/>
    <w:pPr>
      <w:spacing w:line="322" w:lineRule="exact"/>
      <w:ind w:hanging="1090"/>
    </w:pPr>
  </w:style>
  <w:style w:type="character" w:customStyle="1" w:styleId="FontStyle212">
    <w:name w:val="Font Style212"/>
    <w:basedOn w:val="a0"/>
    <w:uiPriority w:val="99"/>
    <w:rsid w:val="00547A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547A3D"/>
    <w:rPr>
      <w:rFonts w:ascii="Times New Roman" w:hAnsi="Times New Roman" w:cs="Times New Roman"/>
      <w:sz w:val="26"/>
      <w:szCs w:val="26"/>
    </w:rPr>
  </w:style>
  <w:style w:type="character" w:customStyle="1" w:styleId="FontStyle220">
    <w:name w:val="Font Style220"/>
    <w:basedOn w:val="a0"/>
    <w:uiPriority w:val="99"/>
    <w:rsid w:val="00547A3D"/>
    <w:rPr>
      <w:rFonts w:ascii="Trebuchet MS" w:hAnsi="Trebuchet MS" w:cs="Trebuchet MS"/>
      <w:i/>
      <w:iCs/>
      <w:spacing w:val="-10"/>
      <w:sz w:val="26"/>
      <w:szCs w:val="26"/>
    </w:rPr>
  </w:style>
  <w:style w:type="character" w:customStyle="1" w:styleId="FontStyle226">
    <w:name w:val="Font Style226"/>
    <w:basedOn w:val="a0"/>
    <w:uiPriority w:val="99"/>
    <w:rsid w:val="00547A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47A3D"/>
    <w:pPr>
      <w:spacing w:line="329" w:lineRule="exact"/>
    </w:pPr>
  </w:style>
  <w:style w:type="paragraph" w:customStyle="1" w:styleId="Style15">
    <w:name w:val="Style15"/>
    <w:basedOn w:val="a"/>
    <w:uiPriority w:val="99"/>
    <w:rsid w:val="00547A3D"/>
    <w:pPr>
      <w:spacing w:line="302" w:lineRule="exact"/>
      <w:jc w:val="both"/>
    </w:pPr>
  </w:style>
  <w:style w:type="paragraph" w:customStyle="1" w:styleId="Style30">
    <w:name w:val="Style30"/>
    <w:basedOn w:val="a"/>
    <w:uiPriority w:val="99"/>
    <w:rsid w:val="00547A3D"/>
    <w:pPr>
      <w:spacing w:line="326" w:lineRule="exact"/>
      <w:ind w:hanging="725"/>
      <w:jc w:val="both"/>
    </w:pPr>
  </w:style>
  <w:style w:type="paragraph" w:customStyle="1" w:styleId="Style40">
    <w:name w:val="Style40"/>
    <w:basedOn w:val="a"/>
    <w:uiPriority w:val="99"/>
    <w:rsid w:val="00547A3D"/>
    <w:pPr>
      <w:spacing w:line="326" w:lineRule="exact"/>
      <w:ind w:firstLine="538"/>
    </w:pPr>
  </w:style>
  <w:style w:type="paragraph" w:customStyle="1" w:styleId="Style48">
    <w:name w:val="Style48"/>
    <w:basedOn w:val="a"/>
    <w:uiPriority w:val="99"/>
    <w:rsid w:val="00547A3D"/>
    <w:pPr>
      <w:spacing w:line="322" w:lineRule="exact"/>
      <w:ind w:firstLine="1882"/>
    </w:pPr>
  </w:style>
  <w:style w:type="paragraph" w:customStyle="1" w:styleId="Style57">
    <w:name w:val="Style57"/>
    <w:basedOn w:val="a"/>
    <w:uiPriority w:val="99"/>
    <w:rsid w:val="00547A3D"/>
  </w:style>
  <w:style w:type="paragraph" w:customStyle="1" w:styleId="Style60">
    <w:name w:val="Style60"/>
    <w:basedOn w:val="a"/>
    <w:uiPriority w:val="99"/>
    <w:rsid w:val="00547A3D"/>
    <w:pPr>
      <w:spacing w:line="324" w:lineRule="exact"/>
      <w:ind w:firstLine="730"/>
      <w:jc w:val="both"/>
    </w:pPr>
  </w:style>
  <w:style w:type="paragraph" w:customStyle="1" w:styleId="Style61">
    <w:name w:val="Style61"/>
    <w:basedOn w:val="a"/>
    <w:uiPriority w:val="99"/>
    <w:rsid w:val="00547A3D"/>
    <w:pPr>
      <w:spacing w:line="326" w:lineRule="exact"/>
      <w:ind w:hanging="350"/>
      <w:jc w:val="both"/>
    </w:pPr>
  </w:style>
  <w:style w:type="paragraph" w:customStyle="1" w:styleId="Style63">
    <w:name w:val="Style63"/>
    <w:basedOn w:val="a"/>
    <w:uiPriority w:val="99"/>
    <w:rsid w:val="00547A3D"/>
    <w:pPr>
      <w:spacing w:line="322" w:lineRule="exact"/>
      <w:ind w:firstLine="725"/>
      <w:jc w:val="both"/>
    </w:pPr>
  </w:style>
  <w:style w:type="paragraph" w:customStyle="1" w:styleId="Style66">
    <w:name w:val="Style66"/>
    <w:basedOn w:val="a"/>
    <w:uiPriority w:val="99"/>
    <w:rsid w:val="00547A3D"/>
  </w:style>
  <w:style w:type="paragraph" w:customStyle="1" w:styleId="Style72">
    <w:name w:val="Style72"/>
    <w:basedOn w:val="a"/>
    <w:uiPriority w:val="99"/>
    <w:rsid w:val="00547A3D"/>
    <w:pPr>
      <w:spacing w:line="326" w:lineRule="exact"/>
      <w:ind w:hanging="1805"/>
    </w:pPr>
  </w:style>
  <w:style w:type="paragraph" w:customStyle="1" w:styleId="Style74">
    <w:name w:val="Style74"/>
    <w:basedOn w:val="a"/>
    <w:uiPriority w:val="99"/>
    <w:rsid w:val="00547A3D"/>
  </w:style>
  <w:style w:type="paragraph" w:customStyle="1" w:styleId="Style76">
    <w:name w:val="Style76"/>
    <w:basedOn w:val="a"/>
    <w:uiPriority w:val="99"/>
    <w:rsid w:val="00547A3D"/>
  </w:style>
  <w:style w:type="paragraph" w:customStyle="1" w:styleId="Style78">
    <w:name w:val="Style78"/>
    <w:basedOn w:val="a"/>
    <w:uiPriority w:val="99"/>
    <w:rsid w:val="00547A3D"/>
    <w:pPr>
      <w:spacing w:line="317" w:lineRule="exact"/>
      <w:jc w:val="both"/>
    </w:pPr>
  </w:style>
  <w:style w:type="paragraph" w:customStyle="1" w:styleId="Style80">
    <w:name w:val="Style80"/>
    <w:basedOn w:val="a"/>
    <w:uiPriority w:val="99"/>
    <w:rsid w:val="00547A3D"/>
    <w:pPr>
      <w:spacing w:line="322" w:lineRule="exact"/>
      <w:ind w:hanging="1090"/>
    </w:pPr>
  </w:style>
  <w:style w:type="character" w:customStyle="1" w:styleId="FontStyle212">
    <w:name w:val="Font Style212"/>
    <w:basedOn w:val="a0"/>
    <w:uiPriority w:val="99"/>
    <w:rsid w:val="00547A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547A3D"/>
    <w:rPr>
      <w:rFonts w:ascii="Times New Roman" w:hAnsi="Times New Roman" w:cs="Times New Roman"/>
      <w:sz w:val="26"/>
      <w:szCs w:val="26"/>
    </w:rPr>
  </w:style>
  <w:style w:type="character" w:customStyle="1" w:styleId="FontStyle220">
    <w:name w:val="Font Style220"/>
    <w:basedOn w:val="a0"/>
    <w:uiPriority w:val="99"/>
    <w:rsid w:val="00547A3D"/>
    <w:rPr>
      <w:rFonts w:ascii="Trebuchet MS" w:hAnsi="Trebuchet MS" w:cs="Trebuchet MS"/>
      <w:i/>
      <w:iCs/>
      <w:spacing w:val="-10"/>
      <w:sz w:val="26"/>
      <w:szCs w:val="26"/>
    </w:rPr>
  </w:style>
  <w:style w:type="character" w:customStyle="1" w:styleId="FontStyle226">
    <w:name w:val="Font Style226"/>
    <w:basedOn w:val="a0"/>
    <w:uiPriority w:val="99"/>
    <w:rsid w:val="00547A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2014-10-27T09:27:00Z</dcterms:created>
  <dcterms:modified xsi:type="dcterms:W3CDTF">2014-10-27T09:27:00Z</dcterms:modified>
</cp:coreProperties>
</file>