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5F" w:rsidRPr="004B7F2A" w:rsidRDefault="00B23A5F" w:rsidP="00B23A5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F2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Сценарий логопедического развлечения в средней коррекционной группе.</w:t>
      </w:r>
    </w:p>
    <w:p w:rsidR="00B23A5F" w:rsidRDefault="00B23A5F" w:rsidP="00B23A5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7F2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Тема: «Какие звуки умеют свистеть».</w:t>
      </w:r>
    </w:p>
    <w:p w:rsidR="00BD6D31" w:rsidRPr="004B7F2A" w:rsidRDefault="00BD6D31" w:rsidP="00E53E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  <w:r w:rsidRPr="004B7F2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Цель:</w:t>
      </w:r>
      <w:r w:rsidR="004B7F2A" w:rsidRPr="004B7F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Совершенствование речевых навыков у дошкольников с </w:t>
      </w:r>
      <w:proofErr w:type="spellStart"/>
      <w:r w:rsidR="004B7F2A" w:rsidRPr="004B7F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фонентио-фонематическ</w:t>
      </w:r>
      <w:r w:rsidR="004B7F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ими</w:t>
      </w:r>
      <w:proofErr w:type="spellEnd"/>
      <w:r w:rsidR="004B7F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нарушениями</w:t>
      </w:r>
      <w:r w:rsidR="004B7F2A" w:rsidRPr="004B7F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недостатками </w:t>
      </w:r>
      <w:r w:rsidR="004B7F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развитии лексико-грамматической стороны речи</w:t>
      </w:r>
      <w:r w:rsidR="00446FD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446FD5" w:rsidRDefault="00252B45" w:rsidP="00446F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Коррекционныез</w:t>
      </w:r>
      <w:r w:rsidR="00BD6D31" w:rsidRPr="004B7F2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адачи:</w:t>
      </w:r>
    </w:p>
    <w:p w:rsidR="00BD6D31" w:rsidRPr="00C55189" w:rsidRDefault="007D6D95" w:rsidP="007D6D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518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Автоматизация произношения звука</w:t>
      </w:r>
      <w:proofErr w:type="gramStart"/>
      <w:r w:rsidRPr="00C5518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</w:t>
      </w:r>
      <w:proofErr w:type="gramEnd"/>
      <w:r w:rsidRPr="00C5518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изолированно, в слогах и словах в различных позициях.</w:t>
      </w:r>
    </w:p>
    <w:p w:rsidR="008A4B58" w:rsidRPr="00C55189" w:rsidRDefault="008A4B58" w:rsidP="007D6D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518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Упражнение в дифференциации на слух и в активной речи звуков С-З, С-Ш</w:t>
      </w:r>
      <w:r w:rsidR="00252B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различных позициях</w:t>
      </w:r>
      <w:r w:rsidRPr="00C5518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C55189" w:rsidRPr="00C55189" w:rsidRDefault="008A4B58" w:rsidP="00C551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518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Совершенствование фразовой речи,</w:t>
      </w:r>
      <w:r w:rsidR="00C55189" w:rsidRPr="00C5518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практическое использование в активной речи предложных конструкций.</w:t>
      </w:r>
    </w:p>
    <w:p w:rsidR="000853F0" w:rsidRDefault="00C55189" w:rsidP="007D6D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5518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Активизация словаря,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уточнение видовых и родовых понятий</w:t>
      </w:r>
      <w:r w:rsidR="004958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(«Игрушки», «Мебель», «Посуда», «Одежда», «Обувь»)</w:t>
      </w:r>
      <w:r w:rsidR="000853F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7D6D95" w:rsidRDefault="000853F0" w:rsidP="007D6D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Уточн</w:t>
      </w:r>
      <w:r w:rsidR="00252B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ение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визуальн</w:t>
      </w:r>
      <w:r w:rsidR="00252B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ого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образ</w:t>
      </w:r>
      <w:r w:rsidR="00252B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букв</w:t>
      </w:r>
      <w:r w:rsidR="00495845" w:rsidRPr="00495845">
        <w:rPr>
          <w:rFonts w:ascii="Times New Roman" w:hAnsi="Times New Roman" w:cs="Times New Roman"/>
          <w:color w:val="333333"/>
          <w:sz w:val="24"/>
          <w:szCs w:val="24"/>
        </w:rPr>
        <w:t xml:space="preserve">А, О, И, </w:t>
      </w:r>
      <w:proofErr w:type="gramStart"/>
      <w:r w:rsidR="00495845" w:rsidRPr="00495845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="00495845" w:rsidRPr="00495845">
        <w:rPr>
          <w:rFonts w:ascii="Times New Roman" w:hAnsi="Times New Roman" w:cs="Times New Roman"/>
          <w:color w:val="333333"/>
          <w:sz w:val="24"/>
          <w:szCs w:val="24"/>
        </w:rPr>
        <w:t>, Т.</w:t>
      </w:r>
    </w:p>
    <w:p w:rsidR="00252B45" w:rsidRDefault="00252B45" w:rsidP="00252B45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Развивающие задачи:</w:t>
      </w:r>
    </w:p>
    <w:p w:rsidR="00495845" w:rsidRPr="00495845" w:rsidRDefault="00495845" w:rsidP="00495845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958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зрительного и слухового внимания, </w:t>
      </w:r>
      <w:r w:rsidR="001C7F8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мыслительных операций «Обобщение», «Классификация».</w:t>
      </w:r>
    </w:p>
    <w:p w:rsidR="00252B45" w:rsidRPr="00252B45" w:rsidRDefault="00252B45" w:rsidP="00252B45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Воспитательные задачи:</w:t>
      </w:r>
    </w:p>
    <w:p w:rsidR="00C55189" w:rsidRDefault="00252B45" w:rsidP="00252B4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2B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ание</w:t>
      </w:r>
      <w:r w:rsidR="000853F0" w:rsidRPr="00252B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</w:t>
      </w:r>
      <w:r w:rsidR="000853F0" w:rsidRPr="00252B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работать в группе, вести активный диалог.</w:t>
      </w:r>
    </w:p>
    <w:p w:rsidR="00495845" w:rsidRPr="00252B45" w:rsidRDefault="00495845" w:rsidP="00252B4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Закрепление и практическое применение правил поведения в гостях.</w:t>
      </w:r>
    </w:p>
    <w:p w:rsidR="000853F0" w:rsidRDefault="000853F0" w:rsidP="00252B45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2B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</w:t>
      </w:r>
      <w:r w:rsidR="004958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ание</w:t>
      </w:r>
      <w:r w:rsidRPr="00252B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положительно</w:t>
      </w:r>
      <w:r w:rsidR="004958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</w:t>
      </w:r>
      <w:r w:rsidRPr="00252B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отношени</w:t>
      </w:r>
      <w:r w:rsidR="004958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</w:t>
      </w:r>
      <w:r w:rsidRPr="00252B4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 коррекционным занятиям.</w:t>
      </w:r>
    </w:p>
    <w:p w:rsidR="001C7F8E" w:rsidRDefault="001C7F8E" w:rsidP="001C7F8E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Оборудование:</w:t>
      </w:r>
    </w:p>
    <w:p w:rsidR="002177DD" w:rsidRPr="002177DD" w:rsidRDefault="002177DD" w:rsidP="00855FE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Изображение</w:t>
      </w:r>
      <w:r w:rsidRPr="002177DD">
        <w:rPr>
          <w:rFonts w:ascii="Times New Roman" w:hAnsi="Times New Roman" w:cs="Times New Roman"/>
          <w:color w:val="333333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2177DD">
        <w:rPr>
          <w:rFonts w:ascii="Times New Roman" w:hAnsi="Times New Roman" w:cs="Times New Roman"/>
          <w:color w:val="333333"/>
          <w:sz w:val="24"/>
          <w:szCs w:val="24"/>
        </w:rPr>
        <w:t xml:space="preserve"> и ведущи</w:t>
      </w:r>
      <w:r>
        <w:rPr>
          <w:rFonts w:ascii="Times New Roman" w:hAnsi="Times New Roman" w:cs="Times New Roman"/>
          <w:color w:val="333333"/>
          <w:sz w:val="24"/>
          <w:szCs w:val="24"/>
        </w:rPr>
        <w:t>х к нему трёх</w:t>
      </w:r>
      <w:r w:rsidRPr="002177DD">
        <w:rPr>
          <w:rFonts w:ascii="Times New Roman" w:hAnsi="Times New Roman" w:cs="Times New Roman"/>
          <w:color w:val="333333"/>
          <w:sz w:val="24"/>
          <w:szCs w:val="24"/>
        </w:rPr>
        <w:t xml:space="preserve"> тропин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2177DD">
        <w:rPr>
          <w:rFonts w:ascii="Times New Roman" w:hAnsi="Times New Roman" w:cs="Times New Roman"/>
          <w:color w:val="333333"/>
          <w:sz w:val="24"/>
          <w:szCs w:val="24"/>
        </w:rPr>
        <w:t xml:space="preserve">к (2 более прямые,  одна извилистая). </w:t>
      </w:r>
      <w:proofErr w:type="gramStart"/>
      <w:r w:rsidRPr="002177DD">
        <w:rPr>
          <w:rFonts w:ascii="Times New Roman" w:hAnsi="Times New Roman" w:cs="Times New Roman"/>
          <w:color w:val="333333"/>
          <w:sz w:val="24"/>
          <w:szCs w:val="24"/>
        </w:rPr>
        <w:t>За «кустами», у двух прямых тропинок, спрятаны изображения змеи, комариков, у извилистой - маленького ручейка.</w:t>
      </w:r>
      <w:proofErr w:type="gramEnd"/>
    </w:p>
    <w:p w:rsidR="001C7F8E" w:rsidRPr="00E67BE2" w:rsidRDefault="00CE56CD" w:rsidP="001C7F8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CE56CD">
        <w:rPr>
          <w:rFonts w:ascii="Times New Roman" w:hAnsi="Times New Roman" w:cs="Times New Roman"/>
          <w:color w:val="333333"/>
          <w:sz w:val="24"/>
          <w:szCs w:val="24"/>
        </w:rPr>
        <w:t>Изображение «волшебной яблони», на которой развешаны картинки: коса, оса, лиса, часы, носы, колесо, косы, осы, козы, берёзы, крыши.</w:t>
      </w:r>
      <w:proofErr w:type="gramEnd"/>
    </w:p>
    <w:p w:rsidR="00E67BE2" w:rsidRDefault="00E67BE2" w:rsidP="001C7F8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Предметные картинки с изображением угощений, в названии которых есть звук С.</w:t>
      </w:r>
    </w:p>
    <w:p w:rsidR="00DD46D5" w:rsidRPr="0014744D" w:rsidRDefault="00DD46D5" w:rsidP="0014744D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4744D">
        <w:rPr>
          <w:rFonts w:ascii="Times New Roman" w:hAnsi="Times New Roman" w:cs="Times New Roman"/>
          <w:color w:val="333333"/>
          <w:sz w:val="24"/>
          <w:szCs w:val="24"/>
        </w:rPr>
        <w:t xml:space="preserve">Изображение предметов мебели без определённых частей (стол без ножки, шкаф без дверцы, кресло без спинки, стул без сидения…). </w:t>
      </w:r>
    </w:p>
    <w:p w:rsidR="00E67BE2" w:rsidRPr="0014744D" w:rsidRDefault="005862F9" w:rsidP="0014744D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74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Картинки с изображением мебели, игрушек, обуви.</w:t>
      </w:r>
    </w:p>
    <w:p w:rsidR="00F67131" w:rsidRPr="0014744D" w:rsidRDefault="00F67131" w:rsidP="0014744D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74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Набор игрушечной мебели.</w:t>
      </w:r>
    </w:p>
    <w:p w:rsidR="00F67131" w:rsidRPr="0014744D" w:rsidRDefault="00F67131" w:rsidP="0014744D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74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Бумажные одноразовые тарелочки белого цвета.</w:t>
      </w:r>
    </w:p>
    <w:p w:rsidR="00F67131" w:rsidRPr="00855FE2" w:rsidRDefault="00F67131" w:rsidP="0014744D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744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«Печенье» из солёного теста в форме целых и «сломанных букв» </w:t>
      </w:r>
      <w:r w:rsidRPr="0014744D">
        <w:rPr>
          <w:rFonts w:ascii="Times New Roman" w:hAnsi="Times New Roman" w:cs="Times New Roman"/>
          <w:color w:val="333333"/>
          <w:sz w:val="24"/>
          <w:szCs w:val="24"/>
        </w:rPr>
        <w:t xml:space="preserve">А, О, И, </w:t>
      </w:r>
      <w:proofErr w:type="gramStart"/>
      <w:r w:rsidRPr="0014744D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14744D">
        <w:rPr>
          <w:rFonts w:ascii="Times New Roman" w:hAnsi="Times New Roman" w:cs="Times New Roman"/>
          <w:color w:val="333333"/>
          <w:sz w:val="24"/>
          <w:szCs w:val="24"/>
        </w:rPr>
        <w:t>, Т.</w:t>
      </w:r>
    </w:p>
    <w:p w:rsidR="00855FE2" w:rsidRPr="00855FE2" w:rsidRDefault="00855FE2" w:rsidP="0014744D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Цветные карандаши.</w:t>
      </w:r>
    </w:p>
    <w:p w:rsidR="00855FE2" w:rsidRPr="00855FE2" w:rsidRDefault="00855FE2" w:rsidP="0014744D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1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Рисунки детей в подарочной коробке.</w:t>
      </w:r>
    </w:p>
    <w:p w:rsidR="00855FE2" w:rsidRDefault="00855FE2" w:rsidP="00855FE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Предварительная </w:t>
      </w:r>
      <w:r w:rsidR="00A00EB5">
        <w:rPr>
          <w:rFonts w:ascii="Times New Roman" w:hAnsi="Times New Roman" w:cs="Times New Roman"/>
          <w:b/>
          <w:color w:val="333333"/>
          <w:sz w:val="24"/>
          <w:szCs w:val="24"/>
        </w:rPr>
        <w:t>подготовка</w:t>
      </w:r>
      <w:r w:rsidR="00DF7D2E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:rsidR="00A00EB5" w:rsidRPr="00A00EB5" w:rsidRDefault="00A00EB5" w:rsidP="00855FE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00EB5">
        <w:rPr>
          <w:rFonts w:ascii="Times New Roman" w:hAnsi="Times New Roman" w:cs="Times New Roman"/>
          <w:color w:val="333333"/>
          <w:sz w:val="24"/>
          <w:szCs w:val="24"/>
        </w:rPr>
        <w:t>Чтение отрывка из повести Татьяны Александровой «Кузька», беседа «Мы идём в гости», подготовка подарков на «Новоселье».</w:t>
      </w:r>
    </w:p>
    <w:p w:rsidR="00CE56CD" w:rsidRDefault="00BD6D31" w:rsidP="00855FE2">
      <w:pPr>
        <w:spacing w:after="0" w:line="240" w:lineRule="auto"/>
        <w:ind w:firstLine="204"/>
        <w:jc w:val="center"/>
        <w:rPr>
          <w:color w:val="333333"/>
        </w:rPr>
      </w:pPr>
      <w:r w:rsidRPr="004B7F2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Ход развлечения:</w:t>
      </w:r>
    </w:p>
    <w:p w:rsidR="00BD6D31" w:rsidRDefault="00CE56CD" w:rsidP="00E6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E56CD">
        <w:rPr>
          <w:rFonts w:ascii="Times New Roman" w:hAnsi="Times New Roman" w:cs="Times New Roman"/>
          <w:color w:val="333333"/>
          <w:sz w:val="24"/>
          <w:szCs w:val="24"/>
        </w:rPr>
        <w:t>Ребята, вы помните, на какой праздник нас сегодня пригласили?(новоселье) Мы с вами уже приготовили подарок для хозяев Сани и Светы.</w:t>
      </w:r>
    </w:p>
    <w:p w:rsidR="00E67BE2" w:rsidRPr="00E67BE2" w:rsidRDefault="00E67BE2" w:rsidP="00E6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7BE2">
        <w:rPr>
          <w:rFonts w:ascii="Times New Roman" w:hAnsi="Times New Roman" w:cs="Times New Roman"/>
          <w:color w:val="333333"/>
          <w:sz w:val="24"/>
          <w:szCs w:val="24"/>
        </w:rPr>
        <w:t>У нас есть план, чтобы мы не заблудились и пришли в гости вовремя. Посмотрите, по какой тропинке нам лучше всего пойти к домику, ведь по дороге могут встретиться различные трудности и опасности. К домику нас смогут привести песенки водички С-С-С.</w:t>
      </w:r>
    </w:p>
    <w:p w:rsidR="00E67BE2" w:rsidRPr="00E67BE2" w:rsidRDefault="00E67BE2" w:rsidP="00E6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7BE2">
        <w:rPr>
          <w:rFonts w:ascii="Times New Roman" w:hAnsi="Times New Roman" w:cs="Times New Roman"/>
          <w:color w:val="333333"/>
          <w:sz w:val="24"/>
          <w:szCs w:val="24"/>
        </w:rPr>
        <w:t>За кустом у первой тропинки слышится Ш-Ш-Ш. Пойдём ли мы по этой тропинке?</w:t>
      </w:r>
    </w:p>
    <w:p w:rsidR="00E67BE2" w:rsidRDefault="00E67BE2" w:rsidP="00E67BE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7BE2">
        <w:rPr>
          <w:rFonts w:ascii="Times New Roman" w:hAnsi="Times New Roman" w:cs="Times New Roman"/>
          <w:color w:val="333333"/>
          <w:sz w:val="24"/>
          <w:szCs w:val="24"/>
        </w:rPr>
        <w:t>А за кустом около второй тропинки слышится З-З-З. Похож ли этот звук на песенку ручейка? (После каждого сравнения звуков С-Ш, С-З открываются картинки их символизирующие.)</w:t>
      </w:r>
    </w:p>
    <w:p w:rsidR="0091790F" w:rsidRPr="0091790F" w:rsidRDefault="0091790F" w:rsidP="009179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790F">
        <w:rPr>
          <w:rFonts w:ascii="Times New Roman" w:hAnsi="Times New Roman" w:cs="Times New Roman"/>
          <w:color w:val="333333"/>
          <w:sz w:val="24"/>
          <w:szCs w:val="24"/>
        </w:rPr>
        <w:t>Вот мы и выбрали тропинку, по которой доберёмся до домика Сани и Светы. Какую красивую песенку поёт ручеёк, давайте ему подпоём</w:t>
      </w:r>
      <w:r>
        <w:rPr>
          <w:rFonts w:ascii="Times New Roman" w:hAnsi="Times New Roman" w:cs="Times New Roman"/>
          <w:color w:val="333333"/>
          <w:sz w:val="24"/>
          <w:szCs w:val="24"/>
        </w:rPr>
        <w:t>!</w:t>
      </w:r>
      <w:r w:rsidRPr="0091790F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Pr="0091790F">
        <w:rPr>
          <w:rFonts w:ascii="Times New Roman" w:hAnsi="Times New Roman" w:cs="Times New Roman"/>
          <w:color w:val="333333"/>
          <w:sz w:val="24"/>
          <w:szCs w:val="24"/>
        </w:rPr>
        <w:t>огопед напоминает детям правильное положение органов артикуляции при произнесении звука С).</w:t>
      </w:r>
    </w:p>
    <w:p w:rsidR="0091790F" w:rsidRPr="0091790F" w:rsidRDefault="0091790F" w:rsidP="009179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1790F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Теперь мы готовы к путешествию и нам пора отправляться. Посмотрите, перед нами волшебная яблоня. Давайте соберём этот необыкновенный урожай. А чтобы узнать, какие яблочки созрели, поиграем в игру «Доскажи словечко!» Я буду начинать произносить слово, а вы заканчивайте </w:t>
      </w:r>
      <w:proofErr w:type="gramStart"/>
      <w:r w:rsidRPr="0091790F">
        <w:rPr>
          <w:rFonts w:ascii="Times New Roman" w:hAnsi="Times New Roman" w:cs="Times New Roman"/>
          <w:color w:val="333333"/>
          <w:sz w:val="24"/>
          <w:szCs w:val="24"/>
        </w:rPr>
        <w:t>его</w:t>
      </w:r>
      <w:proofErr w:type="gramEnd"/>
      <w:r w:rsidRPr="0091790F">
        <w:rPr>
          <w:rFonts w:ascii="Times New Roman" w:hAnsi="Times New Roman" w:cs="Times New Roman"/>
          <w:color w:val="333333"/>
          <w:sz w:val="24"/>
          <w:szCs w:val="24"/>
        </w:rPr>
        <w:t xml:space="preserve"> добавляя  СА (СО, СЫ). (Ребёнок произносит последний заданный слог в слове, находит соответствующую картинку  с «волшебной яблони» и снимает её</w:t>
      </w:r>
      <w:proofErr w:type="gramStart"/>
      <w:r w:rsidRPr="0091790F">
        <w:rPr>
          <w:rFonts w:ascii="Times New Roman" w:hAnsi="Times New Roman" w:cs="Times New Roman"/>
          <w:color w:val="333333"/>
          <w:sz w:val="24"/>
          <w:szCs w:val="24"/>
        </w:rPr>
        <w:t>.П</w:t>
      </w:r>
      <w:proofErr w:type="gramEnd"/>
      <w:r w:rsidRPr="0091790F">
        <w:rPr>
          <w:rFonts w:ascii="Times New Roman" w:hAnsi="Times New Roman" w:cs="Times New Roman"/>
          <w:color w:val="333333"/>
          <w:sz w:val="24"/>
          <w:szCs w:val="24"/>
        </w:rPr>
        <w:t>роверить правильность выполнения задания приглашают 2-х родителей)</w:t>
      </w:r>
      <w:r w:rsidR="009F7EB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F7EBC" w:rsidRPr="009F7EBC" w:rsidRDefault="009F7EBC" w:rsidP="00DD46D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EBC">
        <w:rPr>
          <w:rFonts w:ascii="Times New Roman" w:hAnsi="Times New Roman" w:cs="Times New Roman"/>
          <w:color w:val="333333"/>
          <w:sz w:val="24"/>
          <w:szCs w:val="24"/>
        </w:rPr>
        <w:t>А нас снова ждёт путь-дорога. Мы немного устали, давайте присядем, отдохнём, побеседуем. (Логопед показывает картинки и задаёт наводящие вопросы).</w:t>
      </w:r>
    </w:p>
    <w:p w:rsidR="0091790F" w:rsidRDefault="009F7EBC" w:rsidP="00DD46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7EBC">
        <w:rPr>
          <w:rFonts w:ascii="Times New Roman" w:hAnsi="Times New Roman" w:cs="Times New Roman"/>
          <w:color w:val="333333"/>
          <w:sz w:val="24"/>
          <w:szCs w:val="24"/>
        </w:rPr>
        <w:t>Как вы думаете, чем будут угощать хозяева? Я знаю, что в названиях угощений обязательно будет слышаться  песенка водички С.Нам в большой кастрюле сварят вкусный … (суп)</w:t>
      </w:r>
      <w:proofErr w:type="gramStart"/>
      <w:r w:rsidRPr="009F7EBC">
        <w:rPr>
          <w:rFonts w:ascii="Times New Roman" w:hAnsi="Times New Roman" w:cs="Times New Roman"/>
          <w:color w:val="333333"/>
          <w:sz w:val="24"/>
          <w:szCs w:val="24"/>
        </w:rPr>
        <w:t>.А</w:t>
      </w:r>
      <w:proofErr w:type="gramEnd"/>
      <w:r w:rsidRPr="009F7EBC">
        <w:rPr>
          <w:rFonts w:ascii="Times New Roman" w:hAnsi="Times New Roman" w:cs="Times New Roman"/>
          <w:color w:val="333333"/>
          <w:sz w:val="24"/>
          <w:szCs w:val="24"/>
        </w:rPr>
        <w:t xml:space="preserve"> к супу нам подадут из белого хлеба хрустящие … (сухари).Из помидоров и огурцов приготовят овощной … (салат).В салат ещё кладут салатный … (лист).В стаканы нальют апельсиновый  … (сок).Нарежут жёлтый, с большими дырочками … (сыр).Поставят на стол горячие … (сосиски).На тарелочку положат тонко нарезанную … (колбасу)</w:t>
      </w:r>
      <w:proofErr w:type="gramStart"/>
      <w:r w:rsidRPr="009F7EBC">
        <w:rPr>
          <w:rFonts w:ascii="Times New Roman" w:hAnsi="Times New Roman" w:cs="Times New Roman"/>
          <w:color w:val="333333"/>
          <w:sz w:val="24"/>
          <w:szCs w:val="24"/>
        </w:rPr>
        <w:t>.К</w:t>
      </w:r>
      <w:proofErr w:type="gramEnd"/>
      <w:r w:rsidRPr="009F7EBC">
        <w:rPr>
          <w:rFonts w:ascii="Times New Roman" w:hAnsi="Times New Roman" w:cs="Times New Roman"/>
          <w:color w:val="333333"/>
          <w:sz w:val="24"/>
          <w:szCs w:val="24"/>
        </w:rPr>
        <w:t xml:space="preserve"> чаю в сахарнице на стол поставят сладкий … (сахар).А подадут ли нам гречневую кашу?Предложат ли нам голубцы, арбузы?Чтобы принести несколько кружечек с чаем, куда их лучше поставить (на поднос).</w:t>
      </w:r>
    </w:p>
    <w:p w:rsidR="009F7EBC" w:rsidRPr="00DD46D5" w:rsidRDefault="009F7EBC" w:rsidP="00DD46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46D5">
        <w:rPr>
          <w:rFonts w:ascii="Times New Roman" w:hAnsi="Times New Roman" w:cs="Times New Roman"/>
          <w:color w:val="333333"/>
          <w:sz w:val="24"/>
          <w:szCs w:val="24"/>
        </w:rPr>
        <w:t>Продолжим путь, нам осталось идти совсем не долго.</w:t>
      </w:r>
    </w:p>
    <w:p w:rsidR="00DD46D5" w:rsidRPr="00DD46D5" w:rsidRDefault="009F7EBC" w:rsidP="00DD46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46D5">
        <w:rPr>
          <w:rFonts w:ascii="Times New Roman" w:hAnsi="Times New Roman" w:cs="Times New Roman"/>
          <w:color w:val="333333"/>
          <w:sz w:val="24"/>
          <w:szCs w:val="24"/>
        </w:rPr>
        <w:t>Вот мы и пришли. Нас встречаю хозяева Саня и Света. Поздороваемся с ними, поздравим с новосельем</w:t>
      </w:r>
      <w:proofErr w:type="gramStart"/>
      <w:r w:rsidRPr="00DD46D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DD46D5" w:rsidRPr="00DD46D5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End"/>
      <w:r w:rsidR="00DD46D5" w:rsidRPr="00DD46D5">
        <w:rPr>
          <w:rFonts w:ascii="Times New Roman" w:hAnsi="Times New Roman" w:cs="Times New Roman"/>
          <w:color w:val="333333"/>
          <w:sz w:val="24"/>
          <w:szCs w:val="24"/>
        </w:rPr>
        <w:t>Каждый ребёнок произносит фразу с поздравлениями и пожеланиями (поздравляю вас с новым домом, желаю жить – не тужить в новом доме). Когда люди переселяются в новый дом, они перевозят множество разных предметов. Что они могут взять с собой? (Дети перечисляют предметы, а логопед наводящими вопросами подводит их к использованию обобщающих слов: одежда, мебель, игрушки, посуда, обувь).</w:t>
      </w:r>
    </w:p>
    <w:p w:rsidR="00DD46D5" w:rsidRPr="00DD46D5" w:rsidRDefault="00DD46D5" w:rsidP="00DD46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46D5">
        <w:rPr>
          <w:rFonts w:ascii="Times New Roman" w:hAnsi="Times New Roman" w:cs="Times New Roman"/>
          <w:color w:val="333333"/>
          <w:sz w:val="24"/>
          <w:szCs w:val="24"/>
        </w:rPr>
        <w:t>Пока Саня и Света перевозили свои вещи, некоторая мебель сломалась. Поможем нашим друзьям её починить?</w:t>
      </w:r>
    </w:p>
    <w:p w:rsidR="00DD46D5" w:rsidRPr="00DD46D5" w:rsidRDefault="00DD46D5" w:rsidP="00DD46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46D5">
        <w:rPr>
          <w:rFonts w:ascii="Times New Roman" w:hAnsi="Times New Roman" w:cs="Times New Roman"/>
          <w:color w:val="333333"/>
          <w:sz w:val="24"/>
          <w:szCs w:val="24"/>
        </w:rPr>
        <w:t>У стола нет ножки, без чего теперь стол?   И т. д. (Логопед показывает изображения предметов мебели без определённых частей).</w:t>
      </w:r>
    </w:p>
    <w:p w:rsidR="00DD46D5" w:rsidRPr="00DD46D5" w:rsidRDefault="00DD46D5" w:rsidP="00DD46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46D5">
        <w:rPr>
          <w:rFonts w:ascii="Times New Roman" w:hAnsi="Times New Roman" w:cs="Times New Roman"/>
          <w:color w:val="333333"/>
          <w:sz w:val="24"/>
          <w:szCs w:val="24"/>
        </w:rPr>
        <w:t xml:space="preserve">А теперь, пока играет музыка, вы должны найти не достающую часть мебели и «отремонтировать» её. </w:t>
      </w:r>
      <w:proofErr w:type="gramStart"/>
      <w:r w:rsidRPr="00DD46D5">
        <w:rPr>
          <w:rFonts w:ascii="Times New Roman" w:hAnsi="Times New Roman" w:cs="Times New Roman"/>
          <w:color w:val="333333"/>
          <w:sz w:val="24"/>
          <w:szCs w:val="24"/>
        </w:rPr>
        <w:t>(Картинки располагаются на полу,  отдельно разложены недостающие детали.</w:t>
      </w:r>
      <w:proofErr w:type="gramEnd"/>
      <w:r w:rsidRPr="00DD46D5">
        <w:rPr>
          <w:rFonts w:ascii="Times New Roman" w:hAnsi="Times New Roman" w:cs="Times New Roman"/>
          <w:color w:val="333333"/>
          <w:sz w:val="24"/>
          <w:szCs w:val="24"/>
        </w:rPr>
        <w:t xml:space="preserve"> Детям, по сигналу предлагается найти недостающую часть картинки и собрать её. </w:t>
      </w:r>
      <w:proofErr w:type="gramStart"/>
      <w:r w:rsidRPr="00DD46D5">
        <w:rPr>
          <w:rFonts w:ascii="Times New Roman" w:hAnsi="Times New Roman" w:cs="Times New Roman"/>
          <w:color w:val="333333"/>
          <w:sz w:val="24"/>
          <w:szCs w:val="24"/>
        </w:rPr>
        <w:t>Проверить правильность выполнения задания приглашают 2-х родителей).</w:t>
      </w:r>
      <w:proofErr w:type="gramEnd"/>
    </w:p>
    <w:p w:rsidR="005862F9" w:rsidRPr="00855FE2" w:rsidRDefault="005862F9" w:rsidP="00855FE2">
      <w:pPr>
        <w:spacing w:after="0" w:line="240" w:lineRule="auto"/>
        <w:ind w:firstLine="3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55FE2">
        <w:rPr>
          <w:rFonts w:ascii="Times New Roman" w:hAnsi="Times New Roman" w:cs="Times New Roman"/>
          <w:color w:val="333333"/>
          <w:sz w:val="24"/>
          <w:szCs w:val="24"/>
        </w:rPr>
        <w:t xml:space="preserve">У Сани и Светы есть сосед Витя. Мы читали историю, которая с ним произошла. Она называется «Как Витя свои вещи искал».Вот и сегодня, его пригласили в гости, а он никак не может найти свои вещи.Я попробую отыскать футболку. </w:t>
      </w:r>
      <w:r w:rsidR="00F67131" w:rsidRPr="00855FE2">
        <w:rPr>
          <w:rFonts w:ascii="Times New Roman" w:hAnsi="Times New Roman" w:cs="Times New Roman"/>
          <w:color w:val="333333"/>
          <w:sz w:val="24"/>
          <w:szCs w:val="24"/>
        </w:rPr>
        <w:t>(Картинки с изображением одежды, обуви и игрушек расположены на столах среди игрушечной мебели).</w:t>
      </w:r>
      <w:r w:rsidRPr="00855FE2">
        <w:rPr>
          <w:rFonts w:ascii="Times New Roman" w:hAnsi="Times New Roman" w:cs="Times New Roman"/>
          <w:color w:val="333333"/>
          <w:sz w:val="24"/>
          <w:szCs w:val="24"/>
        </w:rPr>
        <w:t>Футболку я нашла под креслом.</w:t>
      </w:r>
    </w:p>
    <w:p w:rsidR="00F67131" w:rsidRPr="00855FE2" w:rsidRDefault="005862F9" w:rsidP="00855FE2">
      <w:pPr>
        <w:spacing w:after="0" w:line="240" w:lineRule="auto"/>
        <w:ind w:firstLine="26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55FE2">
        <w:rPr>
          <w:rFonts w:ascii="Times New Roman" w:hAnsi="Times New Roman" w:cs="Times New Roman"/>
          <w:color w:val="333333"/>
          <w:sz w:val="24"/>
          <w:szCs w:val="24"/>
        </w:rPr>
        <w:t>Серёжа, помоги найти Витину майку. Где лежала майка? (Майка лежала под столом)</w:t>
      </w:r>
      <w:r w:rsidR="00F67131" w:rsidRPr="00855FE2">
        <w:rPr>
          <w:rFonts w:ascii="Times New Roman" w:hAnsi="Times New Roman" w:cs="Times New Roman"/>
          <w:color w:val="333333"/>
          <w:sz w:val="24"/>
          <w:szCs w:val="24"/>
        </w:rPr>
        <w:t>…</w:t>
      </w:r>
    </w:p>
    <w:p w:rsidR="00DD46D5" w:rsidRPr="00855FE2" w:rsidRDefault="00F67131" w:rsidP="00855FE2">
      <w:pPr>
        <w:spacing w:after="0" w:line="240" w:lineRule="auto"/>
        <w:ind w:firstLine="26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55FE2">
        <w:rPr>
          <w:rFonts w:ascii="Times New Roman" w:hAnsi="Times New Roman" w:cs="Times New Roman"/>
          <w:color w:val="333333"/>
          <w:sz w:val="24"/>
          <w:szCs w:val="24"/>
        </w:rPr>
        <w:t xml:space="preserve"> Вы помогли Вите найти все его вещи, большое спасибо!</w:t>
      </w:r>
    </w:p>
    <w:p w:rsidR="0014744D" w:rsidRPr="00855FE2" w:rsidRDefault="005862F9" w:rsidP="00855FE2">
      <w:pPr>
        <w:spacing w:after="0" w:line="240" w:lineRule="auto"/>
        <w:ind w:firstLine="3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55FE2">
        <w:rPr>
          <w:rFonts w:ascii="Times New Roman" w:hAnsi="Times New Roman" w:cs="Times New Roman"/>
          <w:color w:val="333333"/>
          <w:sz w:val="24"/>
          <w:szCs w:val="24"/>
        </w:rPr>
        <w:t>Ну а теперь мы все можем сесть за стол.</w:t>
      </w:r>
      <w:r w:rsidR="0014744D" w:rsidRPr="00855FE2">
        <w:rPr>
          <w:rFonts w:ascii="Times New Roman" w:hAnsi="Times New Roman" w:cs="Times New Roman"/>
          <w:color w:val="333333"/>
          <w:sz w:val="24"/>
          <w:szCs w:val="24"/>
        </w:rPr>
        <w:t xml:space="preserve"> (За стол, накрытый как для чаепития,  приглашаются все дети и взрослые). </w:t>
      </w:r>
      <w:r w:rsidRPr="00855FE2">
        <w:rPr>
          <w:rFonts w:ascii="Times New Roman" w:hAnsi="Times New Roman" w:cs="Times New Roman"/>
          <w:color w:val="333333"/>
          <w:sz w:val="24"/>
          <w:szCs w:val="24"/>
        </w:rPr>
        <w:t>К чаю нам приготовили печенье, оно какое-то необычное. На что оно похоже? (</w:t>
      </w:r>
      <w:r w:rsidR="00F67131" w:rsidRPr="00855FE2">
        <w:rPr>
          <w:rFonts w:ascii="Times New Roman" w:hAnsi="Times New Roman" w:cs="Times New Roman"/>
          <w:color w:val="333333"/>
          <w:sz w:val="24"/>
          <w:szCs w:val="24"/>
        </w:rPr>
        <w:t xml:space="preserve">Печенье </w:t>
      </w:r>
      <w:r w:rsidRPr="00855FE2">
        <w:rPr>
          <w:rFonts w:ascii="Times New Roman" w:hAnsi="Times New Roman" w:cs="Times New Roman"/>
          <w:color w:val="333333"/>
          <w:sz w:val="24"/>
          <w:szCs w:val="24"/>
        </w:rPr>
        <w:t xml:space="preserve">на буквы). А какие буквы вы узнали? </w:t>
      </w:r>
    </w:p>
    <w:p w:rsidR="00855FE2" w:rsidRPr="00855FE2" w:rsidRDefault="005862F9" w:rsidP="00855FE2">
      <w:pPr>
        <w:spacing w:after="0" w:line="240" w:lineRule="auto"/>
        <w:ind w:firstLine="3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55FE2">
        <w:rPr>
          <w:rFonts w:ascii="Times New Roman" w:hAnsi="Times New Roman" w:cs="Times New Roman"/>
          <w:color w:val="333333"/>
          <w:sz w:val="24"/>
          <w:szCs w:val="24"/>
        </w:rPr>
        <w:t>Давайте украсим блюдечки узорами из букв</w:t>
      </w:r>
      <w:proofErr w:type="gramStart"/>
      <w:r w:rsidRPr="00855FE2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4744D" w:rsidRPr="00855FE2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End"/>
      <w:r w:rsidR="0014744D" w:rsidRPr="00855FE2">
        <w:rPr>
          <w:rFonts w:ascii="Times New Roman" w:hAnsi="Times New Roman" w:cs="Times New Roman"/>
          <w:color w:val="333333"/>
          <w:sz w:val="24"/>
          <w:szCs w:val="24"/>
        </w:rPr>
        <w:t>Дети выбирают 2 буквы и обводят их цветными восковыми карандашами. После, логопед предлагает каждому найти своё «печенье»</w:t>
      </w:r>
      <w:r w:rsidR="00855FE2" w:rsidRPr="00855FE2">
        <w:rPr>
          <w:rFonts w:ascii="Times New Roman" w:hAnsi="Times New Roman" w:cs="Times New Roman"/>
          <w:color w:val="333333"/>
          <w:sz w:val="24"/>
          <w:szCs w:val="24"/>
        </w:rPr>
        <w:t xml:space="preserve"> среди «сломанных букв» и выложить на контурном изображении. </w:t>
      </w:r>
      <w:proofErr w:type="gramStart"/>
      <w:r w:rsidR="00855FE2" w:rsidRPr="00855FE2">
        <w:rPr>
          <w:rFonts w:ascii="Times New Roman" w:hAnsi="Times New Roman" w:cs="Times New Roman"/>
          <w:color w:val="333333"/>
          <w:sz w:val="24"/>
          <w:szCs w:val="24"/>
        </w:rPr>
        <w:t>Задание выполняют совместно дети и взрослые</w:t>
      </w:r>
      <w:r w:rsidR="0014744D" w:rsidRPr="00855FE2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855FE2" w:rsidRPr="00855FE2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5074E4" w:rsidRPr="00855FE2" w:rsidRDefault="005074E4" w:rsidP="00855FE2">
      <w:pPr>
        <w:spacing w:after="0" w:line="240" w:lineRule="auto"/>
        <w:ind w:firstLine="31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55FE2">
        <w:rPr>
          <w:rFonts w:ascii="Times New Roman" w:hAnsi="Times New Roman" w:cs="Times New Roman"/>
          <w:color w:val="333333"/>
          <w:sz w:val="24"/>
          <w:szCs w:val="24"/>
        </w:rPr>
        <w:t>Нам пора прощаться с хозяевами, Саней и Светой. Мы дарим им свой подарок, а они нам блюдца с буквами, которые мы раскрасим и украсим ими свой дом.</w:t>
      </w:r>
    </w:p>
    <w:p w:rsidR="00E67BE2" w:rsidRPr="00855FE2" w:rsidRDefault="005074E4" w:rsidP="00855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55FE2">
        <w:rPr>
          <w:rFonts w:ascii="Times New Roman" w:hAnsi="Times New Roman" w:cs="Times New Roman"/>
          <w:color w:val="333333"/>
          <w:sz w:val="24"/>
          <w:szCs w:val="24"/>
        </w:rPr>
        <w:t>А вы помните, по какой тропинке нам нужно возвращаться, там ручеёк пел нам свою песенку? (С)</w:t>
      </w:r>
    </w:p>
    <w:p w:rsidR="00E67BE2" w:rsidRPr="00CE56CD" w:rsidRDefault="00E67BE2" w:rsidP="00E67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D6D31" w:rsidRDefault="00BD6D31" w:rsidP="00BD6D31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BD6D31" w:rsidRPr="00BD6D31" w:rsidRDefault="00BD6D31" w:rsidP="00BD6D31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972117" w:rsidRDefault="00972117" w:rsidP="00BD6D31">
      <w:pPr>
        <w:jc w:val="center"/>
      </w:pPr>
    </w:p>
    <w:sectPr w:rsidR="00972117" w:rsidSect="006A19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4A5"/>
    <w:multiLevelType w:val="hybridMultilevel"/>
    <w:tmpl w:val="CF44EC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DB0EE0"/>
    <w:multiLevelType w:val="hybridMultilevel"/>
    <w:tmpl w:val="AA90F0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94F30FD"/>
    <w:multiLevelType w:val="hybridMultilevel"/>
    <w:tmpl w:val="25AC98FE"/>
    <w:lvl w:ilvl="0" w:tplc="44061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7E4CBB"/>
    <w:multiLevelType w:val="hybridMultilevel"/>
    <w:tmpl w:val="A9DE37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D31"/>
    <w:rsid w:val="00035C16"/>
    <w:rsid w:val="00046EF8"/>
    <w:rsid w:val="000624FD"/>
    <w:rsid w:val="000677FD"/>
    <w:rsid w:val="000853F0"/>
    <w:rsid w:val="00100279"/>
    <w:rsid w:val="0014744D"/>
    <w:rsid w:val="001C7F8E"/>
    <w:rsid w:val="002177DD"/>
    <w:rsid w:val="00252B45"/>
    <w:rsid w:val="002C192E"/>
    <w:rsid w:val="003E561C"/>
    <w:rsid w:val="00446FD5"/>
    <w:rsid w:val="00495845"/>
    <w:rsid w:val="004A3900"/>
    <w:rsid w:val="004B735F"/>
    <w:rsid w:val="004B7F2A"/>
    <w:rsid w:val="005074E4"/>
    <w:rsid w:val="005748BB"/>
    <w:rsid w:val="00581293"/>
    <w:rsid w:val="005862F9"/>
    <w:rsid w:val="00664AC9"/>
    <w:rsid w:val="006A19A4"/>
    <w:rsid w:val="006C7201"/>
    <w:rsid w:val="00740D3D"/>
    <w:rsid w:val="00751A4A"/>
    <w:rsid w:val="007832C7"/>
    <w:rsid w:val="007A3769"/>
    <w:rsid w:val="007D40CE"/>
    <w:rsid w:val="007D6D95"/>
    <w:rsid w:val="007E33ED"/>
    <w:rsid w:val="00844E3B"/>
    <w:rsid w:val="00855FE2"/>
    <w:rsid w:val="0086010F"/>
    <w:rsid w:val="00891383"/>
    <w:rsid w:val="008A4B58"/>
    <w:rsid w:val="008C1449"/>
    <w:rsid w:val="0091790F"/>
    <w:rsid w:val="00932A8E"/>
    <w:rsid w:val="00972117"/>
    <w:rsid w:val="00992162"/>
    <w:rsid w:val="009F7EBC"/>
    <w:rsid w:val="00A00EB5"/>
    <w:rsid w:val="00AA4632"/>
    <w:rsid w:val="00AB6BAF"/>
    <w:rsid w:val="00B23A5F"/>
    <w:rsid w:val="00B5334E"/>
    <w:rsid w:val="00B711BB"/>
    <w:rsid w:val="00BD6D31"/>
    <w:rsid w:val="00C55189"/>
    <w:rsid w:val="00C74D23"/>
    <w:rsid w:val="00CE56CD"/>
    <w:rsid w:val="00CF3BCD"/>
    <w:rsid w:val="00D919C4"/>
    <w:rsid w:val="00DC3E7E"/>
    <w:rsid w:val="00DD46D5"/>
    <w:rsid w:val="00DE5838"/>
    <w:rsid w:val="00DF7D2E"/>
    <w:rsid w:val="00E53E8B"/>
    <w:rsid w:val="00E5574E"/>
    <w:rsid w:val="00E67BE2"/>
    <w:rsid w:val="00F44A7E"/>
    <w:rsid w:val="00F67131"/>
    <w:rsid w:val="00F9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35</cp:revision>
  <cp:lastPrinted>2012-03-22T22:53:00Z</cp:lastPrinted>
  <dcterms:created xsi:type="dcterms:W3CDTF">2012-03-11T02:47:00Z</dcterms:created>
  <dcterms:modified xsi:type="dcterms:W3CDTF">2014-05-12T21:12:00Z</dcterms:modified>
</cp:coreProperties>
</file>