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C6F" w:rsidRPr="001C5B4B" w:rsidRDefault="00241DB7">
      <w:pPr>
        <w:rPr>
          <w:rFonts w:ascii="Times New Roman" w:hAnsi="Times New Roman" w:cs="Times New Roman"/>
          <w:sz w:val="32"/>
          <w:szCs w:val="32"/>
        </w:rPr>
      </w:pPr>
      <w:r>
        <w:rPr>
          <w:rFonts w:ascii="Times New Roman" w:hAnsi="Times New Roman" w:cs="Times New Roman"/>
          <w:sz w:val="32"/>
          <w:szCs w:val="32"/>
        </w:rPr>
        <w:t xml:space="preserve"> </w:t>
      </w:r>
      <w:r w:rsidR="001C5B4B" w:rsidRPr="001C5B4B">
        <w:rPr>
          <w:rFonts w:ascii="Times New Roman" w:hAnsi="Times New Roman" w:cs="Times New Roman"/>
          <w:sz w:val="32"/>
          <w:szCs w:val="32"/>
        </w:rPr>
        <w:t>Статья на тему: « Формирование наглядно – действенного мышления»</w:t>
      </w:r>
    </w:p>
    <w:p w:rsidR="001C5B4B" w:rsidRDefault="001C5B4B">
      <w:pPr>
        <w:rPr>
          <w:rFonts w:ascii="Times New Roman" w:hAnsi="Times New Roman" w:cs="Times New Roman"/>
        </w:rPr>
      </w:pPr>
      <w:r>
        <w:rPr>
          <w:rFonts w:ascii="Times New Roman" w:hAnsi="Times New Roman" w:cs="Times New Roman"/>
        </w:rPr>
        <w:t xml:space="preserve"> Мышление развивается двумя путями: первый – от восприятия к наглядно – действенному мышлению, а затем к наглядно – образному и логическому; второй – от восприятия к наглядно – образному и логическому мышлению. Оба пути развития существуют одновременно и, хотя на определенном этапе сливаются воедино, имеют свою специфику, играют свою особую роль в познавательной деятельности человека.</w:t>
      </w:r>
    </w:p>
    <w:p w:rsidR="001C5B4B" w:rsidRDefault="006504EE">
      <w:pPr>
        <w:rPr>
          <w:rFonts w:ascii="Times New Roman" w:hAnsi="Times New Roman" w:cs="Times New Roman"/>
        </w:rPr>
      </w:pPr>
      <w:r>
        <w:rPr>
          <w:rFonts w:ascii="Times New Roman" w:hAnsi="Times New Roman" w:cs="Times New Roman"/>
        </w:rPr>
        <w:t xml:space="preserve">Важно помнить, что достижения каждого периода развития не исчезают, не заменяются более поздними этапами развития мышления, а играют свою роль на протяжении всей последующей жизни человека. Поэтому </w:t>
      </w:r>
      <w:proofErr w:type="spellStart"/>
      <w:r>
        <w:rPr>
          <w:rFonts w:ascii="Times New Roman" w:hAnsi="Times New Roman" w:cs="Times New Roman"/>
        </w:rPr>
        <w:t>несформированность</w:t>
      </w:r>
      <w:proofErr w:type="spellEnd"/>
      <w:r>
        <w:rPr>
          <w:rFonts w:ascii="Times New Roman" w:hAnsi="Times New Roman" w:cs="Times New Roman"/>
        </w:rPr>
        <w:t xml:space="preserve">  процессов мышления, идущих как от восприятия к наглядно – действенному, так и от восприятия к наглядно – образному мышлению, может оказаться невосполнимой в более позднем возрасте.</w:t>
      </w:r>
    </w:p>
    <w:p w:rsidR="006504EE" w:rsidRDefault="006504EE">
      <w:pPr>
        <w:rPr>
          <w:rFonts w:ascii="Times New Roman" w:hAnsi="Times New Roman" w:cs="Times New Roman"/>
        </w:rPr>
      </w:pPr>
      <w:r>
        <w:rPr>
          <w:rFonts w:ascii="Times New Roman" w:hAnsi="Times New Roman" w:cs="Times New Roman"/>
        </w:rPr>
        <w:t>Развитие мышления в раннем и дошкольном возрасте.</w:t>
      </w:r>
      <w:r w:rsidR="00851746">
        <w:rPr>
          <w:rFonts w:ascii="Times New Roman" w:hAnsi="Times New Roman" w:cs="Times New Roman"/>
        </w:rPr>
        <w:t xml:space="preserve"> Первые мыслительные процессы возникают у ребенка в результате познания свойств и отношений окружающих его предметов в процессе их восприятия и в ходе опыта собственных действий с предметами, в результате знакомства с рядом явлений, происходящих в окружающей действительности. Следовательно, развитие восприятия  и мышления тесно связано между собой, и первые проблески детско</w:t>
      </w:r>
      <w:r w:rsidR="00C53784">
        <w:rPr>
          <w:rFonts w:ascii="Times New Roman" w:hAnsi="Times New Roman" w:cs="Times New Roman"/>
        </w:rPr>
        <w:t>го мышления носят практический  (</w:t>
      </w:r>
      <w:r w:rsidR="00851746">
        <w:rPr>
          <w:rFonts w:ascii="Times New Roman" w:hAnsi="Times New Roman" w:cs="Times New Roman"/>
        </w:rPr>
        <w:t>действенный) характер, т.е. они неотделимы от предметной деятельности ребенка.</w:t>
      </w:r>
      <w:r w:rsidR="00C53784">
        <w:rPr>
          <w:rFonts w:ascii="Times New Roman" w:hAnsi="Times New Roman" w:cs="Times New Roman"/>
        </w:rPr>
        <w:t xml:space="preserve"> Это форма мышления называется « наглядно – действенной» и является наиболее ранней.</w:t>
      </w:r>
    </w:p>
    <w:p w:rsidR="00C53784" w:rsidRDefault="00C53784">
      <w:pPr>
        <w:rPr>
          <w:rFonts w:ascii="Times New Roman" w:hAnsi="Times New Roman" w:cs="Times New Roman"/>
        </w:rPr>
      </w:pPr>
      <w:r>
        <w:rPr>
          <w:rFonts w:ascii="Times New Roman" w:hAnsi="Times New Roman" w:cs="Times New Roman"/>
        </w:rPr>
        <w:t>Наглядно – действенное мышление возникает там, где человек встречается с новыми условиями и новым способом решения  проблемной практической задачи. С задачами такого типа ребенок встречается на протяжении всего детства – в бытовой и игровой ситуациях.</w:t>
      </w:r>
    </w:p>
    <w:p w:rsidR="009F7329" w:rsidRDefault="009F7329">
      <w:pPr>
        <w:rPr>
          <w:rFonts w:ascii="Times New Roman" w:hAnsi="Times New Roman" w:cs="Times New Roman"/>
        </w:rPr>
      </w:pPr>
      <w:r>
        <w:rPr>
          <w:rFonts w:ascii="Times New Roman" w:hAnsi="Times New Roman" w:cs="Times New Roman"/>
        </w:rPr>
        <w:t>Важной особенностью наглядно - действенного мышления является то, что способами преобразования ситуации служит практическое действие, которое осуществляется методом проб. При выявлении скрытых свойств и связей объекта дети используют метод проб и ошибок, который в определенных жизненных обстоятельствах является необходимым и единственным.</w:t>
      </w:r>
      <w:r w:rsidR="00806611">
        <w:rPr>
          <w:rFonts w:ascii="Times New Roman" w:hAnsi="Times New Roman" w:cs="Times New Roman"/>
        </w:rPr>
        <w:t xml:space="preserve"> Этот метод основан на отбрасывании неправильных вариантов действия и фиксации правильных, результативных и, таким образом, </w:t>
      </w:r>
      <w:proofErr w:type="gramStart"/>
      <w:r w:rsidR="00806611">
        <w:rPr>
          <w:rFonts w:ascii="Times New Roman" w:hAnsi="Times New Roman" w:cs="Times New Roman"/>
        </w:rPr>
        <w:t>выполняет роль</w:t>
      </w:r>
      <w:proofErr w:type="gramEnd"/>
      <w:r w:rsidR="00806611">
        <w:rPr>
          <w:rFonts w:ascii="Times New Roman" w:hAnsi="Times New Roman" w:cs="Times New Roman"/>
        </w:rPr>
        <w:t xml:space="preserve"> мыслительной операции.</w:t>
      </w:r>
    </w:p>
    <w:p w:rsidR="00476775" w:rsidRDefault="00476775">
      <w:pPr>
        <w:rPr>
          <w:rFonts w:ascii="Times New Roman" w:hAnsi="Times New Roman" w:cs="Times New Roman"/>
        </w:rPr>
      </w:pPr>
      <w:r>
        <w:rPr>
          <w:rFonts w:ascii="Times New Roman" w:hAnsi="Times New Roman" w:cs="Times New Roman"/>
        </w:rPr>
        <w:t>При решении проблемных практических задач происходит выявление, « открытие» свойств  и отношений предметов или явлений, обнаруживаются скрытые, внутренние  свойства предметов. Умение получать новые сведения в процессе практических преобразований непосредственно связано с развитием наглядно – действенного мышления.</w:t>
      </w:r>
    </w:p>
    <w:p w:rsidR="00476775" w:rsidRDefault="00476775">
      <w:pPr>
        <w:rPr>
          <w:rFonts w:ascii="Times New Roman" w:hAnsi="Times New Roman" w:cs="Times New Roman"/>
        </w:rPr>
      </w:pPr>
      <w:r>
        <w:rPr>
          <w:rFonts w:ascii="Times New Roman" w:hAnsi="Times New Roman" w:cs="Times New Roman"/>
        </w:rPr>
        <w:t>Первые проявления наглядно – действенного мышления можно наблюдать в конце первого – начале второго года жизни. С овладением ходьбой встречи ребенка с новыми предметами значительно</w:t>
      </w:r>
      <w:r w:rsidR="00EC1A35">
        <w:rPr>
          <w:rFonts w:ascii="Times New Roman" w:hAnsi="Times New Roman" w:cs="Times New Roman"/>
        </w:rPr>
        <w:t xml:space="preserve"> расширяются. Передвигаясь по комнате, трогая предметы, перемещая их и манипулируя ими, ребенок постоянно наталкивается на препятствия, ищет выход, широко используя в этих случаях пробы, попытки. В действиях с предметами ребенок отходит от простого манипулирования и переходит к предметно – игровым действиям, соответствующим свойствам предметов, с которыми действуют: куклу кладет на кроватку, ложкой мешает в тарелке и т.д.</w:t>
      </w:r>
      <w:r w:rsidR="00081E92">
        <w:rPr>
          <w:rFonts w:ascii="Times New Roman" w:hAnsi="Times New Roman" w:cs="Times New Roman"/>
        </w:rPr>
        <w:t xml:space="preserve"> Производя различные действия с предметами (ощупывания, поглаживания, бросания, рассматривания и др.), он практически познает как внешние, так и скрытые  свойства предметов, обнаруживает некоторые связи, существующие между предметами. Так, при ударе одного предмета о другой возникает шум, один предмет можно вставить в другой, два предмета, столкнувшись</w:t>
      </w:r>
      <w:r w:rsidR="00BB17C7">
        <w:rPr>
          <w:rFonts w:ascii="Times New Roman" w:hAnsi="Times New Roman" w:cs="Times New Roman"/>
        </w:rPr>
        <w:t>, могут отодвинуться в разные стороны и т.д.</w:t>
      </w:r>
      <w:r w:rsidR="00241DB7">
        <w:rPr>
          <w:rFonts w:ascii="Times New Roman" w:hAnsi="Times New Roman" w:cs="Times New Roman"/>
        </w:rPr>
        <w:t xml:space="preserve"> В результате предмет становится как </w:t>
      </w:r>
      <w:r w:rsidR="00241DB7">
        <w:rPr>
          <w:rFonts w:ascii="Times New Roman" w:hAnsi="Times New Roman" w:cs="Times New Roman"/>
        </w:rPr>
        <w:lastRenderedPageBreak/>
        <w:t>бы проводником воздействия ребенка на другой предмет, т. е. результативные действия могут совершаться не только воздействием непосредственно рукой на предмет, но и с помощью другого предмета – опосредованно. За предметом в результате накопления некоторого опыта его использования закрепляется роль средства, с помощью которого можно получать желаемый результат. Формируется качественно новая форма деятельности – орудийная, когда ребенок для достижения цели использует вспомогательные средства.</w:t>
      </w:r>
    </w:p>
    <w:p w:rsidR="00241DB7" w:rsidRDefault="00EF6767">
      <w:pPr>
        <w:rPr>
          <w:rFonts w:ascii="Times New Roman" w:hAnsi="Times New Roman" w:cs="Times New Roman"/>
        </w:rPr>
      </w:pPr>
      <w:r>
        <w:rPr>
          <w:rFonts w:ascii="Times New Roman" w:hAnsi="Times New Roman" w:cs="Times New Roman"/>
        </w:rPr>
        <w:t>Со вспомогательными предметами дети знакомятся</w:t>
      </w:r>
      <w:r w:rsidR="00B85190">
        <w:rPr>
          <w:rFonts w:ascii="Times New Roman" w:hAnsi="Times New Roman" w:cs="Times New Roman"/>
        </w:rPr>
        <w:t>,</w:t>
      </w:r>
      <w:r>
        <w:rPr>
          <w:rFonts w:ascii="Times New Roman" w:hAnsi="Times New Roman" w:cs="Times New Roman"/>
        </w:rPr>
        <w:t xml:space="preserve">  прежде</w:t>
      </w:r>
      <w:r w:rsidR="00B85190">
        <w:rPr>
          <w:rFonts w:ascii="Times New Roman" w:hAnsi="Times New Roman" w:cs="Times New Roman"/>
        </w:rPr>
        <w:t xml:space="preserve">  </w:t>
      </w:r>
      <w:r>
        <w:rPr>
          <w:rFonts w:ascii="Times New Roman" w:hAnsi="Times New Roman" w:cs="Times New Roman"/>
        </w:rPr>
        <w:t>всего</w:t>
      </w:r>
      <w:r w:rsidR="00B85190">
        <w:rPr>
          <w:rFonts w:ascii="Times New Roman" w:hAnsi="Times New Roman" w:cs="Times New Roman"/>
        </w:rPr>
        <w:t>,</w:t>
      </w:r>
      <w:r>
        <w:rPr>
          <w:rFonts w:ascii="Times New Roman" w:hAnsi="Times New Roman" w:cs="Times New Roman"/>
        </w:rPr>
        <w:t xml:space="preserve"> в быту. Детей кормят, а потом они сами едят с помощью ложки, пьют из чашки и т. д., начинают использовать вспомогательные средства, когда нужно что – то достать, закрепить, передвинуть и т.п. Опыт ребенка, полученный при решении практических задач, закрепляется в способах действия. Постепенно ребенок обобщает свой опыт и начинает использовать его в различных условиях. Например, если ребенок научился использовать палку для приближения к себе игрушки, то  закатившуюся под шкаф игрушку он достает с помощью</w:t>
      </w:r>
      <w:r w:rsidR="00B85190">
        <w:rPr>
          <w:rFonts w:ascii="Times New Roman" w:hAnsi="Times New Roman" w:cs="Times New Roman"/>
        </w:rPr>
        <w:t xml:space="preserve"> другой, подходящей по форме и длине: игрушкой – лопаткой, сачком, клюшкой и т.д. Обобщение опыта деятельности  с предметами подготавливает обобщение опыта в слове, т.е. подготавливает формирование у ребенка наглядно – действенного мышления.</w:t>
      </w:r>
      <w:r w:rsidR="00603D4A">
        <w:rPr>
          <w:rFonts w:ascii="Times New Roman" w:hAnsi="Times New Roman" w:cs="Times New Roman"/>
        </w:rPr>
        <w:t xml:space="preserve"> </w:t>
      </w:r>
    </w:p>
    <w:p w:rsidR="00603D4A" w:rsidRDefault="00603D4A">
      <w:pPr>
        <w:rPr>
          <w:rFonts w:ascii="Times New Roman" w:hAnsi="Times New Roman" w:cs="Times New Roman"/>
        </w:rPr>
      </w:pPr>
      <w:r>
        <w:rPr>
          <w:rFonts w:ascii="Times New Roman" w:hAnsi="Times New Roman" w:cs="Times New Roman"/>
        </w:rPr>
        <w:t xml:space="preserve">Развитие предметной деятельности и ее « </w:t>
      </w:r>
      <w:proofErr w:type="spellStart"/>
      <w:r>
        <w:rPr>
          <w:rFonts w:ascii="Times New Roman" w:hAnsi="Times New Roman" w:cs="Times New Roman"/>
        </w:rPr>
        <w:t>оречевление</w:t>
      </w:r>
      <w:proofErr w:type="spellEnd"/>
      <w:r>
        <w:rPr>
          <w:rFonts w:ascii="Times New Roman" w:hAnsi="Times New Roman" w:cs="Times New Roman"/>
        </w:rPr>
        <w:t>» у ребенка происходит  при  активном участии окружающих его людей. Взрослые ставят перед ребенком те или иные задачи, показывают способы их решения, называют действия. Включение слова, обозначающего выполняемое действие, качественно меняет мыслительный процесс ребенка, даже ещё  не владеющего разговорной речью. Обозначенное</w:t>
      </w:r>
      <w:r w:rsidR="0063381E">
        <w:rPr>
          <w:rFonts w:ascii="Times New Roman" w:hAnsi="Times New Roman" w:cs="Times New Roman"/>
        </w:rPr>
        <w:t xml:space="preserve">, </w:t>
      </w:r>
      <w:r>
        <w:rPr>
          <w:rFonts w:ascii="Times New Roman" w:hAnsi="Times New Roman" w:cs="Times New Roman"/>
        </w:rPr>
        <w:t xml:space="preserve"> словом действие приобретает  характер обобщенного способа  решения группы однородных практических задач и легко переносится </w:t>
      </w:r>
      <w:r w:rsidR="0063381E">
        <w:rPr>
          <w:rFonts w:ascii="Times New Roman" w:hAnsi="Times New Roman" w:cs="Times New Roman"/>
        </w:rPr>
        <w:t>в другие аналогичные ситуации. Включаясь в практическую  деятельность ребенка,</w:t>
      </w:r>
      <w:r w:rsidR="002B66C2">
        <w:rPr>
          <w:rFonts w:ascii="Times New Roman" w:hAnsi="Times New Roman" w:cs="Times New Roman"/>
        </w:rPr>
        <w:t xml:space="preserve"> </w:t>
      </w:r>
      <w:r w:rsidR="0063381E">
        <w:rPr>
          <w:rFonts w:ascii="Times New Roman" w:hAnsi="Times New Roman" w:cs="Times New Roman"/>
        </w:rPr>
        <w:t>речь, даже сначала только слышимая, как бы изнутри перестраивает процесс его мышления. Изменение содержания мышления требует более совершенных его форм, и уже в процессе наглядно – действенного мышления  формируются предпосылки для наглядно – образного мышления.</w:t>
      </w:r>
    </w:p>
    <w:p w:rsidR="002B66C2" w:rsidRDefault="002B66C2">
      <w:pPr>
        <w:rPr>
          <w:rFonts w:ascii="Times New Roman" w:hAnsi="Times New Roman" w:cs="Times New Roman"/>
        </w:rPr>
      </w:pPr>
      <w:r>
        <w:rPr>
          <w:rFonts w:ascii="Times New Roman" w:hAnsi="Times New Roman" w:cs="Times New Roman"/>
        </w:rPr>
        <w:t>В младшем дошкольном возрасте происходят глубокие изменения,  как в содержании, так и в формах наглядно – действенного мышления. Изменение содержания наглядно – действенного мышления  детей приводит к изменению его структуры. Используя свой обобщенный опыт, ребенок может мысленно подготовить, предусмотреть характер последующих событий.</w:t>
      </w:r>
    </w:p>
    <w:p w:rsidR="002B66C2" w:rsidRDefault="002B66C2">
      <w:pPr>
        <w:rPr>
          <w:rFonts w:ascii="Times New Roman" w:hAnsi="Times New Roman" w:cs="Times New Roman"/>
        </w:rPr>
      </w:pPr>
      <w:r>
        <w:rPr>
          <w:rFonts w:ascii="Times New Roman" w:hAnsi="Times New Roman" w:cs="Times New Roman"/>
        </w:rPr>
        <w:t xml:space="preserve">Наглядно – действенное мышление содержит все основные компоненты мыслительной деятельности: определение цели, анализ условий, выбор средств достижения. При решении практической </w:t>
      </w:r>
      <w:r w:rsidR="001B0F6D">
        <w:rPr>
          <w:rFonts w:ascii="Times New Roman" w:hAnsi="Times New Roman" w:cs="Times New Roman"/>
        </w:rPr>
        <w:t>проблемной задачи проявляются ориентировочные действия не только на внешние свойства и качества предметов, но и на внутренние взаимосвязи предметов в определенной ситуации. В  дошкольном возрасте ребенок уже свободно ориентируется в условиях</w:t>
      </w:r>
      <w:proofErr w:type="gramStart"/>
      <w:r w:rsidR="001B0F6D">
        <w:rPr>
          <w:rFonts w:ascii="Times New Roman" w:hAnsi="Times New Roman" w:cs="Times New Roman"/>
        </w:rPr>
        <w:t xml:space="preserve"> </w:t>
      </w:r>
      <w:r w:rsidR="0061449F">
        <w:rPr>
          <w:rFonts w:ascii="Times New Roman" w:hAnsi="Times New Roman" w:cs="Times New Roman"/>
        </w:rPr>
        <w:t>,</w:t>
      </w:r>
      <w:proofErr w:type="gramEnd"/>
      <w:r w:rsidR="001B0F6D">
        <w:rPr>
          <w:rFonts w:ascii="Times New Roman" w:hAnsi="Times New Roman" w:cs="Times New Roman"/>
        </w:rPr>
        <w:t xml:space="preserve"> возникающих перед ним практических задач, может самостоятельно найти выход  из проблемной ситуации. Под</w:t>
      </w:r>
      <w:r w:rsidR="0061449F">
        <w:rPr>
          <w:rFonts w:ascii="Times New Roman" w:hAnsi="Times New Roman" w:cs="Times New Roman"/>
        </w:rPr>
        <w:t xml:space="preserve"> проблемной ситуацией понимают такую ситуацию, в которой нельзя действовать привычным способом, а нужно преобразовать свой прошлый опыт, найти новые пути его использования.</w:t>
      </w:r>
    </w:p>
    <w:p w:rsidR="0061449F" w:rsidRDefault="0061449F">
      <w:pPr>
        <w:rPr>
          <w:rFonts w:ascii="Times New Roman" w:hAnsi="Times New Roman" w:cs="Times New Roman"/>
        </w:rPr>
      </w:pPr>
      <w:r>
        <w:rPr>
          <w:rFonts w:ascii="Times New Roman" w:hAnsi="Times New Roman" w:cs="Times New Roman"/>
        </w:rPr>
        <w:t>Вслед за наглядно – действенным возникает наглядно – образное мышление, которое становится основным видом мышления ребенка в младшем дошкольном возрасте. Он решает « в уме» только те задачи, которые раньше решал практически.</w:t>
      </w:r>
    </w:p>
    <w:p w:rsidR="0061449F" w:rsidRDefault="0061449F">
      <w:pPr>
        <w:rPr>
          <w:rFonts w:ascii="Times New Roman" w:hAnsi="Times New Roman" w:cs="Times New Roman"/>
        </w:rPr>
      </w:pPr>
      <w:r>
        <w:rPr>
          <w:rFonts w:ascii="Times New Roman" w:hAnsi="Times New Roman" w:cs="Times New Roman"/>
        </w:rPr>
        <w:t>Простейшее наглядно – образное мышление (внутренний план действия) рассматривается, как способность оперировать конкретными образами предметов при решении тех или иных задач. Например, ребенок может представить себе, как должен действовать  изображенный на картинке мальчик, у которого машинка закатилась под шкаф</w:t>
      </w:r>
      <w:r w:rsidR="00DF4CD7">
        <w:rPr>
          <w:rFonts w:ascii="Times New Roman" w:hAnsi="Times New Roman" w:cs="Times New Roman"/>
        </w:rPr>
        <w:t xml:space="preserve">. Способность к оперированию образами « в уме» не является непосредственным результатом  усвоения ребенком знаний и умений. Она </w:t>
      </w:r>
      <w:r w:rsidR="00DF4CD7">
        <w:rPr>
          <w:rFonts w:ascii="Times New Roman" w:hAnsi="Times New Roman" w:cs="Times New Roman"/>
        </w:rPr>
        <w:lastRenderedPageBreak/>
        <w:t>возникает и развивается в процессе взаимодействия определенных линий психического развития: развития предметных действий, действия замещения, речи, подражания, игровой деятельности и т.д. В свою очередь, образы могут различаться по степени обобщенности, по способам формирования и функционирования. Сама мыслительная деятельность выступает, как оперирование образами.</w:t>
      </w:r>
    </w:p>
    <w:p w:rsidR="00DF4CD7" w:rsidRDefault="00DF4CD7">
      <w:pPr>
        <w:rPr>
          <w:rFonts w:ascii="Times New Roman" w:hAnsi="Times New Roman" w:cs="Times New Roman"/>
        </w:rPr>
      </w:pPr>
      <w:r>
        <w:rPr>
          <w:rFonts w:ascii="Times New Roman" w:hAnsi="Times New Roman" w:cs="Times New Roman"/>
        </w:rPr>
        <w:t>В дальнейшем дети начинают оперировать « в уме» сложными  представлениями о предметах, их свойствах</w:t>
      </w:r>
      <w:r w:rsidR="002901BA">
        <w:rPr>
          <w:rFonts w:ascii="Times New Roman" w:hAnsi="Times New Roman" w:cs="Times New Roman"/>
        </w:rPr>
        <w:t xml:space="preserve">, связях и отношениях. Так, они могут заранее представить себе целое, которое можно составить из имеющихся частей </w:t>
      </w:r>
      <w:proofErr w:type="gramStart"/>
      <w:r w:rsidR="002901BA">
        <w:rPr>
          <w:rFonts w:ascii="Times New Roman" w:hAnsi="Times New Roman" w:cs="Times New Roman"/>
        </w:rPr>
        <w:t xml:space="preserve">( </w:t>
      </w:r>
      <w:proofErr w:type="gramEnd"/>
      <w:r w:rsidR="002901BA">
        <w:rPr>
          <w:rFonts w:ascii="Times New Roman" w:hAnsi="Times New Roman" w:cs="Times New Roman"/>
        </w:rPr>
        <w:t>в представлении эти части соединить в целое): какую конструкцию можно построить из данного конструктора, какое изображение сложить из разрезанной картинки, части которой наклеены на разных кубиках; они могут представить  себе перемещение предметов или их частей в пространстве и т.п. К старшему дошкольному возрасту наглядно – образное мышление становится все более обобщенным. Дети понимают сложные схематические изображения, представляют на их основе реальную ситуацию и даже самостоятельно</w:t>
      </w:r>
      <w:r w:rsidR="005F0FF5">
        <w:rPr>
          <w:rFonts w:ascii="Times New Roman" w:hAnsi="Times New Roman" w:cs="Times New Roman"/>
        </w:rPr>
        <w:t xml:space="preserve"> создают такие изображения.</w:t>
      </w:r>
    </w:p>
    <w:p w:rsidR="005F0FF5" w:rsidRDefault="005F0FF5">
      <w:pPr>
        <w:rPr>
          <w:rFonts w:ascii="Times New Roman" w:hAnsi="Times New Roman" w:cs="Times New Roman"/>
        </w:rPr>
      </w:pPr>
      <w:r>
        <w:rPr>
          <w:rFonts w:ascii="Times New Roman" w:hAnsi="Times New Roman" w:cs="Times New Roman"/>
        </w:rPr>
        <w:t>Развитие наглядно – образного мышления тесно связано с речью, которая фиксируе</w:t>
      </w:r>
      <w:proofErr w:type="gramStart"/>
      <w:r>
        <w:rPr>
          <w:rFonts w:ascii="Times New Roman" w:hAnsi="Times New Roman" w:cs="Times New Roman"/>
        </w:rPr>
        <w:t>т(</w:t>
      </w:r>
      <w:proofErr w:type="gramEnd"/>
      <w:r>
        <w:rPr>
          <w:rFonts w:ascii="Times New Roman" w:hAnsi="Times New Roman" w:cs="Times New Roman"/>
        </w:rPr>
        <w:t xml:space="preserve"> закрепляет) образы – представления.</w:t>
      </w:r>
    </w:p>
    <w:p w:rsidR="005F0FF5" w:rsidRDefault="005F0FF5">
      <w:pPr>
        <w:rPr>
          <w:rFonts w:ascii="Times New Roman" w:hAnsi="Times New Roman" w:cs="Times New Roman"/>
        </w:rPr>
      </w:pPr>
      <w:r>
        <w:rPr>
          <w:rFonts w:ascii="Times New Roman" w:hAnsi="Times New Roman" w:cs="Times New Roman"/>
        </w:rPr>
        <w:t>На основе образного мышления в  дошкольном возрасте начинает формироваться  словесно – логическое мышление, которое дает возможность решения более широкого круга задач, усвоения научных знаний.</w:t>
      </w:r>
    </w:p>
    <w:p w:rsidR="00B52241" w:rsidRDefault="00B52241">
      <w:pPr>
        <w:rPr>
          <w:rFonts w:ascii="Times New Roman" w:hAnsi="Times New Roman" w:cs="Times New Roman"/>
        </w:rPr>
      </w:pPr>
      <w:r>
        <w:rPr>
          <w:rFonts w:ascii="Times New Roman" w:hAnsi="Times New Roman" w:cs="Times New Roman"/>
        </w:rPr>
        <w:t>Но развитие словесно – логического мышления зависит от уровня развития наглядных форм мышления, иначе оно формируется медленно и с большими трудностями, а в результате оказываются неполноценными. При этом необходимо помнить, что наглядные формы мышления в дошкольном возрасте остаются наглядными.</w:t>
      </w:r>
    </w:p>
    <w:p w:rsidR="00B52241" w:rsidRDefault="00B52241">
      <w:pPr>
        <w:rPr>
          <w:rFonts w:ascii="Times New Roman" w:hAnsi="Times New Roman" w:cs="Times New Roman"/>
        </w:rPr>
      </w:pPr>
      <w:proofErr w:type="gramStart"/>
      <w:r>
        <w:rPr>
          <w:rFonts w:ascii="Times New Roman" w:hAnsi="Times New Roman" w:cs="Times New Roman"/>
        </w:rPr>
        <w:t>Между</w:t>
      </w:r>
      <w:proofErr w:type="gramEnd"/>
      <w:r>
        <w:rPr>
          <w:rFonts w:ascii="Times New Roman" w:hAnsi="Times New Roman" w:cs="Times New Roman"/>
        </w:rPr>
        <w:t xml:space="preserve"> наглядно – действенным, наглядно – образным и словесно – логическим существует глубокая двухсторонняя связь. С одной стороны, опыт действия с предметами при решении практических задач подготавливает необходимую почву для возникновения словесно – логического мышления. С другой – развитие словесно – логического мышления изменяет характер предметных действий и создает возможность </w:t>
      </w:r>
      <w:r w:rsidR="003A222F">
        <w:rPr>
          <w:rFonts w:ascii="Times New Roman" w:hAnsi="Times New Roman" w:cs="Times New Roman"/>
        </w:rPr>
        <w:t>перехода от решения элементарных к решению сложных практических задач.</w:t>
      </w:r>
    </w:p>
    <w:p w:rsidR="003A222F" w:rsidRDefault="003A222F">
      <w:pPr>
        <w:rPr>
          <w:rFonts w:ascii="Times New Roman" w:hAnsi="Times New Roman" w:cs="Times New Roman"/>
        </w:rPr>
      </w:pPr>
      <w:r>
        <w:rPr>
          <w:rFonts w:ascii="Times New Roman" w:hAnsi="Times New Roman" w:cs="Times New Roman"/>
        </w:rPr>
        <w:t xml:space="preserve">Переход от наглядно – </w:t>
      </w:r>
      <w:proofErr w:type="gramStart"/>
      <w:r>
        <w:rPr>
          <w:rFonts w:ascii="Times New Roman" w:hAnsi="Times New Roman" w:cs="Times New Roman"/>
        </w:rPr>
        <w:t>действенного</w:t>
      </w:r>
      <w:proofErr w:type="gramEnd"/>
      <w:r>
        <w:rPr>
          <w:rFonts w:ascii="Times New Roman" w:hAnsi="Times New Roman" w:cs="Times New Roman"/>
        </w:rPr>
        <w:t xml:space="preserve"> к наглядно – образному и словесно – логическому мышлению зависит от степени   </w:t>
      </w:r>
      <w:proofErr w:type="spellStart"/>
      <w:r>
        <w:rPr>
          <w:rFonts w:ascii="Times New Roman" w:hAnsi="Times New Roman" w:cs="Times New Roman"/>
        </w:rPr>
        <w:t>сформированности</w:t>
      </w:r>
      <w:proofErr w:type="spellEnd"/>
      <w:r>
        <w:rPr>
          <w:rFonts w:ascii="Times New Roman" w:hAnsi="Times New Roman" w:cs="Times New Roman"/>
        </w:rPr>
        <w:t xml:space="preserve"> более высоких типов ориентировочно – исследовательской деятельности. Этот переход осуществляется при изменении характера ориентировочно – исследовательской деятельности, на основании более высокого типа ориентировки в условиях задачи и активизации речевых задач в словесном плане.</w:t>
      </w:r>
    </w:p>
    <w:p w:rsidR="002163F2" w:rsidRDefault="002163F2">
      <w:pPr>
        <w:rPr>
          <w:rFonts w:ascii="Times New Roman" w:hAnsi="Times New Roman" w:cs="Times New Roman"/>
        </w:rPr>
      </w:pPr>
      <w:r>
        <w:rPr>
          <w:rFonts w:ascii="Times New Roman" w:hAnsi="Times New Roman" w:cs="Times New Roman"/>
        </w:rPr>
        <w:t>Таким образом, в дошкольном возрасте тесно взаимодействуют три основные формы мышления:  наглядно – действенное, наглядно – образное и словесно – логическое. Данные формы  мышления образуют  тот единый  процесс познания реального мира, в котором в различных условиях может преобладать то одна, то другая форма мышления, и, в связи с этим, познавательный процесс в целом приобретает специфический характер. При этом в познавательную деятельность рано включается речь, выступающая в качестве носителя способа действия в ней. Этот способ действия закрепляется и передается с помощью речи. На разных стадиях развития мышления функции речи существенно меняются.</w:t>
      </w:r>
    </w:p>
    <w:p w:rsidR="003A222F" w:rsidRDefault="003A222F">
      <w:pPr>
        <w:rPr>
          <w:rFonts w:ascii="Times New Roman" w:hAnsi="Times New Roman" w:cs="Times New Roman"/>
        </w:rPr>
      </w:pPr>
    </w:p>
    <w:p w:rsidR="0061449F" w:rsidRDefault="0061449F">
      <w:pPr>
        <w:rPr>
          <w:rFonts w:ascii="Times New Roman" w:hAnsi="Times New Roman" w:cs="Times New Roman"/>
        </w:rPr>
      </w:pPr>
    </w:p>
    <w:p w:rsidR="0063381E" w:rsidRDefault="0063381E">
      <w:pPr>
        <w:rPr>
          <w:rFonts w:ascii="Times New Roman" w:hAnsi="Times New Roman" w:cs="Times New Roman"/>
        </w:rPr>
      </w:pPr>
    </w:p>
    <w:p w:rsidR="00806611" w:rsidRDefault="00806611">
      <w:pPr>
        <w:rPr>
          <w:rFonts w:ascii="Times New Roman" w:hAnsi="Times New Roman" w:cs="Times New Roman"/>
        </w:rPr>
      </w:pPr>
    </w:p>
    <w:p w:rsidR="00C53784" w:rsidRDefault="00C53784">
      <w:pPr>
        <w:rPr>
          <w:rFonts w:ascii="Times New Roman" w:hAnsi="Times New Roman" w:cs="Times New Roman"/>
        </w:rPr>
      </w:pPr>
    </w:p>
    <w:p w:rsidR="00C53784" w:rsidRPr="001C5B4B" w:rsidRDefault="00C53784">
      <w:pPr>
        <w:rPr>
          <w:rFonts w:ascii="Times New Roman" w:hAnsi="Times New Roman" w:cs="Times New Roman"/>
        </w:rPr>
      </w:pPr>
    </w:p>
    <w:sectPr w:rsidR="00C53784" w:rsidRPr="001C5B4B" w:rsidSect="00F14C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5B4B"/>
    <w:rsid w:val="00007EBA"/>
    <w:rsid w:val="00081E92"/>
    <w:rsid w:val="001B0F6D"/>
    <w:rsid w:val="001C5B4B"/>
    <w:rsid w:val="002163F2"/>
    <w:rsid w:val="00241DB7"/>
    <w:rsid w:val="00281CAC"/>
    <w:rsid w:val="002901BA"/>
    <w:rsid w:val="002B66C2"/>
    <w:rsid w:val="003A222F"/>
    <w:rsid w:val="00476775"/>
    <w:rsid w:val="005E01ED"/>
    <w:rsid w:val="005F0FF5"/>
    <w:rsid w:val="00603D4A"/>
    <w:rsid w:val="0061449F"/>
    <w:rsid w:val="0063381E"/>
    <w:rsid w:val="006504EE"/>
    <w:rsid w:val="00665A73"/>
    <w:rsid w:val="00771844"/>
    <w:rsid w:val="00806611"/>
    <w:rsid w:val="00851746"/>
    <w:rsid w:val="00873337"/>
    <w:rsid w:val="009F7329"/>
    <w:rsid w:val="00A11003"/>
    <w:rsid w:val="00B52241"/>
    <w:rsid w:val="00B85190"/>
    <w:rsid w:val="00BB17C7"/>
    <w:rsid w:val="00C131D9"/>
    <w:rsid w:val="00C21A9C"/>
    <w:rsid w:val="00C53784"/>
    <w:rsid w:val="00DF4CD7"/>
    <w:rsid w:val="00EC1A35"/>
    <w:rsid w:val="00EF6767"/>
    <w:rsid w:val="00F14C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C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C9DBC1-6F44-4FB4-B398-78A3BE04C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4</Pages>
  <Words>1594</Words>
  <Characters>9089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катюша</dc:creator>
  <cp:keywords/>
  <dc:description/>
  <cp:lastModifiedBy>катюша</cp:lastModifiedBy>
  <cp:revision>9</cp:revision>
  <dcterms:created xsi:type="dcterms:W3CDTF">2014-05-30T17:24:00Z</dcterms:created>
  <dcterms:modified xsi:type="dcterms:W3CDTF">2014-06-01T20:14:00Z</dcterms:modified>
</cp:coreProperties>
</file>