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55"/>
        <w:tblW w:w="0" w:type="auto"/>
        <w:tblLook w:val="04A0" w:firstRow="1" w:lastRow="0" w:firstColumn="1" w:lastColumn="0" w:noHBand="0" w:noVBand="1"/>
      </w:tblPr>
      <w:tblGrid>
        <w:gridCol w:w="947"/>
        <w:gridCol w:w="3882"/>
        <w:gridCol w:w="3570"/>
        <w:gridCol w:w="3362"/>
        <w:gridCol w:w="2971"/>
      </w:tblGrid>
      <w:tr w:rsidR="00997294" w:rsidTr="007A6C8B">
        <w:trPr>
          <w:trHeight w:val="454"/>
        </w:trPr>
        <w:tc>
          <w:tcPr>
            <w:tcW w:w="14732" w:type="dxa"/>
            <w:gridSpan w:val="5"/>
          </w:tcPr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</w:t>
            </w: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урока химии</w:t>
            </w: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264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424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по теме «Растворы»</w:t>
            </w: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 Даньшина Г.П.</w:t>
            </w: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294" w:rsidRPr="00264247" w:rsidRDefault="00997294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F2E" w:rsidTr="007A6C8B">
        <w:trPr>
          <w:trHeight w:val="454"/>
        </w:trPr>
        <w:tc>
          <w:tcPr>
            <w:tcW w:w="14732" w:type="dxa"/>
            <w:gridSpan w:val="5"/>
          </w:tcPr>
          <w:p w:rsidR="00C27F2E" w:rsidRPr="00264247" w:rsidRDefault="00C27F2E" w:rsidP="00C2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урока: Решение задач по теме «Растворы»</w:t>
            </w: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Тип урока</w:t>
            </w:r>
            <w:proofErr w:type="gram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изученного материала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2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 урока</w:t>
            </w:r>
            <w:proofErr w:type="gram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использованием средств наглядности, решение расчётных задач.</w:t>
            </w: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264247" w:rsidRDefault="00C27F2E" w:rsidP="00C2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Цели и задачи урока: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Обучающие: осмысление химической сущности явлений, применять усвоенные знания в конкретно заданной ситуации.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Развивающие: формирование научно-теоретического, логического, творческого мышления, самостоятельности в добывании знаний.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Воспитательные: развитие коммуникативных способностей и умения работать в группе.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и методические приёмы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: рассказ, беседа, применение и составление алгоритмов, решение расчётных задач.</w:t>
            </w: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Компьютер.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На столах учащихся конверты с заданиями</w:t>
            </w: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092651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Ход урока.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570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6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71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997294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C27F2E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C27F2E" w:rsidRDefault="00C27F2E" w:rsidP="0099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В этом году вы начали изучать замечательный, волшебный предмет – химию. Многие из вас связывают свою будущую специальность с этой наукой, поэтому и решили изучать эту дисциплину дополнительно на элективных курсах.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Что изучает химия? Что представляет эта наука в вашем понимании?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Химия – одна из наук, которая относится к области естествознания. Как и любая другая наука, она возникла и развилась из практической потребности людей. С первых шагов своей жизни на Земле человек должен был использовать окружающие его природные материалы. Для этого необходимо знать и различать их свойства.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Учащиеся (лидеры группы) дают свой ответ на поставленный учителем вопрос. Идёт обсуждение ответов, наиболее полное и научное определение учащиеся записывают в тетрадь.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997294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997294" w:rsidRPr="00264247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C27F2E" w:rsidRPr="00264247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в XVII в. з</w:t>
            </w:r>
            <w:r w:rsidR="00C27F2E"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амечательный русский учёный-энциклопедист </w:t>
            </w:r>
            <w:proofErr w:type="spellStart"/>
            <w:r w:rsidR="00C27F2E" w:rsidRPr="00264247">
              <w:rPr>
                <w:rFonts w:ascii="Times New Roman" w:hAnsi="Times New Roman" w:cs="Times New Roman"/>
                <w:sz w:val="28"/>
                <w:szCs w:val="28"/>
              </w:rPr>
              <w:t>М.В.Ломоносов</w:t>
            </w:r>
            <w:proofErr w:type="spellEnd"/>
            <w:r w:rsidR="00C27F2E"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сказал: «Широко протянула свои </w:t>
            </w:r>
            <w:r w:rsidR="00C27F2E"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химия в дела человеческие»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В каких делах человеческих нужна химия?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высказывают свои ответы и записывают в тетради «лепестки» химии.</w:t>
            </w:r>
          </w:p>
          <w:p w:rsidR="00C27F2E" w:rsidRPr="00F1561B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F1561B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«Химия в быту»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«Химия на дачном участке»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«Химия в строительстве».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F1561B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 мультимедийном проекторе высвечивается портрет </w:t>
            </w:r>
            <w:proofErr w:type="spell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Подводятся итоги этой работы, учитель предлагает остановиться на наиболее значимых отраслях и представляет сформированные группы: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997294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82" w:type="dxa"/>
          </w:tcPr>
          <w:p w:rsidR="00C27F2E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94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</w:t>
            </w:r>
          </w:p>
        </w:tc>
        <w:tc>
          <w:tcPr>
            <w:tcW w:w="3570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Тема наш</w:t>
            </w:r>
            <w:r w:rsidR="00997294">
              <w:rPr>
                <w:rFonts w:ascii="Times New Roman" w:hAnsi="Times New Roman" w:cs="Times New Roman"/>
                <w:sz w:val="28"/>
                <w:szCs w:val="28"/>
              </w:rPr>
              <w:t>его урока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: «Решение расчетных задач». Общего рецепта для решения любой задачи нет, но целесообразно придерживаться определённой схемы её решения. Давайте уточним их.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Учащиеся коллективно сообщают.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Внимательно прочитать условие задачи.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Решение задачи всегда следует начать с анализа условия и составления плана её решения.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числовые данные задачи, которые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 приводят в единую систему единиц (количественная сторона задачи).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Определить перечень химических веществ и явлений в их взаимосвязи, основные теоретические положения, необходимые для решения задачи (качественная сторона задачи).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Определить соотношения между качественными и количественными данными задачи в виде формул, уравнений, пропорций, законов.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алгоритм решения задачи, т.е. последовательность её решения, начиная с конечного вопроса задачи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данных по условию.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Записываем краткое «дано».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Подводятся итоги этой коллективной работы.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660384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В вашей будущей специальности</w:t>
            </w:r>
            <w:r w:rsidR="00997294">
              <w:rPr>
                <w:rFonts w:ascii="Times New Roman" w:hAnsi="Times New Roman" w:cs="Times New Roman"/>
                <w:sz w:val="28"/>
                <w:szCs w:val="28"/>
              </w:rPr>
              <w:t xml:space="preserve">, в быту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вам часто придётся готовить и использовать </w:t>
            </w:r>
            <w:proofErr w:type="gram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растворы, поэтому предлагаемые вам расчётные задачи будут</w:t>
            </w:r>
            <w:proofErr w:type="gram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на эту тему. Сегодня на уроке вы будете работниками «Справочного бюро», которое работает под девизом «Спрашивайте - отвечаем». Чтобы вы могли дать компетентный ответ на любой вопрос вам надо заполнить производственную анкету в виде следующих вопросов.</w:t>
            </w:r>
          </w:p>
        </w:tc>
        <w:tc>
          <w:tcPr>
            <w:tcW w:w="336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997294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беседа 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растворы?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Что является компонентами раствора?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Что такое растворитель?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Какие растворы называют концентрированными, а какие разбавленными?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Что показывает массовая доля растворенного вещества?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Как обозначается массовая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растворенного вещества?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Итак, вы отлично заполнили свою производственную анкету и можете дать квалифицированный ответ.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Раствором называется однородная система, состоящая из двух или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компонентов.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Растворитель и растворённое вещество.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Растворителем является тот компонент, который в чистом виде существует в том же агрегатном состоянии, что и раствор, если оба компонента находятся в одном агрегатном состоянии, то растворитель тот, которого больше.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Концентрированным называют раствор с высоким содержанием растворённого вещества, разбавленным с низким содержанием растворённого вещества.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Массовой долей растворённого вещества называют отношение массы растворённого вещества к общей массе раствора.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растворённого вещества обозначается греческой буквой ω (омега).</w:t>
            </w:r>
          </w:p>
        </w:tc>
        <w:tc>
          <w:tcPr>
            <w:tcW w:w="2971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997294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2" w:type="dxa"/>
          </w:tcPr>
          <w:p w:rsidR="00C27F2E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9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 по группам)</w:t>
            </w:r>
          </w:p>
        </w:tc>
        <w:tc>
          <w:tcPr>
            <w:tcW w:w="3570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Химия на дачном участке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Бабушка звонит внучке и </w:t>
            </w:r>
            <w:proofErr w:type="gram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какую массу воды надо добавить к 500г 20% раствора хлорида бария, чтобы раствор стал 4%? Этот раствор ей необходим для опрыскивания свеклы на дачном участке против долгоносика. Каков был ответ внучки?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Химия в промышленности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Для приготовления цементного раствора, применяемого в строительстве, смешивают цементный порошок, песок и воду в массовом отношении 1,5:6:2,5. Отец просит сына вычислить массы компонентов для приготовления 1кг раствора.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парикмахерской звонит своей </w:t>
            </w:r>
            <w:proofErr w:type="gram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подруге</w:t>
            </w:r>
            <w:proofErr w:type="gram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и спрашивает: </w:t>
            </w:r>
            <w:proofErr w:type="gram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масса пергидроля (30% раствора пероксида водорода) и воды потребуется для приготовления 100г 9%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раствора пероксида водорода. Этот раствор ей необходим для осветления волос перед окраской. Какой был ответ?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Химия в медицине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5% раствор хлорида кальция используется в медицине для улучшения свёртываемости крови. Какие массы 3% и 10% растворов потребуются для приготовления 100г такого раствора? Раствор готовится для 5-летнего ребёнка. Не ошибись!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команде учителя учащиеся открывают конверты с вопросами к каждой группе.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 к выполнению поставленных задач воспользуйтесь мудрыми советами.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приступают к решению задач, сдают на листке свои ответы учителю, учитель фиксирует правильность ответа.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Ученики в группе, успешно решившие задачу, оказывают помощь друг другу.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мультимедийном проекторе высвечивают советы. 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«Обдумай цель раньше, чем начать»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«С началом считается </w:t>
            </w:r>
            <w:r w:rsidRPr="002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глупец, о конце думает мудрец»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«Мудрый меняет свои решения, а </w:t>
            </w:r>
            <w:proofErr w:type="gramStart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gramEnd"/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никогда»</w:t>
            </w:r>
          </w:p>
          <w:p w:rsidR="00C27F2E" w:rsidRPr="00264247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 xml:space="preserve"> «Желаемое мы охотно принимаем за действительное»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82" w:type="dxa"/>
          </w:tcPr>
          <w:p w:rsidR="00C27F2E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94">
              <w:rPr>
                <w:rFonts w:ascii="Times New Roman" w:hAnsi="Times New Roman" w:cs="Times New Roman"/>
                <w:sz w:val="28"/>
                <w:szCs w:val="28"/>
              </w:rPr>
              <w:t>Проверка и оценка</w:t>
            </w:r>
          </w:p>
        </w:tc>
        <w:tc>
          <w:tcPr>
            <w:tcW w:w="3570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47">
              <w:rPr>
                <w:rFonts w:ascii="Times New Roman" w:hAnsi="Times New Roman" w:cs="Times New Roman"/>
                <w:sz w:val="28"/>
                <w:szCs w:val="28"/>
              </w:rPr>
              <w:t>После окончания работы на мультимедийном проекторе высвечивается алгоритм решения каждой типовой задачи.</w:t>
            </w:r>
          </w:p>
        </w:tc>
      </w:tr>
      <w:tr w:rsidR="00C27F2E" w:rsidTr="00C27F2E">
        <w:trPr>
          <w:trHeight w:val="454"/>
        </w:trPr>
        <w:tc>
          <w:tcPr>
            <w:tcW w:w="947" w:type="dxa"/>
          </w:tcPr>
          <w:p w:rsidR="00C27F2E" w:rsidRPr="00997294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972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997294" w:rsidRPr="00997294" w:rsidRDefault="00997294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94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997294" w:rsidRDefault="00997294" w:rsidP="0099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9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70" w:type="dxa"/>
          </w:tcPr>
          <w:p w:rsidR="00C27F2E" w:rsidRPr="00997294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9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каждому ученику самим оценить свою работу, затем обсудить эту оценку в группе, учитель выставляет итоговую оценку каждому ученику, учитывая его работу на каждом этапе урока. </w:t>
            </w:r>
          </w:p>
          <w:p w:rsidR="00C27F2E" w:rsidRPr="00997294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F2E" w:rsidRPr="00997294" w:rsidRDefault="00C27F2E" w:rsidP="00C27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94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Заключительное слово учителя: Если вы </w:t>
            </w:r>
            <w:r w:rsidRPr="00997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научились делать расчёты на приготовление растворов, то это принесёт пользу больному ребёнку, окажут большую</w:t>
            </w:r>
            <w:r w:rsidRPr="0009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294">
              <w:rPr>
                <w:rFonts w:ascii="Times New Roman" w:hAnsi="Times New Roman" w:cs="Times New Roman"/>
                <w:sz w:val="28"/>
                <w:szCs w:val="28"/>
              </w:rPr>
              <w:t>услугу любимой бабушке на её дачном участке, помогут подруге правильно окрасить волосы, сделать вас хорошими помощниками отцу в строительном деле. Все приобретённые вами знания пригодятся во всех человеческих делах</w:t>
            </w: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27F2E" w:rsidRDefault="00C27F2E" w:rsidP="00C2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3FC" w:rsidRDefault="00AC13FC"/>
    <w:sectPr w:rsidR="00AC13FC" w:rsidSect="00C27F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2E"/>
    <w:rsid w:val="00997294"/>
    <w:rsid w:val="00AC13FC"/>
    <w:rsid w:val="00C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2013-06-29T16:58:00Z</dcterms:created>
  <dcterms:modified xsi:type="dcterms:W3CDTF">2013-07-08T14:15:00Z</dcterms:modified>
</cp:coreProperties>
</file>