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BF" w:rsidRPr="00D81EF3" w:rsidRDefault="005165BF" w:rsidP="00D81EF3">
      <w:pPr>
        <w:jc w:val="right"/>
        <w:rPr>
          <w:rFonts w:ascii="Franklin Gothic Heavy" w:hAnsi="Franklin Gothic Heavy"/>
          <w:sz w:val="28"/>
          <w:szCs w:val="28"/>
        </w:rPr>
      </w:pPr>
      <w:r w:rsidRPr="00D81EF3">
        <w:rPr>
          <w:rFonts w:ascii="Franklin Gothic Heavy" w:hAnsi="Franklin Gothic Heavy"/>
          <w:sz w:val="28"/>
          <w:szCs w:val="28"/>
        </w:rPr>
        <w:t>Детство - важнейший период человеческой жизни,</w:t>
      </w:r>
    </w:p>
    <w:p w:rsidR="005165BF" w:rsidRPr="00D81EF3" w:rsidRDefault="005165BF" w:rsidP="00D81EF3">
      <w:pPr>
        <w:pStyle w:val="3"/>
        <w:ind w:left="2160" w:firstLine="720"/>
        <w:jc w:val="right"/>
        <w:rPr>
          <w:rFonts w:ascii="Franklin Gothic Heavy" w:hAnsi="Franklin Gothic Heavy"/>
          <w:sz w:val="28"/>
          <w:szCs w:val="28"/>
        </w:rPr>
      </w:pPr>
      <w:r w:rsidRPr="00D81EF3">
        <w:rPr>
          <w:rFonts w:ascii="Franklin Gothic Heavy" w:hAnsi="Franklin Gothic Heavy"/>
          <w:sz w:val="28"/>
          <w:szCs w:val="28"/>
        </w:rPr>
        <w:t xml:space="preserve">не подготовка к будущей жизни, </w:t>
      </w:r>
    </w:p>
    <w:p w:rsidR="005165BF" w:rsidRPr="00D81EF3" w:rsidRDefault="005165BF" w:rsidP="00D81EF3">
      <w:pPr>
        <w:pStyle w:val="3"/>
        <w:ind w:left="2160" w:firstLine="720"/>
        <w:jc w:val="right"/>
        <w:rPr>
          <w:rFonts w:ascii="Franklin Gothic Heavy" w:hAnsi="Franklin Gothic Heavy"/>
          <w:sz w:val="28"/>
          <w:szCs w:val="28"/>
        </w:rPr>
      </w:pPr>
      <w:r w:rsidRPr="00D81EF3">
        <w:rPr>
          <w:rFonts w:ascii="Franklin Gothic Heavy" w:hAnsi="Franklin Gothic Heavy"/>
          <w:sz w:val="28"/>
          <w:szCs w:val="28"/>
        </w:rPr>
        <w:t xml:space="preserve">а настоящая, яркая, самобытная, неповторимая жизнь. </w:t>
      </w:r>
    </w:p>
    <w:p w:rsidR="005165BF" w:rsidRPr="00954C73" w:rsidRDefault="005165BF" w:rsidP="00D81EF3">
      <w:pPr>
        <w:ind w:left="2160" w:firstLine="720"/>
        <w:jc w:val="right"/>
        <w:rPr>
          <w:szCs w:val="28"/>
        </w:rPr>
      </w:pPr>
      <w:r w:rsidRPr="00D81EF3">
        <w:rPr>
          <w:rFonts w:ascii="Franklin Gothic Heavy" w:hAnsi="Franklin Gothic Heavy"/>
          <w:sz w:val="28"/>
          <w:szCs w:val="28"/>
        </w:rPr>
        <w:t>Б. А. Сухомлинский</w:t>
      </w:r>
    </w:p>
    <w:p w:rsidR="005165BF" w:rsidRPr="00954C73" w:rsidRDefault="005165BF" w:rsidP="005165BF">
      <w:pPr>
        <w:ind w:firstLine="720"/>
        <w:rPr>
          <w:szCs w:val="28"/>
        </w:rPr>
      </w:pPr>
    </w:p>
    <w:p w:rsidR="005165BF" w:rsidRPr="00D81EF3" w:rsidRDefault="00D81EF3" w:rsidP="005165BF">
      <w:pPr>
        <w:pStyle w:val="4"/>
        <w:spacing w:before="0"/>
        <w:rPr>
          <w:sz w:val="32"/>
          <w:szCs w:val="32"/>
        </w:rPr>
      </w:pPr>
      <w:bookmarkStart w:id="0" w:name="_Toc171954669"/>
      <w:r w:rsidRPr="00D81EF3">
        <w:rPr>
          <w:sz w:val="32"/>
          <w:szCs w:val="32"/>
        </w:rPr>
        <w:t xml:space="preserve">трудовое воспитания </w:t>
      </w:r>
      <w:r w:rsidR="005165BF" w:rsidRPr="00D81EF3">
        <w:rPr>
          <w:sz w:val="32"/>
          <w:szCs w:val="32"/>
        </w:rPr>
        <w:t>школьников</w:t>
      </w:r>
      <w:bookmarkEnd w:id="0"/>
    </w:p>
    <w:p w:rsidR="005165BF" w:rsidRPr="00954C73" w:rsidRDefault="005165BF" w:rsidP="005165BF">
      <w:pPr>
        <w:ind w:firstLine="720"/>
        <w:rPr>
          <w:szCs w:val="28"/>
        </w:rPr>
      </w:pPr>
    </w:p>
    <w:p w:rsidR="005165BF" w:rsidRPr="00D81EF3" w:rsidRDefault="00D81EF3" w:rsidP="005165BF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 w:rsidR="005165BF" w:rsidRPr="00D81EF3">
        <w:rPr>
          <w:rFonts w:ascii="Times New Roman" w:hAnsi="Times New Roman" w:cs="Times New Roman"/>
          <w:color w:val="000000"/>
          <w:sz w:val="28"/>
          <w:szCs w:val="28"/>
        </w:rPr>
        <w:t>школьного воспитания является всестороннее физическое, умственное, нравственное, трудовое и эстетическое развитие детей и подготовка их к школе. Она должна быть связана с жизнью и современностью и строиться в соответствии с возрастными психофизиологическими особенностями детей. Следует начинать формировать у ребенка в дошкольные годы те способности и нравственные качества, которые необходимы будущему гражданину нашего общества.</w:t>
      </w:r>
    </w:p>
    <w:p w:rsidR="005165BF" w:rsidRPr="00D81EF3" w:rsidRDefault="005165BF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sz w:val="28"/>
          <w:szCs w:val="28"/>
        </w:rPr>
        <w:t>Они формируются на протяжении детства в процессе усвоения ребенком социального опыта, накопленного предшествующими поколениями, путем овладения создаваемыми обществом понятиями, способами деятельности и нравственными нормами поведения. Передача ребенку и усвоение им социального опыта составляют существо человеческого воспитания, которое играет, как писал Л. С. Выготский, «</w:t>
      </w:r>
      <w:r w:rsidRPr="00D81EF3">
        <w:rPr>
          <w:rFonts w:ascii="Times New Roman" w:hAnsi="Times New Roman" w:cs="Times New Roman"/>
          <w:i/>
          <w:iCs/>
          <w:sz w:val="28"/>
          <w:szCs w:val="28"/>
        </w:rPr>
        <w:t>ведущую роль» в психическом развитии подрастающего поколения</w:t>
      </w:r>
      <w:r w:rsidRPr="00D81EF3">
        <w:rPr>
          <w:rFonts w:ascii="Times New Roman" w:hAnsi="Times New Roman" w:cs="Times New Roman"/>
          <w:sz w:val="28"/>
          <w:szCs w:val="28"/>
        </w:rPr>
        <w:t>».</w:t>
      </w:r>
    </w:p>
    <w:p w:rsidR="005165BF" w:rsidRPr="00D81EF3" w:rsidRDefault="005165BF" w:rsidP="005165BF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81EF3">
        <w:rPr>
          <w:rFonts w:ascii="Times New Roman" w:hAnsi="Times New Roman" w:cs="Times New Roman"/>
          <w:color w:val="000000"/>
          <w:sz w:val="28"/>
          <w:szCs w:val="28"/>
        </w:rPr>
        <w:t>Усвоение ребенком новых знаний и умений, формирование его способностей происходит не путем пассивного восприятия воздействий воспитателя, а в активной форме в процессе различных видов детской деятельности — игры, труда, учения и т. д.</w:t>
      </w:r>
    </w:p>
    <w:p w:rsidR="005165BF" w:rsidRPr="00D81EF3" w:rsidRDefault="005165BF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color w:val="000000"/>
          <w:sz w:val="28"/>
          <w:szCs w:val="28"/>
        </w:rPr>
        <w:t>Трудовые отношения людей ребенок познает легче и раньше, чем их общественные отношения. Общение в труде — одна из содержательных воспитывающих форм общения. Трудовое воспитание, общение в труде открывает путь к вершинам научного мировоззрения и  нравственности.</w:t>
      </w:r>
    </w:p>
    <w:p w:rsidR="005165BF" w:rsidRPr="00D81EF3" w:rsidRDefault="005165BF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81E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Воспитание не только должно развить разум человека и дать ему известный объем сведений, но должно зажечь в нем жажду серьезного труда, без которой жизнь его не может быть ни достойной, ни счастливой... Чтобы человек искренне полюбил серьезный труд, прежде </w:t>
      </w:r>
      <w:r w:rsidRPr="00D81EF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всего, должно внушить ему серьезный взгляд на жизнь</w:t>
      </w:r>
      <w:r w:rsidRPr="00D81EF3">
        <w:rPr>
          <w:rFonts w:ascii="Times New Roman" w:hAnsi="Times New Roman" w:cs="Times New Roman"/>
          <w:color w:val="000000"/>
          <w:sz w:val="28"/>
          <w:szCs w:val="28"/>
        </w:rPr>
        <w:t>», — говорил К. Д. Ушинский.</w:t>
      </w:r>
    </w:p>
    <w:p w:rsidR="00D81EF3" w:rsidRDefault="005165BF" w:rsidP="00D81EF3">
      <w:pPr>
        <w:pStyle w:val="a3"/>
        <w:ind w:firstLine="720"/>
        <w:jc w:val="center"/>
        <w:rPr>
          <w:color w:val="000000"/>
          <w:szCs w:val="28"/>
        </w:rPr>
      </w:pPr>
      <w:r w:rsidRPr="00D81EF3">
        <w:rPr>
          <w:color w:val="000000"/>
          <w:szCs w:val="28"/>
        </w:rPr>
        <w:t xml:space="preserve">В какой бы сложный или простой вид труда ни вовлекали мы детей, важно, чтобы этот труд был, как говорится, в радость, — это непременное условие благотворного влияния его на становление человека-труженика. Ясно, что без увлечения трудом не воспитаешь трудолюбия. Но вот как </w:t>
      </w:r>
    </w:p>
    <w:p w:rsidR="005165BF" w:rsidRDefault="005165BF" w:rsidP="00D81EF3">
      <w:pPr>
        <w:pStyle w:val="a3"/>
        <w:ind w:firstLine="720"/>
        <w:jc w:val="center"/>
        <w:rPr>
          <w:color w:val="000000"/>
          <w:szCs w:val="28"/>
        </w:rPr>
      </w:pPr>
      <w:r w:rsidRPr="00D81EF3">
        <w:rPr>
          <w:color w:val="000000"/>
          <w:szCs w:val="28"/>
        </w:rPr>
        <w:t>воспитать увлеченность трудом?</w:t>
      </w:r>
    </w:p>
    <w:p w:rsidR="00D81EF3" w:rsidRPr="00D81EF3" w:rsidRDefault="00D81EF3" w:rsidP="00D81EF3">
      <w:pPr>
        <w:pStyle w:val="a3"/>
        <w:ind w:firstLine="720"/>
        <w:jc w:val="center"/>
        <w:rPr>
          <w:color w:val="000000"/>
          <w:szCs w:val="28"/>
        </w:rPr>
      </w:pPr>
    </w:p>
    <w:p w:rsidR="005165BF" w:rsidRDefault="005165BF" w:rsidP="005165BF">
      <w:pPr>
        <w:pStyle w:val="4"/>
        <w:spacing w:before="0"/>
        <w:rPr>
          <w:sz w:val="32"/>
          <w:szCs w:val="32"/>
        </w:rPr>
      </w:pPr>
      <w:bookmarkStart w:id="1" w:name="_Toc171954670"/>
      <w:r w:rsidRPr="00D81EF3">
        <w:rPr>
          <w:sz w:val="32"/>
          <w:szCs w:val="32"/>
        </w:rPr>
        <w:t>Роль тру</w:t>
      </w:r>
      <w:r w:rsidR="00D81EF3">
        <w:rPr>
          <w:sz w:val="32"/>
          <w:szCs w:val="32"/>
        </w:rPr>
        <w:t xml:space="preserve">дового воспитания в становлении личности ребёнка </w:t>
      </w:r>
      <w:r w:rsidRPr="00D81EF3">
        <w:rPr>
          <w:sz w:val="32"/>
          <w:szCs w:val="32"/>
        </w:rPr>
        <w:t>школьного возраста</w:t>
      </w:r>
      <w:bookmarkEnd w:id="1"/>
    </w:p>
    <w:p w:rsidR="00D81EF3" w:rsidRPr="00D81EF3" w:rsidRDefault="00D81EF3" w:rsidP="00D81EF3"/>
    <w:p w:rsidR="005165BF" w:rsidRPr="00D81EF3" w:rsidRDefault="005165BF" w:rsidP="00D81EF3">
      <w:pPr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color w:val="000000"/>
          <w:sz w:val="28"/>
          <w:szCs w:val="28"/>
        </w:rPr>
        <w:t>Как и любое другое нравственное качество, трудолюбие формируется в процессе воспитания, процессе сложном и многогранном, требующем от воспитателей большого терпения, определенных знаний возрастной психологии ребенка. Личность человека неповторима в своей индивидуальности. Отсюда все трудности, но в этом и ключ к их пониманию.</w:t>
      </w:r>
    </w:p>
    <w:p w:rsidR="005165BF" w:rsidRPr="00D81EF3" w:rsidRDefault="005165BF" w:rsidP="005165BF">
      <w:pPr>
        <w:pStyle w:val="21"/>
        <w:ind w:firstLine="720"/>
        <w:rPr>
          <w:szCs w:val="28"/>
        </w:rPr>
      </w:pPr>
      <w:r w:rsidRPr="00D81EF3">
        <w:rPr>
          <w:szCs w:val="28"/>
        </w:rPr>
        <w:t>Любая наша деятельность всегда целенаправленна, всегда вызвана определенными мотивами, которые внутренне побуждают нас совершать какие-то поступки, выполнять ту или иную работу. Но можно хорошо трудиться и быть безнравственным человеком. И когда говорят, что любой труд облагораживает, наверное, это не совсем верно.</w:t>
      </w:r>
    </w:p>
    <w:p w:rsidR="005165BF" w:rsidRPr="00D81EF3" w:rsidRDefault="005165BF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sz w:val="28"/>
          <w:szCs w:val="28"/>
        </w:rPr>
        <w:t xml:space="preserve">Воспитывая в детях привычку к труду, мы должны помнить не только о том, чтобы они выросли трудолюбивыми, но и чтобы побуждающие их к деятельности мотивы были высоконравственными. Потому что только высокие мотивы заставляют нас ставить большие и серьезные задачи в жизни, помогают справиться с временными неудачами, преодолевать трудности. </w:t>
      </w:r>
    </w:p>
    <w:p w:rsidR="005165BF" w:rsidRPr="00D81EF3" w:rsidRDefault="005165BF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color w:val="000000"/>
          <w:sz w:val="28"/>
          <w:szCs w:val="28"/>
        </w:rPr>
        <w:t>Трудолюбие — одно из важнейших нравственных качеств личности. Человек, не обладающий этим качеством, — нравственный калека. Но смысл и содержание трудового воспитания состоят именно в том, чтобы вместе с привычкой трудиться прививать ребенку высоконравственные мотивы, побуждающие к труду.</w:t>
      </w:r>
    </w:p>
    <w:p w:rsidR="005165BF" w:rsidRDefault="005165BF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sz w:val="28"/>
          <w:szCs w:val="28"/>
        </w:rPr>
        <w:lastRenderedPageBreak/>
        <w:t>Задачи трудового воспитания не сводятся к выработке какого-то круга (пусть даже достаточно широкого) навыков и умений; пронизывая всю жизнь ребенка, оно многообразно. И хотя в повседневном семейном бытии разные стороны его сплавлены воедино, назовем эти стороны одну за другой.</w:t>
      </w: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Pr="005336DA" w:rsidRDefault="00D81EF3" w:rsidP="00D81EF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336DA">
        <w:rPr>
          <w:sz w:val="20"/>
          <w:szCs w:val="20"/>
        </w:rPr>
        <w:lastRenderedPageBreak/>
        <w:t xml:space="preserve">Государственное казенное специальное (коррекционное) образовательное учреждение для обучающихся,  воспитанников с ограниченными возможностями здоровья «Специальная (коррекционная) общеобразовательная  школа -  интернат № 12 </w:t>
      </w:r>
      <w:r>
        <w:rPr>
          <w:sz w:val="20"/>
          <w:szCs w:val="20"/>
        </w:rPr>
        <w:t>VIII</w:t>
      </w:r>
      <w:r w:rsidRPr="005336DA">
        <w:rPr>
          <w:sz w:val="20"/>
          <w:szCs w:val="20"/>
        </w:rPr>
        <w:t xml:space="preserve"> вида»</w:t>
      </w: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D81EF3">
      <w:pPr>
        <w:pStyle w:val="4"/>
        <w:spacing w:before="0"/>
        <w:rPr>
          <w:sz w:val="32"/>
          <w:szCs w:val="32"/>
        </w:rPr>
      </w:pPr>
    </w:p>
    <w:p w:rsidR="00D81EF3" w:rsidRDefault="00D81EF3" w:rsidP="00D81EF3">
      <w:pPr>
        <w:pStyle w:val="4"/>
        <w:spacing w:before="0"/>
        <w:rPr>
          <w:sz w:val="32"/>
          <w:szCs w:val="32"/>
        </w:rPr>
      </w:pPr>
    </w:p>
    <w:p w:rsidR="00D81EF3" w:rsidRDefault="00D81EF3" w:rsidP="00D81EF3">
      <w:pPr>
        <w:pStyle w:val="4"/>
        <w:spacing w:before="0"/>
        <w:rPr>
          <w:sz w:val="32"/>
          <w:szCs w:val="32"/>
        </w:rPr>
      </w:pPr>
    </w:p>
    <w:p w:rsidR="00D81EF3" w:rsidRDefault="00D81EF3" w:rsidP="00D81EF3">
      <w:pPr>
        <w:pStyle w:val="4"/>
        <w:spacing w:before="0"/>
        <w:rPr>
          <w:sz w:val="56"/>
          <w:szCs w:val="56"/>
        </w:rPr>
      </w:pPr>
    </w:p>
    <w:p w:rsidR="00D81EF3" w:rsidRDefault="00D81EF3" w:rsidP="00D81EF3">
      <w:pPr>
        <w:pStyle w:val="4"/>
        <w:spacing w:before="0"/>
        <w:rPr>
          <w:sz w:val="56"/>
          <w:szCs w:val="56"/>
        </w:rPr>
      </w:pPr>
      <w:r>
        <w:rPr>
          <w:sz w:val="56"/>
          <w:szCs w:val="56"/>
        </w:rPr>
        <w:t>«</w:t>
      </w:r>
      <w:r w:rsidRPr="00D81EF3">
        <w:rPr>
          <w:sz w:val="56"/>
          <w:szCs w:val="56"/>
        </w:rPr>
        <w:t>трудовое воспитания школьников</w:t>
      </w:r>
      <w:r>
        <w:rPr>
          <w:sz w:val="56"/>
          <w:szCs w:val="56"/>
        </w:rPr>
        <w:t>»</w:t>
      </w:r>
    </w:p>
    <w:p w:rsidR="00D81EF3" w:rsidRDefault="00D81EF3" w:rsidP="00D81EF3"/>
    <w:p w:rsidR="00D81EF3" w:rsidRDefault="00D81EF3" w:rsidP="00D81EF3"/>
    <w:p w:rsidR="00D81EF3" w:rsidRDefault="00D81EF3" w:rsidP="00D81EF3"/>
    <w:p w:rsidR="00D81EF3" w:rsidRDefault="00D81EF3" w:rsidP="00D81EF3"/>
    <w:p w:rsidR="00D81EF3" w:rsidRDefault="00D81EF3" w:rsidP="00D81EF3"/>
    <w:p w:rsidR="00D81EF3" w:rsidRDefault="00D81EF3" w:rsidP="00D81EF3"/>
    <w:p w:rsidR="00D81EF3" w:rsidRDefault="00D81EF3" w:rsidP="00D81EF3"/>
    <w:p w:rsidR="00D81EF3" w:rsidRDefault="00D81EF3" w:rsidP="00D81EF3"/>
    <w:p w:rsidR="00D81EF3" w:rsidRDefault="00D81EF3" w:rsidP="00D81EF3"/>
    <w:p w:rsidR="00D81EF3" w:rsidRPr="00D81EF3" w:rsidRDefault="00D81EF3" w:rsidP="00D81EF3">
      <w:pPr>
        <w:jc w:val="right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Воспитатель 3 класса</w:t>
      </w:r>
    </w:p>
    <w:p w:rsidR="00D81EF3" w:rsidRDefault="00D81EF3" w:rsidP="00D81EF3">
      <w:pPr>
        <w:jc w:val="right"/>
        <w:rPr>
          <w:rFonts w:ascii="Times New Roman" w:hAnsi="Times New Roman" w:cs="Times New Roman"/>
          <w:sz w:val="28"/>
          <w:szCs w:val="28"/>
        </w:rPr>
      </w:pPr>
      <w:r w:rsidRPr="00D81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1EF3">
        <w:rPr>
          <w:rFonts w:ascii="Times New Roman" w:hAnsi="Times New Roman" w:cs="Times New Roman"/>
          <w:sz w:val="28"/>
          <w:szCs w:val="28"/>
        </w:rPr>
        <w:t>Ю.В.Крупская</w:t>
      </w:r>
    </w:p>
    <w:p w:rsidR="00D81EF3" w:rsidRDefault="00D81EF3" w:rsidP="00D81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EF3" w:rsidRPr="00D81EF3" w:rsidRDefault="00D81EF3" w:rsidP="00D81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год.</w:t>
      </w: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1EF3" w:rsidRPr="00D81EF3" w:rsidRDefault="00D81EF3" w:rsidP="005165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94F4A" w:rsidRPr="00D81EF3" w:rsidRDefault="00B94F4A">
      <w:pPr>
        <w:rPr>
          <w:rFonts w:ascii="Times New Roman" w:hAnsi="Times New Roman" w:cs="Times New Roman"/>
          <w:sz w:val="28"/>
          <w:szCs w:val="28"/>
        </w:rPr>
      </w:pPr>
    </w:p>
    <w:sectPr w:rsidR="00B94F4A" w:rsidRPr="00D81EF3" w:rsidSect="00D81EF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05D"/>
    <w:multiLevelType w:val="hybridMultilevel"/>
    <w:tmpl w:val="D09A2FCC"/>
    <w:lvl w:ilvl="0" w:tplc="615C99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65BF"/>
    <w:rsid w:val="004227EA"/>
    <w:rsid w:val="005165BF"/>
    <w:rsid w:val="00B94F4A"/>
    <w:rsid w:val="00D8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A"/>
  </w:style>
  <w:style w:type="paragraph" w:styleId="2">
    <w:name w:val="heading 2"/>
    <w:basedOn w:val="a"/>
    <w:next w:val="a"/>
    <w:link w:val="20"/>
    <w:uiPriority w:val="9"/>
    <w:qFormat/>
    <w:rsid w:val="005165BF"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eastAsia="Times New Roman" w:hAnsi="Arial" w:cs="Times New Roman"/>
      <w:b/>
      <w:i/>
      <w:shadow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5165BF"/>
    <w:pPr>
      <w:keepNext/>
      <w:keepLines/>
      <w:suppressAutoHyphens/>
      <w:spacing w:before="120" w:after="0" w:line="360" w:lineRule="auto"/>
      <w:jc w:val="center"/>
      <w:outlineLvl w:val="3"/>
    </w:pPr>
    <w:rPr>
      <w:rFonts w:ascii="Times New Roman" w:eastAsia="Times New Roman" w:hAnsi="Times New Roman" w:cs="Times New Roman"/>
      <w:b/>
      <w:smallCaps/>
      <w:spacing w:val="4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5BF"/>
    <w:rPr>
      <w:rFonts w:ascii="Arial" w:eastAsia="Times New Roman" w:hAnsi="Arial" w:cs="Times New Roman"/>
      <w:b/>
      <w:i/>
      <w:shadow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rsid w:val="005165BF"/>
    <w:rPr>
      <w:rFonts w:ascii="Times New Roman" w:eastAsia="Times New Roman" w:hAnsi="Times New Roman" w:cs="Times New Roman"/>
      <w:b/>
      <w:smallCaps/>
      <w:spacing w:val="4"/>
      <w:kern w:val="28"/>
      <w:sz w:val="28"/>
      <w:szCs w:val="20"/>
    </w:rPr>
  </w:style>
  <w:style w:type="paragraph" w:styleId="a3">
    <w:name w:val="endnote text"/>
    <w:basedOn w:val="a"/>
    <w:link w:val="a4"/>
    <w:uiPriority w:val="99"/>
    <w:semiHidden/>
    <w:rsid w:val="005165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165B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rsid w:val="005165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65BF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rsid w:val="005165BF"/>
    <w:pPr>
      <w:spacing w:after="0" w:line="360" w:lineRule="auto"/>
      <w:ind w:left="526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65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2014-05-20T06:18:00Z</dcterms:created>
  <dcterms:modified xsi:type="dcterms:W3CDTF">2014-05-20T06:29:00Z</dcterms:modified>
</cp:coreProperties>
</file>