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20" w:rsidRPr="004A6A85" w:rsidRDefault="00BD1220" w:rsidP="00BD12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A6A85">
        <w:rPr>
          <w:rFonts w:ascii="Times New Roman" w:hAnsi="Times New Roman" w:cs="Times New Roman"/>
          <w:b/>
          <w:color w:val="000000"/>
          <w:sz w:val="24"/>
        </w:rPr>
        <w:t>УЧЕБНО-МЕТОДИЧЕСКАЯ КАРТА</w:t>
      </w:r>
    </w:p>
    <w:tbl>
      <w:tblPr>
        <w:tblStyle w:val="a3"/>
        <w:tblpPr w:leftFromText="180" w:rightFromText="180" w:vertAnchor="text" w:horzAnchor="margin" w:tblpXSpec="right" w:tblpY="162"/>
        <w:tblW w:w="0" w:type="auto"/>
        <w:tblLook w:val="01E0" w:firstRow="1" w:lastRow="1" w:firstColumn="1" w:lastColumn="1" w:noHBand="0" w:noVBand="0"/>
      </w:tblPr>
      <w:tblGrid>
        <w:gridCol w:w="959"/>
        <w:gridCol w:w="1220"/>
      </w:tblGrid>
      <w:tr w:rsidR="00BD1220" w:rsidRPr="00EF6B0C" w:rsidTr="00E808D9">
        <w:trPr>
          <w:trHeight w:hRule="exact" w:val="284"/>
        </w:trPr>
        <w:tc>
          <w:tcPr>
            <w:tcW w:w="959" w:type="dxa"/>
            <w:vAlign w:val="center"/>
          </w:tcPr>
          <w:p w:rsidR="00BD1220" w:rsidRPr="00EF6B0C" w:rsidRDefault="00BD1220" w:rsidP="00E808D9">
            <w:pPr>
              <w:tabs>
                <w:tab w:val="left" w:pos="7155"/>
              </w:tabs>
              <w:spacing w:line="240" w:lineRule="auto"/>
              <w:jc w:val="center"/>
              <w:rPr>
                <w:b/>
              </w:rPr>
            </w:pPr>
            <w:r w:rsidRPr="00EF6B0C">
              <w:rPr>
                <w:b/>
              </w:rPr>
              <w:t>Группа</w:t>
            </w:r>
          </w:p>
        </w:tc>
        <w:tc>
          <w:tcPr>
            <w:tcW w:w="1220" w:type="dxa"/>
            <w:vAlign w:val="center"/>
          </w:tcPr>
          <w:p w:rsidR="00BD1220" w:rsidRPr="00EF6B0C" w:rsidRDefault="00BD1220" w:rsidP="00E808D9">
            <w:pPr>
              <w:tabs>
                <w:tab w:val="left" w:pos="7155"/>
              </w:tabs>
              <w:spacing w:line="240" w:lineRule="auto"/>
              <w:jc w:val="center"/>
              <w:rPr>
                <w:b/>
              </w:rPr>
            </w:pPr>
            <w:r w:rsidRPr="00EF6B0C">
              <w:rPr>
                <w:b/>
              </w:rPr>
              <w:t>№ занятия</w:t>
            </w:r>
          </w:p>
        </w:tc>
      </w:tr>
      <w:tr w:rsidR="00BD1220" w:rsidRPr="00EF6B0C" w:rsidTr="00E808D9">
        <w:trPr>
          <w:trHeight w:hRule="exact" w:val="284"/>
        </w:trPr>
        <w:tc>
          <w:tcPr>
            <w:tcW w:w="959" w:type="dxa"/>
            <w:vAlign w:val="center"/>
          </w:tcPr>
          <w:p w:rsidR="00BD1220" w:rsidRPr="00EF6B0C" w:rsidRDefault="00BD1220" w:rsidP="00E808D9">
            <w:pPr>
              <w:tabs>
                <w:tab w:val="left" w:pos="7155"/>
              </w:tabs>
              <w:spacing w:line="240" w:lineRule="auto"/>
              <w:jc w:val="center"/>
            </w:pPr>
            <w:r w:rsidRPr="00EF6B0C">
              <w:t>1Ф</w:t>
            </w:r>
          </w:p>
        </w:tc>
        <w:tc>
          <w:tcPr>
            <w:tcW w:w="1220" w:type="dxa"/>
            <w:vAlign w:val="center"/>
          </w:tcPr>
          <w:p w:rsidR="00BD1220" w:rsidRPr="00EF6B0C" w:rsidRDefault="00BD1220" w:rsidP="00E808D9">
            <w:pPr>
              <w:tabs>
                <w:tab w:val="left" w:pos="7155"/>
              </w:tabs>
              <w:spacing w:line="240" w:lineRule="auto"/>
              <w:jc w:val="center"/>
            </w:pPr>
            <w:r>
              <w:t>3</w:t>
            </w:r>
          </w:p>
        </w:tc>
      </w:tr>
    </w:tbl>
    <w:p w:rsidR="00BD1220" w:rsidRPr="004A6A85" w:rsidRDefault="00BD1220" w:rsidP="00BD1220">
      <w:pPr>
        <w:spacing w:before="240"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4A6A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Дисциплина </w:t>
      </w:r>
      <w:r w:rsidRPr="004A6A8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Органическая химия</w:t>
      </w:r>
      <w:r w:rsidRPr="004A6A8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ab/>
      </w:r>
      <w:r w:rsidRPr="004A6A8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ab/>
      </w:r>
      <w:r w:rsidRPr="004A6A8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ab/>
      </w:r>
      <w:r w:rsidRPr="004A6A8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ab/>
      </w:r>
      <w:r w:rsidRPr="004A6A8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ab/>
      </w:r>
      <w:r w:rsidRPr="004A6A8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ab/>
      </w:r>
      <w:r w:rsidRPr="004A6A8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ab/>
      </w:r>
    </w:p>
    <w:p w:rsidR="00BD1220" w:rsidRPr="004A6A85" w:rsidRDefault="00BD1220" w:rsidP="00BD1220">
      <w:pPr>
        <w:tabs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6A85">
        <w:rPr>
          <w:rFonts w:ascii="Times New Roman" w:hAnsi="Times New Roman" w:cs="Times New Roman"/>
          <w:b/>
          <w:sz w:val="24"/>
          <w:szCs w:val="24"/>
        </w:rPr>
        <w:t xml:space="preserve">Количество часов </w:t>
      </w:r>
      <w:r w:rsidRPr="004A6A85">
        <w:rPr>
          <w:rFonts w:ascii="Times New Roman" w:hAnsi="Times New Roman" w:cs="Times New Roman"/>
          <w:i/>
          <w:sz w:val="24"/>
          <w:szCs w:val="24"/>
          <w:u w:val="single"/>
        </w:rPr>
        <w:t>90'</w:t>
      </w:r>
    </w:p>
    <w:p w:rsidR="00BD1220" w:rsidRPr="004A6A85" w:rsidRDefault="00BD1220" w:rsidP="00E808D9">
      <w:pPr>
        <w:tabs>
          <w:tab w:val="left" w:leader="underscore" w:pos="-2268"/>
          <w:tab w:val="left" w:pos="1950"/>
          <w:tab w:val="right" w:leader="underscore" w:pos="7938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A6A85">
        <w:rPr>
          <w:rFonts w:ascii="Times New Roman" w:hAnsi="Times New Roman" w:cs="Times New Roman"/>
          <w:b/>
          <w:color w:val="000000"/>
          <w:sz w:val="24"/>
          <w:szCs w:val="24"/>
        </w:rPr>
        <w:t>Тема занятия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1718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Алканы</w:t>
      </w:r>
      <w:r w:rsidR="00E808D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ab/>
      </w:r>
      <w:r w:rsidRPr="00E1718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</w:p>
    <w:p w:rsidR="00BD1220" w:rsidRPr="004A6A85" w:rsidRDefault="00BD1220" w:rsidP="00E808D9">
      <w:pPr>
        <w:tabs>
          <w:tab w:val="left" w:pos="1950"/>
          <w:tab w:val="left" w:pos="1985"/>
          <w:tab w:val="right" w:leader="underscore" w:pos="7938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A6A85">
        <w:rPr>
          <w:rFonts w:ascii="Times New Roman" w:hAnsi="Times New Roman" w:cs="Times New Roman"/>
          <w:b/>
          <w:sz w:val="24"/>
          <w:szCs w:val="24"/>
        </w:rPr>
        <w:t xml:space="preserve">Вид занятия </w:t>
      </w:r>
      <w:r w:rsidRPr="004A6A85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4A6A85">
        <w:rPr>
          <w:rFonts w:ascii="Times New Roman" w:hAnsi="Times New Roman" w:cs="Times New Roman"/>
          <w:i/>
          <w:sz w:val="24"/>
          <w:szCs w:val="24"/>
          <w:u w:val="single"/>
        </w:rPr>
        <w:t>екция</w:t>
      </w:r>
      <w:r w:rsidR="00E808D9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BD1220" w:rsidRPr="004A6A85" w:rsidRDefault="00BD1220" w:rsidP="00E808D9">
      <w:pPr>
        <w:tabs>
          <w:tab w:val="left" w:pos="1950"/>
          <w:tab w:val="right" w:leader="underscore" w:pos="7938"/>
        </w:tabs>
        <w:spacing w:before="240"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6A85">
        <w:rPr>
          <w:rFonts w:ascii="Times New Roman" w:hAnsi="Times New Roman" w:cs="Times New Roman"/>
          <w:b/>
          <w:sz w:val="24"/>
          <w:szCs w:val="24"/>
        </w:rPr>
        <w:t xml:space="preserve">Тип занятия </w:t>
      </w:r>
      <w:r w:rsidRPr="004A6A85">
        <w:rPr>
          <w:rFonts w:ascii="Times New Roman" w:hAnsi="Times New Roman" w:cs="Times New Roman"/>
          <w:i/>
          <w:sz w:val="24"/>
          <w:szCs w:val="24"/>
          <w:u w:val="single"/>
        </w:rPr>
        <w:t>Изложение  нового материала и первичное закрепление</w:t>
      </w:r>
      <w:r w:rsidR="00E808D9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BD1220" w:rsidRPr="00B11F41" w:rsidRDefault="00BD1220" w:rsidP="00BD1220">
      <w:pPr>
        <w:spacing w:after="0" w:line="240" w:lineRule="auto"/>
        <w:ind w:left="1620" w:hanging="1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6"/>
        <w:gridCol w:w="2033"/>
        <w:gridCol w:w="7881"/>
      </w:tblGrid>
      <w:tr w:rsidR="00BD1220" w:rsidRPr="004A6A85" w:rsidTr="004E1180">
        <w:trPr>
          <w:cantSplit/>
          <w:trHeight w:val="1134"/>
        </w:trPr>
        <w:tc>
          <w:tcPr>
            <w:tcW w:w="506" w:type="dxa"/>
            <w:textDirection w:val="btLr"/>
          </w:tcPr>
          <w:p w:rsidR="00BD1220" w:rsidRPr="004A6A85" w:rsidRDefault="00BD1220" w:rsidP="00BD122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A6A85">
              <w:rPr>
                <w:b/>
                <w:sz w:val="24"/>
                <w:szCs w:val="24"/>
              </w:rPr>
              <w:t>Цел</w:t>
            </w:r>
            <w:r>
              <w:rPr>
                <w:b/>
                <w:sz w:val="24"/>
                <w:szCs w:val="24"/>
              </w:rPr>
              <w:t>и</w:t>
            </w:r>
            <w:r w:rsidRPr="004A6A85">
              <w:rPr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2033" w:type="dxa"/>
            <w:tcBorders>
              <w:right w:val="nil"/>
            </w:tcBorders>
          </w:tcPr>
          <w:p w:rsidR="00BD1220" w:rsidRDefault="00BD1220" w:rsidP="00BD1220">
            <w:pPr>
              <w:tabs>
                <w:tab w:val="left" w:leader="underscore" w:pos="-2491"/>
              </w:tabs>
              <w:spacing w:after="0" w:line="240" w:lineRule="auto"/>
              <w:ind w:left="61" w:right="-87"/>
              <w:jc w:val="right"/>
              <w:rPr>
                <w:b/>
                <w:sz w:val="24"/>
                <w:szCs w:val="24"/>
              </w:rPr>
            </w:pPr>
            <w:r w:rsidRPr="004A6A85">
              <w:rPr>
                <w:b/>
                <w:sz w:val="24"/>
                <w:szCs w:val="24"/>
              </w:rPr>
              <w:t xml:space="preserve">Обучающая </w:t>
            </w:r>
          </w:p>
          <w:p w:rsidR="00BD1220" w:rsidRDefault="00BD1220" w:rsidP="00BD1220">
            <w:pPr>
              <w:tabs>
                <w:tab w:val="left" w:leader="underscore" w:pos="-2491"/>
              </w:tabs>
              <w:spacing w:after="0" w:line="240" w:lineRule="auto"/>
              <w:ind w:left="61" w:right="-87"/>
              <w:jc w:val="right"/>
              <w:rPr>
                <w:b/>
                <w:sz w:val="24"/>
                <w:szCs w:val="24"/>
              </w:rPr>
            </w:pPr>
          </w:p>
          <w:p w:rsidR="00BD1220" w:rsidRDefault="00BD1220" w:rsidP="00BD1220">
            <w:pPr>
              <w:tabs>
                <w:tab w:val="left" w:leader="underscore" w:pos="-2491"/>
              </w:tabs>
              <w:spacing w:after="0" w:line="240" w:lineRule="auto"/>
              <w:ind w:left="61" w:right="-87"/>
              <w:jc w:val="right"/>
              <w:rPr>
                <w:b/>
                <w:sz w:val="24"/>
                <w:szCs w:val="24"/>
              </w:rPr>
            </w:pPr>
          </w:p>
          <w:p w:rsidR="00BD1220" w:rsidRDefault="00BD1220" w:rsidP="00BD1220">
            <w:pPr>
              <w:tabs>
                <w:tab w:val="left" w:leader="underscore" w:pos="-2491"/>
              </w:tabs>
              <w:spacing w:after="0" w:line="240" w:lineRule="auto"/>
              <w:ind w:left="62" w:right="-85"/>
              <w:jc w:val="right"/>
              <w:rPr>
                <w:b/>
                <w:sz w:val="24"/>
                <w:szCs w:val="24"/>
              </w:rPr>
            </w:pPr>
          </w:p>
          <w:p w:rsidR="00BD1220" w:rsidRDefault="00BD1220" w:rsidP="00BD1220">
            <w:pPr>
              <w:tabs>
                <w:tab w:val="left" w:leader="underscore" w:pos="-2491"/>
              </w:tabs>
              <w:spacing w:after="0" w:line="240" w:lineRule="auto"/>
              <w:ind w:left="62" w:right="-85"/>
              <w:jc w:val="right"/>
              <w:rPr>
                <w:b/>
                <w:sz w:val="24"/>
                <w:szCs w:val="24"/>
              </w:rPr>
            </w:pPr>
          </w:p>
          <w:p w:rsidR="00BD1220" w:rsidRDefault="00BD1220" w:rsidP="00BD1220">
            <w:pPr>
              <w:tabs>
                <w:tab w:val="left" w:leader="underscore" w:pos="-2491"/>
              </w:tabs>
              <w:spacing w:after="0" w:line="240" w:lineRule="auto"/>
              <w:ind w:left="62" w:right="-85"/>
              <w:jc w:val="right"/>
              <w:rPr>
                <w:b/>
                <w:sz w:val="24"/>
                <w:szCs w:val="24"/>
              </w:rPr>
            </w:pPr>
            <w:r w:rsidRPr="004A6A85">
              <w:rPr>
                <w:b/>
                <w:sz w:val="24"/>
                <w:szCs w:val="24"/>
              </w:rPr>
              <w:t xml:space="preserve">Развивающая  </w:t>
            </w:r>
          </w:p>
          <w:p w:rsidR="00BD1220" w:rsidRDefault="00BD1220" w:rsidP="00BD1220">
            <w:pPr>
              <w:tabs>
                <w:tab w:val="left" w:leader="underscore" w:pos="-2491"/>
              </w:tabs>
              <w:spacing w:after="0" w:line="240" w:lineRule="auto"/>
              <w:ind w:left="61" w:right="-87"/>
              <w:jc w:val="right"/>
              <w:rPr>
                <w:b/>
                <w:sz w:val="24"/>
                <w:szCs w:val="24"/>
              </w:rPr>
            </w:pPr>
          </w:p>
          <w:p w:rsidR="00BD1220" w:rsidRPr="004A6A85" w:rsidRDefault="00BD1220" w:rsidP="00BD1220">
            <w:pPr>
              <w:tabs>
                <w:tab w:val="left" w:leader="underscore" w:pos="-2491"/>
              </w:tabs>
              <w:spacing w:after="0" w:line="240" w:lineRule="auto"/>
              <w:ind w:left="62" w:right="-87"/>
              <w:jc w:val="right"/>
              <w:rPr>
                <w:b/>
                <w:sz w:val="24"/>
                <w:szCs w:val="24"/>
              </w:rPr>
            </w:pPr>
            <w:r w:rsidRPr="004A6A85">
              <w:rPr>
                <w:b/>
                <w:sz w:val="24"/>
                <w:szCs w:val="24"/>
              </w:rPr>
              <w:t>Воспитательная</w:t>
            </w:r>
          </w:p>
        </w:tc>
        <w:tc>
          <w:tcPr>
            <w:tcW w:w="7882" w:type="dxa"/>
            <w:tcBorders>
              <w:left w:val="nil"/>
            </w:tcBorders>
          </w:tcPr>
          <w:p w:rsidR="00BD1220" w:rsidRPr="00553B2E" w:rsidRDefault="00BD1220" w:rsidP="00E808D9">
            <w:pPr>
              <w:spacing w:after="120" w:line="240" w:lineRule="auto"/>
              <w:ind w:left="153"/>
              <w:jc w:val="both"/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u w:val="single"/>
              </w:rPr>
              <w:t>С</w:t>
            </w:r>
            <w:r w:rsidRPr="00553B2E">
              <w:rPr>
                <w:i/>
                <w:color w:val="000000"/>
                <w:sz w:val="24"/>
                <w:szCs w:val="24"/>
                <w:u w:val="single"/>
              </w:rPr>
              <w:t>формировать представления о гомологическом ряде алканов, их изомерии и номенклатуре;</w:t>
            </w:r>
            <w:r>
              <w:rPr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553B2E">
              <w:rPr>
                <w:i/>
                <w:color w:val="000000"/>
                <w:sz w:val="24"/>
                <w:szCs w:val="24"/>
                <w:u w:val="single"/>
              </w:rPr>
              <w:t>дать общую характеристику органических</w:t>
            </w:r>
            <w:r>
              <w:rPr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553B2E">
              <w:rPr>
                <w:i/>
                <w:color w:val="000000"/>
                <w:sz w:val="24"/>
                <w:szCs w:val="24"/>
                <w:u w:val="single"/>
              </w:rPr>
              <w:t>реакций;</w:t>
            </w:r>
            <w:r>
              <w:rPr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553B2E">
              <w:rPr>
                <w:i/>
                <w:color w:val="000000"/>
                <w:sz w:val="24"/>
                <w:szCs w:val="24"/>
                <w:u w:val="single"/>
              </w:rPr>
              <w:t>рассмотреть химическое и электронное строении алканов;</w:t>
            </w:r>
            <w:r>
              <w:rPr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553B2E">
              <w:rPr>
                <w:i/>
                <w:color w:val="000000"/>
                <w:sz w:val="24"/>
                <w:szCs w:val="24"/>
                <w:u w:val="single"/>
              </w:rPr>
              <w:t>изучить свойства, способы получения и применения алканов.</w:t>
            </w:r>
          </w:p>
          <w:p w:rsidR="00BD1220" w:rsidRPr="004A6A85" w:rsidRDefault="00BD1220" w:rsidP="00E808D9">
            <w:pPr>
              <w:spacing w:after="120" w:line="240" w:lineRule="auto"/>
              <w:ind w:left="153"/>
              <w:jc w:val="both"/>
              <w:rPr>
                <w:sz w:val="24"/>
                <w:szCs w:val="24"/>
              </w:rPr>
            </w:pPr>
            <w:r w:rsidRPr="004A6A85">
              <w:rPr>
                <w:i/>
                <w:sz w:val="24"/>
                <w:szCs w:val="24"/>
                <w:u w:val="single"/>
              </w:rPr>
              <w:t>Способствовать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4A6A85">
              <w:rPr>
                <w:i/>
                <w:sz w:val="24"/>
                <w:szCs w:val="24"/>
                <w:u w:val="single"/>
              </w:rPr>
              <w:t>развитию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4A6A85">
              <w:rPr>
                <w:i/>
                <w:sz w:val="24"/>
                <w:szCs w:val="24"/>
                <w:u w:val="single"/>
              </w:rPr>
              <w:t>внимания,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4A6A85">
              <w:rPr>
                <w:i/>
                <w:sz w:val="24"/>
                <w:szCs w:val="24"/>
                <w:u w:val="single"/>
              </w:rPr>
              <w:t>памяти,</w:t>
            </w:r>
            <w:r>
              <w:rPr>
                <w:i/>
                <w:sz w:val="24"/>
                <w:szCs w:val="24"/>
                <w:u w:val="single"/>
              </w:rPr>
              <w:t xml:space="preserve"> хими</w:t>
            </w:r>
            <w:r w:rsidRPr="004A6A85">
              <w:rPr>
                <w:i/>
                <w:sz w:val="24"/>
                <w:szCs w:val="24"/>
                <w:u w:val="single"/>
              </w:rPr>
              <w:t>ческого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4A6A85">
              <w:rPr>
                <w:i/>
                <w:sz w:val="24"/>
                <w:szCs w:val="24"/>
                <w:u w:val="single"/>
              </w:rPr>
              <w:t>мышления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4A6A85">
              <w:rPr>
                <w:i/>
                <w:sz w:val="24"/>
                <w:szCs w:val="24"/>
                <w:u w:val="single"/>
              </w:rPr>
              <w:t>при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4A6A85">
              <w:rPr>
                <w:i/>
                <w:sz w:val="24"/>
                <w:szCs w:val="24"/>
                <w:u w:val="single"/>
              </w:rPr>
              <w:t>изучении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4A6A85">
              <w:rPr>
                <w:i/>
                <w:sz w:val="24"/>
                <w:szCs w:val="24"/>
                <w:u w:val="single"/>
              </w:rPr>
              <w:t>нового материала</w:t>
            </w:r>
            <w:r>
              <w:rPr>
                <w:i/>
                <w:sz w:val="24"/>
                <w:szCs w:val="24"/>
                <w:u w:val="single"/>
              </w:rPr>
              <w:t>.</w:t>
            </w:r>
          </w:p>
          <w:p w:rsidR="00BD1220" w:rsidRPr="00DC2992" w:rsidRDefault="00BD1220" w:rsidP="00E808D9">
            <w:pPr>
              <w:spacing w:after="120" w:line="240" w:lineRule="auto"/>
              <w:ind w:left="153"/>
              <w:jc w:val="both"/>
              <w:rPr>
                <w:sz w:val="24"/>
                <w:szCs w:val="24"/>
              </w:rPr>
            </w:pPr>
            <w:r w:rsidRPr="004A6A85">
              <w:rPr>
                <w:i/>
                <w:sz w:val="24"/>
                <w:szCs w:val="24"/>
                <w:u w:val="single"/>
              </w:rPr>
              <w:t>Продолжить формирование интереса к предмету,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4A6A85">
              <w:rPr>
                <w:i/>
                <w:sz w:val="24"/>
                <w:szCs w:val="24"/>
                <w:u w:val="single"/>
              </w:rPr>
              <w:t>ответственности к своим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4A6A85">
              <w:rPr>
                <w:i/>
                <w:sz w:val="24"/>
                <w:szCs w:val="24"/>
                <w:u w:val="single"/>
              </w:rPr>
              <w:t>действиям,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4A6A85">
              <w:rPr>
                <w:i/>
                <w:sz w:val="24"/>
                <w:szCs w:val="24"/>
                <w:u w:val="single"/>
              </w:rPr>
              <w:t>любви к выбранной профессии.</w:t>
            </w:r>
          </w:p>
        </w:tc>
      </w:tr>
    </w:tbl>
    <w:p w:rsidR="00BD1220" w:rsidRDefault="00BD1220" w:rsidP="00BD1220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BD1220" w:rsidRPr="00DC2992" w:rsidRDefault="00BD1220" w:rsidP="00BD122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C2992">
        <w:rPr>
          <w:rFonts w:ascii="Times New Roman" w:hAnsi="Times New Roman" w:cs="Times New Roman"/>
          <w:b/>
          <w:sz w:val="24"/>
          <w:szCs w:val="28"/>
        </w:rPr>
        <w:t xml:space="preserve">Формируемые компетенции </w:t>
      </w:r>
      <w:r w:rsidRPr="00DC2992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  <w:proofErr w:type="gramStart"/>
      <w:r w:rsidRPr="00DC2992">
        <w:rPr>
          <w:rFonts w:ascii="Times New Roman" w:eastAsia="Times New Roman" w:hAnsi="Times New Roman" w:cs="Times New Roman"/>
          <w:i/>
          <w:sz w:val="24"/>
          <w:u w:val="single"/>
        </w:rPr>
        <w:t>ОК</w:t>
      </w:r>
      <w:proofErr w:type="gramEnd"/>
      <w:r w:rsidRPr="00DC2992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2</w:t>
      </w:r>
      <w:r w:rsidRPr="00DC2992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 w:rsidRPr="00DC2992">
        <w:rPr>
          <w:rFonts w:ascii="Times New Roman" w:hAnsi="Times New Roman" w:cs="Times New Roman"/>
          <w:i/>
          <w:sz w:val="24"/>
          <w:u w:val="single"/>
        </w:rPr>
        <w:t>– 3; ПК 1.1.; ПК 1.6.;  ПК 2.1. – 2.3.</w:t>
      </w:r>
      <w:r w:rsidRPr="00DC2992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r w:rsidRPr="00DC2992">
        <w:rPr>
          <w:rFonts w:ascii="Times New Roman" w:hAnsi="Times New Roman" w:cs="Times New Roman"/>
          <w:sz w:val="24"/>
          <w:szCs w:val="28"/>
        </w:rPr>
        <w:t>____</w:t>
      </w:r>
      <w:r>
        <w:rPr>
          <w:rFonts w:ascii="Times New Roman" w:hAnsi="Times New Roman" w:cs="Times New Roman"/>
          <w:sz w:val="24"/>
          <w:szCs w:val="28"/>
        </w:rPr>
        <w:t>________________</w:t>
      </w:r>
    </w:p>
    <w:p w:rsidR="00BD1220" w:rsidRPr="00B11F41" w:rsidRDefault="00BD1220" w:rsidP="00BD1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7513"/>
      </w:tblGrid>
      <w:tr w:rsidR="00BD1220" w:rsidRPr="002B7F43" w:rsidTr="004E1180">
        <w:trPr>
          <w:cantSplit/>
          <w:trHeight w:val="2134"/>
        </w:trPr>
        <w:tc>
          <w:tcPr>
            <w:tcW w:w="648" w:type="dxa"/>
            <w:textDirection w:val="btLr"/>
          </w:tcPr>
          <w:p w:rsidR="00BD1220" w:rsidRPr="006E2799" w:rsidRDefault="00BD1220" w:rsidP="00BD122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6E2799">
              <w:rPr>
                <w:b/>
                <w:sz w:val="24"/>
                <w:szCs w:val="24"/>
              </w:rPr>
              <w:t>Межпредметные</w:t>
            </w:r>
            <w:proofErr w:type="spellEnd"/>
            <w:r w:rsidRPr="006E2799">
              <w:rPr>
                <w:b/>
                <w:sz w:val="24"/>
                <w:szCs w:val="24"/>
              </w:rPr>
              <w:t xml:space="preserve">  связи</w:t>
            </w:r>
          </w:p>
        </w:tc>
        <w:tc>
          <w:tcPr>
            <w:tcW w:w="2295" w:type="dxa"/>
          </w:tcPr>
          <w:p w:rsidR="00BD1220" w:rsidRDefault="00BD1220" w:rsidP="00BD1220">
            <w:pPr>
              <w:spacing w:after="0" w:line="240" w:lineRule="auto"/>
              <w:ind w:firstLine="32"/>
              <w:rPr>
                <w:b/>
                <w:sz w:val="24"/>
                <w:szCs w:val="24"/>
              </w:rPr>
            </w:pPr>
          </w:p>
          <w:p w:rsidR="00BD1220" w:rsidRPr="002B7F43" w:rsidRDefault="00BD1220" w:rsidP="00BD1220">
            <w:pPr>
              <w:spacing w:after="0" w:line="240" w:lineRule="auto"/>
              <w:ind w:firstLine="32"/>
              <w:rPr>
                <w:b/>
                <w:sz w:val="24"/>
                <w:szCs w:val="24"/>
              </w:rPr>
            </w:pPr>
            <w:r w:rsidRPr="002B7F43">
              <w:rPr>
                <w:b/>
                <w:sz w:val="24"/>
                <w:szCs w:val="24"/>
              </w:rPr>
              <w:t xml:space="preserve">Обеспечивающие </w:t>
            </w:r>
          </w:p>
          <w:p w:rsidR="00BD1220" w:rsidRPr="002B7F43" w:rsidRDefault="00BD1220" w:rsidP="00BD1220">
            <w:pPr>
              <w:spacing w:after="0" w:line="240" w:lineRule="auto"/>
              <w:ind w:firstLine="32"/>
              <w:rPr>
                <w:b/>
                <w:sz w:val="24"/>
                <w:szCs w:val="24"/>
              </w:rPr>
            </w:pPr>
          </w:p>
          <w:p w:rsidR="00BD1220" w:rsidRDefault="00BD1220" w:rsidP="00BD1220">
            <w:pPr>
              <w:spacing w:after="0" w:line="240" w:lineRule="auto"/>
              <w:ind w:firstLine="32"/>
              <w:rPr>
                <w:b/>
                <w:sz w:val="24"/>
                <w:szCs w:val="24"/>
              </w:rPr>
            </w:pPr>
          </w:p>
          <w:p w:rsidR="00BD1220" w:rsidRPr="002B7F43" w:rsidRDefault="00BD1220" w:rsidP="00BD1220">
            <w:pPr>
              <w:spacing w:after="0" w:line="240" w:lineRule="auto"/>
              <w:ind w:firstLine="32"/>
              <w:rPr>
                <w:b/>
                <w:sz w:val="24"/>
                <w:szCs w:val="24"/>
              </w:rPr>
            </w:pPr>
            <w:r w:rsidRPr="002B7F43">
              <w:rPr>
                <w:b/>
                <w:sz w:val="24"/>
                <w:szCs w:val="24"/>
              </w:rPr>
              <w:t>Обеспечиваемые</w:t>
            </w:r>
          </w:p>
          <w:p w:rsidR="00BD1220" w:rsidRPr="002B7F43" w:rsidRDefault="00BD1220" w:rsidP="00BD1220">
            <w:pPr>
              <w:spacing w:after="0" w:line="240" w:lineRule="auto"/>
              <w:ind w:firstLine="32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BD1220" w:rsidRDefault="00BD1220" w:rsidP="00BD1220">
            <w:pPr>
              <w:spacing w:after="0" w:line="240" w:lineRule="auto"/>
              <w:ind w:firstLine="32"/>
              <w:rPr>
                <w:i/>
                <w:sz w:val="24"/>
                <w:szCs w:val="24"/>
                <w:u w:val="single"/>
              </w:rPr>
            </w:pPr>
          </w:p>
          <w:p w:rsidR="00BD1220" w:rsidRPr="002B7F43" w:rsidRDefault="00BD1220" w:rsidP="00E808D9">
            <w:pPr>
              <w:spacing w:after="0" w:line="240" w:lineRule="auto"/>
              <w:ind w:firstLine="32"/>
              <w:jc w:val="both"/>
              <w:rPr>
                <w:i/>
                <w:sz w:val="24"/>
                <w:szCs w:val="24"/>
                <w:u w:val="single"/>
              </w:rPr>
            </w:pPr>
            <w:r w:rsidRPr="002B7F43">
              <w:rPr>
                <w:i/>
                <w:sz w:val="24"/>
                <w:szCs w:val="24"/>
                <w:u w:val="single"/>
              </w:rPr>
              <w:t>ЕН.02. Математика; ОП.08. Общая и неорганическая химия;</w:t>
            </w:r>
            <w:r>
              <w:rPr>
                <w:i/>
                <w:sz w:val="24"/>
                <w:szCs w:val="24"/>
                <w:u w:val="single"/>
              </w:rPr>
              <w:t>______</w:t>
            </w:r>
            <w:r w:rsidRPr="002B7F43">
              <w:rPr>
                <w:i/>
                <w:sz w:val="24"/>
                <w:szCs w:val="24"/>
                <w:u w:val="single"/>
              </w:rPr>
              <w:t xml:space="preserve">  Языковая грамотность</w:t>
            </w:r>
            <w:r>
              <w:rPr>
                <w:i/>
                <w:sz w:val="24"/>
                <w:szCs w:val="24"/>
                <w:u w:val="single"/>
              </w:rPr>
              <w:t>______________________________________</w:t>
            </w:r>
            <w:r w:rsidR="00E808D9">
              <w:rPr>
                <w:i/>
                <w:sz w:val="24"/>
                <w:szCs w:val="24"/>
                <w:u w:val="single"/>
              </w:rPr>
              <w:t>__</w:t>
            </w:r>
          </w:p>
          <w:p w:rsidR="00BD1220" w:rsidRDefault="00BD1220" w:rsidP="00E808D9">
            <w:pPr>
              <w:spacing w:after="0" w:line="240" w:lineRule="auto"/>
              <w:ind w:firstLine="32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BD1220" w:rsidRPr="002B7F43" w:rsidRDefault="00BD1220" w:rsidP="00E808D9">
            <w:pPr>
              <w:spacing w:after="0" w:line="240" w:lineRule="auto"/>
              <w:ind w:firstLine="32"/>
              <w:jc w:val="both"/>
              <w:rPr>
                <w:i/>
                <w:sz w:val="24"/>
                <w:szCs w:val="24"/>
                <w:u w:val="single"/>
              </w:rPr>
            </w:pPr>
            <w:r w:rsidRPr="002B7F43">
              <w:rPr>
                <w:i/>
                <w:sz w:val="24"/>
                <w:szCs w:val="24"/>
                <w:u w:val="single"/>
              </w:rPr>
              <w:t>ОП.10. Аналитическая химия; МДК.01.01. Лекарствоведение;</w:t>
            </w:r>
            <w:r>
              <w:rPr>
                <w:i/>
                <w:sz w:val="24"/>
                <w:szCs w:val="24"/>
                <w:u w:val="single"/>
              </w:rPr>
              <w:t>_____</w:t>
            </w:r>
            <w:r w:rsidRPr="002B7F43">
              <w:rPr>
                <w:i/>
                <w:sz w:val="24"/>
                <w:szCs w:val="24"/>
                <w:u w:val="single"/>
              </w:rPr>
              <w:t xml:space="preserve"> МДК.02.01. Технология изготовления лекарственных форм</w:t>
            </w:r>
            <w:r>
              <w:rPr>
                <w:i/>
                <w:sz w:val="24"/>
                <w:szCs w:val="24"/>
                <w:u w:val="single"/>
              </w:rPr>
              <w:t>________</w:t>
            </w:r>
            <w:r w:rsidR="00E808D9">
              <w:rPr>
                <w:i/>
                <w:sz w:val="24"/>
                <w:szCs w:val="24"/>
                <w:u w:val="single"/>
              </w:rPr>
              <w:t>__</w:t>
            </w:r>
          </w:p>
        </w:tc>
      </w:tr>
    </w:tbl>
    <w:p w:rsidR="00BD1220" w:rsidRPr="002176B4" w:rsidRDefault="00BD1220" w:rsidP="00BD122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6B4">
        <w:rPr>
          <w:rFonts w:ascii="Times New Roman" w:hAnsi="Times New Roman" w:cs="Times New Roman"/>
          <w:b/>
          <w:sz w:val="24"/>
          <w:szCs w:val="24"/>
        </w:rPr>
        <w:t>Обеспечение занятия:</w:t>
      </w:r>
    </w:p>
    <w:p w:rsidR="00E808D9" w:rsidRPr="002176B4" w:rsidRDefault="00E808D9" w:rsidP="00E808D9">
      <w:pPr>
        <w:tabs>
          <w:tab w:val="right" w:leader="underscore" w:pos="10348"/>
        </w:tabs>
        <w:spacing w:before="240" w:after="0" w:line="240" w:lineRule="auto"/>
        <w:ind w:right="-14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76B4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6B4">
        <w:rPr>
          <w:rFonts w:ascii="Times New Roman" w:hAnsi="Times New Roman" w:cs="Times New Roman"/>
          <w:b/>
          <w:sz w:val="24"/>
          <w:szCs w:val="24"/>
        </w:rPr>
        <w:t>Наглядные пособия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6B4">
        <w:rPr>
          <w:rFonts w:ascii="Times New Roman" w:hAnsi="Times New Roman" w:cs="Times New Roman"/>
          <w:i/>
          <w:sz w:val="24"/>
          <w:szCs w:val="24"/>
          <w:u w:val="single"/>
        </w:rPr>
        <w:t>Таблица «Периодическая система химических элементов Д.И.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176B4">
        <w:rPr>
          <w:rFonts w:ascii="Times New Roman" w:hAnsi="Times New Roman" w:cs="Times New Roman"/>
          <w:i/>
          <w:sz w:val="24"/>
          <w:szCs w:val="24"/>
          <w:u w:val="single"/>
        </w:rPr>
        <w:t xml:space="preserve">Менделеева» </w:t>
      </w:r>
    </w:p>
    <w:p w:rsidR="00E808D9" w:rsidRPr="002176B4" w:rsidRDefault="00E808D9" w:rsidP="00E808D9">
      <w:pPr>
        <w:tabs>
          <w:tab w:val="right" w:leader="underscore" w:pos="10348"/>
        </w:tabs>
        <w:spacing w:before="240"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2176B4"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6B4">
        <w:rPr>
          <w:rFonts w:ascii="Times New Roman" w:hAnsi="Times New Roman" w:cs="Times New Roman"/>
          <w:b/>
          <w:sz w:val="24"/>
          <w:szCs w:val="24"/>
        </w:rPr>
        <w:t>Раздаточный материал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808D9" w:rsidRDefault="00E808D9" w:rsidP="00E808D9">
      <w:pPr>
        <w:tabs>
          <w:tab w:val="right" w:leader="underscore" w:pos="10348"/>
        </w:tabs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6B4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6B4">
        <w:rPr>
          <w:rFonts w:ascii="Times New Roman" w:hAnsi="Times New Roman" w:cs="Times New Roman"/>
          <w:b/>
          <w:sz w:val="24"/>
          <w:szCs w:val="24"/>
        </w:rPr>
        <w:t xml:space="preserve">Технические средства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r w:rsidRPr="007C3467">
        <w:rPr>
          <w:rFonts w:ascii="Times New Roman" w:hAnsi="Times New Roman" w:cs="Times New Roman"/>
          <w:i/>
          <w:sz w:val="24"/>
          <w:szCs w:val="24"/>
          <w:u w:val="single"/>
        </w:rPr>
        <w:t>омпьютер, мультимедийная презентация, экран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Pr="00AE4549">
        <w:rPr>
          <w:rFonts w:ascii="Times New Roman" w:hAnsi="Times New Roman" w:cs="Times New Roman"/>
          <w:i/>
          <w:sz w:val="24"/>
          <w:szCs w:val="24"/>
          <w:u w:val="single"/>
        </w:rPr>
        <w:t>проектор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E808D9" w:rsidRPr="002176B4" w:rsidRDefault="00E808D9" w:rsidP="00E808D9">
      <w:pPr>
        <w:tabs>
          <w:tab w:val="right" w:leader="underscore" w:pos="10348"/>
        </w:tabs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6B4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6B4">
        <w:rPr>
          <w:rFonts w:ascii="Times New Roman" w:hAnsi="Times New Roman" w:cs="Times New Roman"/>
          <w:b/>
          <w:sz w:val="24"/>
          <w:szCs w:val="24"/>
        </w:rPr>
        <w:t>Учебные места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6B4">
        <w:rPr>
          <w:rFonts w:ascii="Times New Roman" w:hAnsi="Times New Roman" w:cs="Times New Roman"/>
          <w:i/>
          <w:sz w:val="24"/>
          <w:szCs w:val="24"/>
          <w:u w:val="single"/>
        </w:rPr>
        <w:t>Аудитория  техникума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E808D9" w:rsidRPr="002176B4" w:rsidRDefault="00E808D9" w:rsidP="00E808D9">
      <w:pPr>
        <w:tabs>
          <w:tab w:val="right" w:leader="underscore" w:pos="10348"/>
        </w:tabs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6B4">
        <w:rPr>
          <w:rFonts w:ascii="Times New Roman" w:hAnsi="Times New Roman" w:cs="Times New Roman"/>
          <w:b/>
          <w:sz w:val="24"/>
          <w:szCs w:val="24"/>
        </w:rPr>
        <w:t>Д.  Литература:</w:t>
      </w:r>
    </w:p>
    <w:p w:rsidR="00E808D9" w:rsidRPr="005A4335" w:rsidRDefault="00E808D9" w:rsidP="00E808D9">
      <w:pPr>
        <w:tabs>
          <w:tab w:val="right" w:leader="underscore" w:pos="10348"/>
        </w:tabs>
        <w:spacing w:before="240" w:after="0" w:line="240" w:lineRule="auto"/>
        <w:ind w:right="-144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2176B4">
        <w:rPr>
          <w:rFonts w:ascii="Times New Roman" w:hAnsi="Times New Roman" w:cs="Times New Roman"/>
          <w:b/>
          <w:sz w:val="24"/>
          <w:szCs w:val="24"/>
        </w:rPr>
        <w:t>Основная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>Саенко, О.Е. Химия для колледжей [Текст]: учебник / О.Е. Саенко. – Ростов н</w:t>
      </w:r>
      <w:proofErr w:type="gramStart"/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>/Д</w:t>
      </w:r>
      <w:proofErr w:type="gramEnd"/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>: Феникс, 2010. – 282с.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E808D9" w:rsidRPr="005A4335" w:rsidRDefault="00E808D9" w:rsidP="00E808D9">
      <w:pPr>
        <w:tabs>
          <w:tab w:val="right" w:leader="underscore" w:pos="10348"/>
        </w:tabs>
        <w:spacing w:before="240" w:after="0" w:line="240" w:lineRule="auto"/>
        <w:ind w:right="-14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76B4">
        <w:rPr>
          <w:rFonts w:ascii="Times New Roman" w:hAnsi="Times New Roman" w:cs="Times New Roman"/>
          <w:b/>
          <w:sz w:val="24"/>
          <w:szCs w:val="24"/>
        </w:rPr>
        <w:t>Дополнительная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>Ерохин, Ю.М. Химия [Текст]: учеб</w:t>
      </w:r>
      <w:proofErr w:type="gramStart"/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>д</w:t>
      </w:r>
      <w:proofErr w:type="gramEnd"/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>ля сред. проф. учеб. заведений / Ю.М. Ерохин. – М.: Академия, 2006. – 384 с.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; </w:t>
      </w:r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>Репетитор по химии [Текст] / под ред. А.С. Егорова. –Ростов н</w:t>
      </w:r>
      <w:proofErr w:type="gramStart"/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>/Д</w:t>
      </w:r>
      <w:proofErr w:type="gramEnd"/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>, Феникс, 2010. – 762 с.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BD1220" w:rsidRDefault="00BD1220" w:rsidP="00BD1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220" w:rsidRDefault="00BD1220" w:rsidP="00BD1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220" w:rsidRDefault="00BD1220" w:rsidP="00BD1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220" w:rsidRDefault="00BD1220" w:rsidP="00BD1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220" w:rsidRPr="00F552E2" w:rsidRDefault="00BD1220" w:rsidP="00BD122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B3C2C" wp14:editId="23E0270C">
                <wp:simplePos x="0" y="0"/>
                <wp:positionH relativeFrom="column">
                  <wp:posOffset>2668270</wp:posOffset>
                </wp:positionH>
                <wp:positionV relativeFrom="paragraph">
                  <wp:posOffset>8572500</wp:posOffset>
                </wp:positionV>
                <wp:extent cx="0" cy="0"/>
                <wp:effectExtent l="8255" t="59055" r="20320" b="552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675pt" to="210.1pt,6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">
                <v:stroke endarrow="block"/>
              </v:line>
            </w:pict>
          </mc:Fallback>
        </mc:AlternateContent>
      </w:r>
      <w:r w:rsidRPr="00F552E2">
        <w:rPr>
          <w:rFonts w:ascii="Times New Roman" w:hAnsi="Times New Roman" w:cs="Times New Roman"/>
          <w:sz w:val="24"/>
          <w:szCs w:val="24"/>
        </w:rPr>
        <w:t>ХОД  ЗАНЯТИЯ</w:t>
      </w:r>
    </w:p>
    <w:p w:rsidR="00BD1220" w:rsidRPr="00F552E2" w:rsidRDefault="00BD1220" w:rsidP="00BD122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2E2">
        <w:rPr>
          <w:rFonts w:ascii="Times New Roman" w:hAnsi="Times New Roman" w:cs="Times New Roman"/>
          <w:sz w:val="24"/>
          <w:szCs w:val="24"/>
        </w:rPr>
        <w:t>Структура занятия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46"/>
        <w:gridCol w:w="516"/>
        <w:gridCol w:w="491"/>
        <w:gridCol w:w="491"/>
        <w:gridCol w:w="491"/>
        <w:gridCol w:w="491"/>
        <w:gridCol w:w="491"/>
        <w:gridCol w:w="492"/>
        <w:gridCol w:w="492"/>
        <w:gridCol w:w="492"/>
        <w:gridCol w:w="491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BD1220" w:rsidRPr="001511AD" w:rsidTr="004E118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</w:pPr>
            <w:r w:rsidRPr="001511AD">
              <w:t>Время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  <w:r w:rsidRPr="001511AD"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  <w:r w:rsidRPr="001511AD"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  <w:r w:rsidRPr="001511AD"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  <w:r w:rsidRPr="001511AD"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  <w:r w:rsidRPr="001511AD">
              <w:t>25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  <w:r w:rsidRPr="001511AD">
              <w:t>30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  <w:r w:rsidRPr="001511AD">
              <w:t>35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  <w:r w:rsidRPr="001511AD">
              <w:t>40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  <w:r w:rsidRPr="001511AD">
              <w:t>45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  <w:r w:rsidRPr="001511AD">
              <w:t>50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  <w:r w:rsidRPr="001511AD">
              <w:t>55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  <w:r w:rsidRPr="001511AD">
              <w:t>60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  <w:r w:rsidRPr="001511AD">
              <w:t>65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  <w:r w:rsidRPr="001511AD">
              <w:t>70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  <w:r w:rsidRPr="001511AD">
              <w:t>75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  <w:r w:rsidRPr="001511AD">
              <w:t>80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  <w:r w:rsidRPr="001511AD">
              <w:t>85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  <w:r w:rsidRPr="001511AD">
              <w:t>90</w:t>
            </w:r>
          </w:p>
        </w:tc>
      </w:tr>
      <w:tr w:rsidR="00BD1220" w:rsidRPr="001511AD" w:rsidTr="004E118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</w:pPr>
            <w:r w:rsidRPr="001511AD">
              <w:t>№ элемента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Default="00BD1220" w:rsidP="00BD1220">
            <w:pPr>
              <w:spacing w:after="0" w:line="240" w:lineRule="auto"/>
              <w:jc w:val="center"/>
            </w:pPr>
            <w:r w:rsidRPr="001511AD">
              <w:t>1.1,</w:t>
            </w:r>
          </w:p>
          <w:p w:rsidR="00BD1220" w:rsidRPr="001511AD" w:rsidRDefault="00BD1220" w:rsidP="00BD1220">
            <w:pPr>
              <w:spacing w:after="0" w:line="240" w:lineRule="auto"/>
              <w:jc w:val="center"/>
            </w:pPr>
            <w:r w:rsidRPr="001511AD">
              <w:t>1.2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Default="00BD1220" w:rsidP="00BD1220">
            <w:pPr>
              <w:spacing w:after="0" w:line="240" w:lineRule="auto"/>
              <w:jc w:val="center"/>
            </w:pPr>
            <w:r w:rsidRPr="001511AD">
              <w:t>1.3</w:t>
            </w:r>
          </w:p>
          <w:p w:rsidR="00BD1220" w:rsidRPr="001511AD" w:rsidRDefault="00BD1220" w:rsidP="00BD122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BD1220" w:rsidRPr="001511AD" w:rsidTr="004E118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</w:pPr>
            <w:r w:rsidRPr="001511AD">
              <w:t xml:space="preserve">Использование </w:t>
            </w:r>
          </w:p>
          <w:p w:rsidR="00BD1220" w:rsidRPr="001511AD" w:rsidRDefault="00BD1220" w:rsidP="00BD1220">
            <w:pPr>
              <w:spacing w:after="0" w:line="240" w:lineRule="auto"/>
            </w:pPr>
            <w:r w:rsidRPr="001511AD">
              <w:t>НП, ТСО и др.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1511AD" w:rsidRDefault="00BD1220" w:rsidP="00BD1220">
            <w:pPr>
              <w:spacing w:after="0" w:line="240" w:lineRule="auto"/>
              <w:jc w:val="center"/>
            </w:pPr>
            <w:r>
              <w:t>+</w:t>
            </w:r>
          </w:p>
        </w:tc>
      </w:tr>
    </w:tbl>
    <w:p w:rsidR="00BD1220" w:rsidRPr="00F552E2" w:rsidRDefault="00BD1220" w:rsidP="00BD122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2E2">
        <w:rPr>
          <w:rFonts w:ascii="Times New Roman" w:hAnsi="Times New Roman" w:cs="Times New Roman"/>
          <w:sz w:val="24"/>
          <w:szCs w:val="24"/>
        </w:rPr>
        <w:t>Содержание занятия</w:t>
      </w:r>
    </w:p>
    <w:tbl>
      <w:tblPr>
        <w:tblStyle w:val="a3"/>
        <w:tblpPr w:leftFromText="180" w:rightFromText="180" w:vertAnchor="text" w:tblpX="-72" w:tblpY="1"/>
        <w:tblOverlap w:val="never"/>
        <w:tblW w:w="10728" w:type="dxa"/>
        <w:tblLook w:val="01E0" w:firstRow="1" w:lastRow="1" w:firstColumn="1" w:lastColumn="1" w:noHBand="0" w:noVBand="0"/>
      </w:tblPr>
      <w:tblGrid>
        <w:gridCol w:w="1242"/>
        <w:gridCol w:w="7866"/>
        <w:gridCol w:w="1620"/>
      </w:tblGrid>
      <w:tr w:rsidR="00BD1220" w:rsidRPr="00DE29EC" w:rsidTr="004E11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DE29EC" w:rsidRDefault="00BD1220" w:rsidP="00BD12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29EC">
              <w:rPr>
                <w:b/>
                <w:sz w:val="24"/>
                <w:szCs w:val="24"/>
              </w:rPr>
              <w:t>№ элемента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20" w:rsidRPr="00DE29EC" w:rsidRDefault="00BD1220" w:rsidP="00BD12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29EC">
              <w:rPr>
                <w:b/>
                <w:sz w:val="24"/>
                <w:szCs w:val="24"/>
              </w:rPr>
              <w:t>Элементы занятия, учебные вопросы, формы и методы обучения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DE29EC" w:rsidRDefault="00BD1220" w:rsidP="00BD12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29EC">
              <w:rPr>
                <w:b/>
                <w:sz w:val="24"/>
                <w:szCs w:val="24"/>
              </w:rPr>
              <w:t>Добавления, изменения,</w:t>
            </w:r>
          </w:p>
          <w:p w:rsidR="00BD1220" w:rsidRPr="00DE29EC" w:rsidRDefault="00BD1220" w:rsidP="00BD12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29EC">
              <w:rPr>
                <w:b/>
                <w:sz w:val="24"/>
                <w:szCs w:val="24"/>
              </w:rPr>
              <w:t>замечания</w:t>
            </w:r>
          </w:p>
        </w:tc>
      </w:tr>
      <w:tr w:rsidR="00BD1220" w:rsidRPr="00DE29EC" w:rsidTr="004E11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5722F6" w:rsidRDefault="00BD1220" w:rsidP="00BD122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722F6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5722F6" w:rsidRDefault="00BD1220" w:rsidP="00BD122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722F6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5722F6" w:rsidRDefault="00BD1220" w:rsidP="00BD122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722F6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BD1220" w:rsidRPr="00DE29EC" w:rsidTr="004E1180">
        <w:trPr>
          <w:trHeight w:val="1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DE29EC" w:rsidRDefault="00BD1220" w:rsidP="00BD1220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E29EC">
              <w:rPr>
                <w:b/>
                <w:sz w:val="24"/>
                <w:szCs w:val="24"/>
              </w:rPr>
              <w:t>1</w:t>
            </w:r>
            <w:r w:rsidRPr="00DE29EC">
              <w:rPr>
                <w:b/>
                <w:sz w:val="24"/>
                <w:szCs w:val="24"/>
                <w:lang w:val="en-US"/>
              </w:rPr>
              <w:t>.</w:t>
            </w:r>
          </w:p>
          <w:p w:rsidR="00BD1220" w:rsidRPr="00DE29EC" w:rsidRDefault="00BD1220" w:rsidP="00BD1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  <w:lang w:val="en-US"/>
              </w:rPr>
              <w:t>1.1</w:t>
            </w:r>
          </w:p>
          <w:p w:rsidR="00BD1220" w:rsidRPr="00DE29EC" w:rsidRDefault="00BD1220" w:rsidP="00BD122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BD1220" w:rsidRDefault="00BD1220" w:rsidP="00BD1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1220" w:rsidRPr="00DE29EC" w:rsidRDefault="00BD1220" w:rsidP="00BD1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  <w:lang w:val="en-US"/>
              </w:rPr>
              <w:t>1.2</w:t>
            </w:r>
          </w:p>
          <w:p w:rsidR="00BD1220" w:rsidRDefault="00BD1220" w:rsidP="00BD1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1220" w:rsidRPr="00DE29EC" w:rsidRDefault="00BD1220" w:rsidP="00BD12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29EC">
              <w:rPr>
                <w:sz w:val="24"/>
                <w:szCs w:val="24"/>
                <w:lang w:val="en-US"/>
              </w:rPr>
              <w:t>1.3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DE29EC" w:rsidRDefault="00BD1220" w:rsidP="00BD122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FB09B2" wp14:editId="44AFA870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2978785</wp:posOffset>
                      </wp:positionV>
                      <wp:extent cx="0" cy="0"/>
                      <wp:effectExtent l="13970" t="58420" r="14605" b="5588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234.55pt" to="120.6pt,2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">
                      <v:stroke endarrow="block"/>
                    </v:line>
                  </w:pict>
                </mc:Fallback>
              </mc:AlternateContent>
            </w:r>
            <w:r w:rsidRPr="00DE29EC">
              <w:rPr>
                <w:b/>
                <w:sz w:val="24"/>
                <w:szCs w:val="24"/>
                <w:u w:val="single"/>
              </w:rPr>
              <w:t>Организационный момент:</w:t>
            </w:r>
          </w:p>
          <w:p w:rsidR="00BD1220" w:rsidRPr="00DE29EC" w:rsidRDefault="00BD1220" w:rsidP="00BD1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>Преподаватель приветствует студентов, обращает внимание на внешний вид студентов, на санитарное состояние учебной комнаты.</w:t>
            </w:r>
          </w:p>
          <w:p w:rsidR="00BD1220" w:rsidRDefault="00BD1220" w:rsidP="00BD12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D1220" w:rsidRPr="00DE29EC" w:rsidRDefault="00BD1220" w:rsidP="00BD1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>Проверяет готовность студентов к занятию, отмечает отсутствующих.</w:t>
            </w:r>
          </w:p>
          <w:p w:rsidR="00BD1220" w:rsidRDefault="00BD1220" w:rsidP="00BD12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D1220" w:rsidRPr="00DE29EC" w:rsidRDefault="00BD1220" w:rsidP="00BD1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>Сообщает тему занятия, цель, план, предлагает студентам сделать соответствующие записи в своих тетрадях.</w:t>
            </w:r>
          </w:p>
          <w:p w:rsidR="00BD1220" w:rsidRPr="00DE29EC" w:rsidRDefault="00BD1220" w:rsidP="00BD1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29EC">
              <w:rPr>
                <w:b/>
                <w:i/>
                <w:sz w:val="24"/>
                <w:szCs w:val="24"/>
              </w:rPr>
              <w:t>Тема занятия:</w:t>
            </w:r>
            <w:r w:rsidRPr="00DE29EC">
              <w:rPr>
                <w:sz w:val="24"/>
                <w:szCs w:val="24"/>
              </w:rPr>
              <w:t xml:space="preserve">  «</w:t>
            </w:r>
            <w:r w:rsidRPr="00553B2E">
              <w:rPr>
                <w:sz w:val="24"/>
                <w:szCs w:val="24"/>
              </w:rPr>
              <w:t>Алканы</w:t>
            </w:r>
            <w:r w:rsidRPr="00DE29EC">
              <w:rPr>
                <w:sz w:val="24"/>
                <w:szCs w:val="24"/>
              </w:rPr>
              <w:t>»</w:t>
            </w:r>
          </w:p>
          <w:p w:rsidR="00BD1220" w:rsidRPr="00DE29EC" w:rsidRDefault="00BD1220" w:rsidP="00BD1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29EC">
              <w:rPr>
                <w:b/>
                <w:i/>
                <w:sz w:val="24"/>
                <w:szCs w:val="24"/>
              </w:rPr>
              <w:t>Цель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E29EC">
              <w:rPr>
                <w:b/>
                <w:i/>
                <w:sz w:val="24"/>
                <w:szCs w:val="24"/>
              </w:rPr>
              <w:t>занятия:</w:t>
            </w:r>
            <w:r>
              <w:rPr>
                <w:sz w:val="24"/>
                <w:szCs w:val="24"/>
              </w:rPr>
              <w:t xml:space="preserve"> </w:t>
            </w:r>
            <w:r w:rsidR="00811528">
              <w:rPr>
                <w:sz w:val="24"/>
                <w:szCs w:val="24"/>
              </w:rPr>
              <w:t>с</w:t>
            </w:r>
            <w:bookmarkStart w:id="0" w:name="_GoBack"/>
            <w:bookmarkEnd w:id="0"/>
            <w:r w:rsidRPr="003247BD">
              <w:rPr>
                <w:sz w:val="24"/>
                <w:szCs w:val="24"/>
              </w:rPr>
              <w:t>формировать представления о гомологическом ряде алканов, их</w:t>
            </w:r>
            <w:r>
              <w:rPr>
                <w:sz w:val="24"/>
                <w:szCs w:val="24"/>
              </w:rPr>
              <w:t xml:space="preserve"> </w:t>
            </w:r>
            <w:r w:rsidRPr="003247BD">
              <w:rPr>
                <w:sz w:val="24"/>
                <w:szCs w:val="24"/>
              </w:rPr>
              <w:t>изомерии и номенклатуре; дать общую характеристику органических</w:t>
            </w:r>
            <w:r>
              <w:rPr>
                <w:sz w:val="24"/>
                <w:szCs w:val="24"/>
              </w:rPr>
              <w:t xml:space="preserve"> </w:t>
            </w:r>
            <w:r w:rsidRPr="003247BD">
              <w:rPr>
                <w:sz w:val="24"/>
                <w:szCs w:val="24"/>
              </w:rPr>
              <w:t>реакций; рассмотреть химическое и электронное строении алканов;</w:t>
            </w:r>
            <w:r>
              <w:rPr>
                <w:sz w:val="24"/>
                <w:szCs w:val="24"/>
              </w:rPr>
              <w:t xml:space="preserve"> </w:t>
            </w:r>
            <w:r w:rsidRPr="003247BD">
              <w:rPr>
                <w:sz w:val="24"/>
                <w:szCs w:val="24"/>
              </w:rPr>
              <w:t>изучить свойства, способы получения и применения алканов.</w:t>
            </w:r>
          </w:p>
          <w:p w:rsidR="00BD1220" w:rsidRPr="00DE29EC" w:rsidRDefault="00BD1220" w:rsidP="00BD1220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DE29EC">
              <w:rPr>
                <w:b/>
                <w:i/>
                <w:sz w:val="24"/>
                <w:szCs w:val="24"/>
              </w:rPr>
              <w:t>После изучения данной темы фармацевт должен:</w:t>
            </w:r>
          </w:p>
          <w:p w:rsidR="00BD1220" w:rsidRPr="00DE29EC" w:rsidRDefault="00BD1220" w:rsidP="00BD1220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DE29EC">
              <w:rPr>
                <w:b/>
                <w:i/>
                <w:sz w:val="24"/>
                <w:szCs w:val="24"/>
              </w:rPr>
              <w:t xml:space="preserve">уметь: </w:t>
            </w:r>
          </w:p>
          <w:p w:rsidR="00BD1220" w:rsidRDefault="00BD1220" w:rsidP="00BD122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247BD">
              <w:rPr>
                <w:sz w:val="24"/>
                <w:szCs w:val="24"/>
              </w:rPr>
              <w:t>называть алканы и составлять формулы углеводородов этого класса по правилам номенклатуры ИЮПАК;</w:t>
            </w:r>
          </w:p>
          <w:p w:rsidR="00BD1220" w:rsidRPr="003247BD" w:rsidRDefault="00BD1220" w:rsidP="00BD122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247BD">
              <w:rPr>
                <w:sz w:val="24"/>
                <w:szCs w:val="24"/>
              </w:rPr>
              <w:t xml:space="preserve">доказывать с помощью химических реакций химические свойства </w:t>
            </w:r>
            <w:r>
              <w:rPr>
                <w:sz w:val="24"/>
                <w:szCs w:val="24"/>
              </w:rPr>
              <w:t>алканов</w:t>
            </w:r>
            <w:r w:rsidRPr="003247BD">
              <w:rPr>
                <w:sz w:val="24"/>
                <w:szCs w:val="24"/>
              </w:rPr>
              <w:t>;</w:t>
            </w:r>
          </w:p>
          <w:p w:rsidR="00BD1220" w:rsidRPr="00DE29EC" w:rsidRDefault="00BD1220" w:rsidP="00BD1220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DE29EC">
              <w:rPr>
                <w:b/>
                <w:i/>
                <w:sz w:val="24"/>
                <w:szCs w:val="24"/>
              </w:rPr>
              <w:t>знать:</w:t>
            </w:r>
          </w:p>
          <w:p w:rsidR="00BD1220" w:rsidRPr="003247BD" w:rsidRDefault="00BD1220" w:rsidP="00BD122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247BD">
              <w:rPr>
                <w:sz w:val="24"/>
                <w:szCs w:val="24"/>
              </w:rPr>
              <w:t xml:space="preserve">строение и реакционные способности </w:t>
            </w:r>
            <w:r>
              <w:rPr>
                <w:sz w:val="24"/>
                <w:szCs w:val="24"/>
              </w:rPr>
              <w:t>алканов</w:t>
            </w:r>
            <w:r w:rsidRPr="003247BD">
              <w:rPr>
                <w:sz w:val="24"/>
                <w:szCs w:val="24"/>
              </w:rPr>
              <w:t>;</w:t>
            </w:r>
          </w:p>
          <w:p w:rsidR="00BD1220" w:rsidRPr="00DE29EC" w:rsidRDefault="00BD1220" w:rsidP="00BD1220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DE29EC">
              <w:rPr>
                <w:b/>
                <w:i/>
                <w:sz w:val="24"/>
                <w:szCs w:val="24"/>
              </w:rPr>
              <w:t>владеть компетенциями:</w:t>
            </w:r>
          </w:p>
          <w:p w:rsidR="00BD1220" w:rsidRPr="00CA3646" w:rsidRDefault="00BD1220" w:rsidP="00BD122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CA3646">
              <w:rPr>
                <w:sz w:val="24"/>
                <w:szCs w:val="24"/>
              </w:rPr>
              <w:t>ОК</w:t>
            </w:r>
            <w:proofErr w:type="gramEnd"/>
            <w:r w:rsidRPr="00CA3646">
              <w:rPr>
                <w:sz w:val="24"/>
                <w:szCs w:val="24"/>
              </w:rPr>
      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BD1220" w:rsidRPr="00CA3646" w:rsidRDefault="00BD1220" w:rsidP="00BD122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CA3646">
              <w:rPr>
                <w:sz w:val="24"/>
                <w:szCs w:val="24"/>
              </w:rPr>
              <w:t>ОК</w:t>
            </w:r>
            <w:proofErr w:type="gramEnd"/>
            <w:r w:rsidRPr="00CA3646">
              <w:rPr>
                <w:sz w:val="24"/>
                <w:szCs w:val="24"/>
              </w:rPr>
              <w:t xml:space="preserve"> 3. Решать проблемы, оценивать риски и принимать решения в нестандартных ситуациях.</w:t>
            </w:r>
          </w:p>
          <w:p w:rsidR="00BD1220" w:rsidRPr="00CA3646" w:rsidRDefault="00BD1220" w:rsidP="00BD1220">
            <w:pPr>
              <w:spacing w:after="0" w:line="240" w:lineRule="auto"/>
              <w:rPr>
                <w:sz w:val="24"/>
                <w:szCs w:val="24"/>
              </w:rPr>
            </w:pPr>
            <w:r w:rsidRPr="00CA3646">
              <w:rPr>
                <w:sz w:val="24"/>
                <w:szCs w:val="24"/>
              </w:rPr>
              <w:t xml:space="preserve"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      </w:r>
          </w:p>
          <w:p w:rsidR="00BD1220" w:rsidRPr="00CA3646" w:rsidRDefault="00BD1220" w:rsidP="00BD1220">
            <w:pPr>
              <w:spacing w:after="0" w:line="240" w:lineRule="auto"/>
              <w:rPr>
                <w:sz w:val="24"/>
                <w:szCs w:val="24"/>
              </w:rPr>
            </w:pPr>
            <w:r w:rsidRPr="00CA3646">
              <w:rPr>
                <w:sz w:val="24"/>
                <w:szCs w:val="24"/>
              </w:rPr>
              <w:t xml:space="preserve">ПК 1.6. Соблюдать правила санитарно-гигиенического режима, охраны труда, техники безопасности и противопожарной безопасности. </w:t>
            </w:r>
          </w:p>
          <w:p w:rsidR="00BD1220" w:rsidRPr="00CA3646" w:rsidRDefault="00BD1220" w:rsidP="00BD1220">
            <w:pPr>
              <w:spacing w:after="0" w:line="240" w:lineRule="auto"/>
              <w:rPr>
                <w:sz w:val="24"/>
                <w:szCs w:val="24"/>
              </w:rPr>
            </w:pPr>
            <w:r w:rsidRPr="00CA3646">
              <w:rPr>
                <w:sz w:val="24"/>
                <w:szCs w:val="24"/>
              </w:rPr>
              <w:t>ПК 2.1. Изготавливать лекарственные формы по рецептам и требованиям учреждений здравоохранения.</w:t>
            </w:r>
          </w:p>
          <w:p w:rsidR="00BD1220" w:rsidRPr="00CA3646" w:rsidRDefault="00BD1220" w:rsidP="00BD1220">
            <w:pPr>
              <w:spacing w:after="0" w:line="240" w:lineRule="auto"/>
              <w:rPr>
                <w:sz w:val="24"/>
                <w:szCs w:val="24"/>
              </w:rPr>
            </w:pPr>
            <w:r w:rsidRPr="00CA3646">
              <w:rPr>
                <w:sz w:val="24"/>
                <w:szCs w:val="24"/>
              </w:rPr>
              <w:t>ПК 2.2. Изготавливать внутриаптечную заготовку и фасовать лекарственные средства для последующей реализации.</w:t>
            </w:r>
          </w:p>
          <w:p w:rsidR="00BD1220" w:rsidRDefault="00BD1220" w:rsidP="00BD1220">
            <w:pPr>
              <w:spacing w:after="0" w:line="240" w:lineRule="auto"/>
              <w:rPr>
                <w:sz w:val="24"/>
                <w:szCs w:val="24"/>
              </w:rPr>
            </w:pPr>
            <w:r w:rsidRPr="00CA3646">
              <w:rPr>
                <w:sz w:val="24"/>
                <w:szCs w:val="24"/>
              </w:rPr>
              <w:t>ПК 2.3. Владеть обязательными видами внутриаптечного контроля лекарственных средств.</w:t>
            </w:r>
          </w:p>
          <w:p w:rsidR="00BD1220" w:rsidRPr="00DE29EC" w:rsidRDefault="00BD1220" w:rsidP="00BD12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DE29EC" w:rsidRDefault="00BD1220" w:rsidP="00BD1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>5 мин</w:t>
            </w:r>
          </w:p>
          <w:p w:rsidR="00BD1220" w:rsidRPr="00DE29EC" w:rsidRDefault="00BD1220" w:rsidP="00BD1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1220" w:rsidRPr="00DE29EC" w:rsidTr="004E1180">
        <w:trPr>
          <w:trHeight w:val="1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5722F6" w:rsidRDefault="00BD1220" w:rsidP="00BD122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722F6">
              <w:rPr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5722F6" w:rsidRDefault="00BD1220" w:rsidP="00BD122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722F6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5722F6" w:rsidRDefault="00BD1220" w:rsidP="00BD122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722F6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BD1220" w:rsidRPr="00DE29EC" w:rsidTr="004E1180">
        <w:trPr>
          <w:trHeight w:val="1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DE29EC" w:rsidRDefault="00BD1220" w:rsidP="00BD1220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E29EC">
              <w:rPr>
                <w:b/>
                <w:sz w:val="24"/>
                <w:szCs w:val="24"/>
              </w:rPr>
              <w:t>2</w:t>
            </w:r>
            <w:r w:rsidRPr="00DE29EC">
              <w:rPr>
                <w:b/>
                <w:sz w:val="24"/>
                <w:szCs w:val="24"/>
                <w:lang w:val="en-US"/>
              </w:rPr>
              <w:t>.</w:t>
            </w:r>
          </w:p>
          <w:p w:rsidR="00BD1220" w:rsidRPr="005722F6" w:rsidRDefault="00BD1220" w:rsidP="00BD122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DE29EC" w:rsidRDefault="00BD1220" w:rsidP="00BD1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29EC">
              <w:rPr>
                <w:b/>
                <w:sz w:val="24"/>
                <w:szCs w:val="24"/>
                <w:u w:val="single"/>
              </w:rPr>
              <w:t>Мотивация темы:</w:t>
            </w:r>
          </w:p>
          <w:p w:rsidR="00BD1220" w:rsidRPr="005722F6" w:rsidRDefault="00BD1220" w:rsidP="00BD1220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CA3646">
              <w:rPr>
                <w:sz w:val="24"/>
                <w:szCs w:val="24"/>
              </w:rPr>
              <w:t>Изучение классов органических соединений целесообразно начинать именно с алканов, т.к. некоторые их реакции помогут получить представление о важных физико-химических концепциях. Кроме того, номенклатура насыщенных углеводородов является основой для названий многих органических соединений. Фармацевт должен знать строение и реакционные способности органических соединений, в том числе лекарственных. Следовательно, изучение  парафиновых углеводородов необходимо для дальнейшего освоения основной профессиональной образовательной программы.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DE29EC" w:rsidRDefault="00BD1220" w:rsidP="00BD1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>5 мин</w:t>
            </w:r>
          </w:p>
          <w:p w:rsidR="00BD1220" w:rsidRPr="005722F6" w:rsidRDefault="00BD1220" w:rsidP="00BD122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D1220" w:rsidRPr="00DE29EC" w:rsidTr="004E1180">
        <w:trPr>
          <w:trHeight w:val="1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DE29EC" w:rsidRDefault="00BD1220" w:rsidP="00BD12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29EC">
              <w:rPr>
                <w:b/>
                <w:sz w:val="24"/>
                <w:szCs w:val="24"/>
              </w:rPr>
              <w:t>3</w:t>
            </w:r>
            <w:r w:rsidRPr="00DE29EC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DE29EC" w:rsidRDefault="00BD1220" w:rsidP="00BD1220">
            <w:pPr>
              <w:spacing w:after="0" w:line="240" w:lineRule="auto"/>
              <w:rPr>
                <w:sz w:val="24"/>
                <w:szCs w:val="24"/>
              </w:rPr>
            </w:pPr>
            <w:r w:rsidRPr="00DE29EC">
              <w:rPr>
                <w:b/>
                <w:sz w:val="24"/>
                <w:szCs w:val="24"/>
                <w:u w:val="single"/>
              </w:rPr>
              <w:t>Изложение нового материала:</w:t>
            </w:r>
          </w:p>
          <w:p w:rsidR="00BD1220" w:rsidRPr="00DE29EC" w:rsidRDefault="00BD1220" w:rsidP="00BD1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>План изложения нового материала:</w:t>
            </w:r>
          </w:p>
          <w:p w:rsidR="00BD1220" w:rsidRPr="00CA3646" w:rsidRDefault="00BD1220" w:rsidP="00BD1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CA3646">
              <w:rPr>
                <w:sz w:val="24"/>
                <w:szCs w:val="24"/>
              </w:rPr>
              <w:t xml:space="preserve">Углеводороды. </w:t>
            </w:r>
          </w:p>
          <w:p w:rsidR="00BD1220" w:rsidRPr="00CA3646" w:rsidRDefault="00BD1220" w:rsidP="00BD1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CA3646">
              <w:rPr>
                <w:sz w:val="24"/>
                <w:szCs w:val="24"/>
              </w:rPr>
              <w:t>Гомологический ряд алканов.</w:t>
            </w:r>
          </w:p>
          <w:p w:rsidR="00BD1220" w:rsidRPr="00CA3646" w:rsidRDefault="00BD1220" w:rsidP="00BD1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CA3646">
              <w:rPr>
                <w:sz w:val="24"/>
                <w:szCs w:val="24"/>
              </w:rPr>
              <w:t xml:space="preserve">Номенклатура. </w:t>
            </w:r>
          </w:p>
          <w:p w:rsidR="00BD1220" w:rsidRPr="00CA3646" w:rsidRDefault="00BD1220" w:rsidP="00BD1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CA3646">
              <w:rPr>
                <w:sz w:val="24"/>
                <w:szCs w:val="24"/>
              </w:rPr>
              <w:t>Структурная изомерия.</w:t>
            </w:r>
          </w:p>
          <w:p w:rsidR="00BD1220" w:rsidRPr="00CA3646" w:rsidRDefault="00BD1220" w:rsidP="00BD1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Pr="00CA3646">
              <w:rPr>
                <w:sz w:val="24"/>
                <w:szCs w:val="24"/>
              </w:rPr>
              <w:t xml:space="preserve">Физические свойства. </w:t>
            </w:r>
          </w:p>
          <w:p w:rsidR="00BD1220" w:rsidRPr="00CA3646" w:rsidRDefault="00BD1220" w:rsidP="00BD1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Pr="00CA3646">
              <w:rPr>
                <w:sz w:val="24"/>
                <w:szCs w:val="24"/>
              </w:rPr>
              <w:t>Способы получения.</w:t>
            </w:r>
          </w:p>
          <w:p w:rsidR="00BD1220" w:rsidRPr="00CA3646" w:rsidRDefault="00BD1220" w:rsidP="00BD122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A3646">
              <w:rPr>
                <w:sz w:val="24"/>
                <w:szCs w:val="24"/>
              </w:rPr>
              <w:t>Получение из ненасыщенных углеводородов.</w:t>
            </w:r>
          </w:p>
          <w:p w:rsidR="00BD1220" w:rsidRPr="00CA3646" w:rsidRDefault="00BD1220" w:rsidP="00BD122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A3646">
              <w:rPr>
                <w:sz w:val="24"/>
                <w:szCs w:val="24"/>
              </w:rPr>
              <w:t xml:space="preserve">Получение из </w:t>
            </w:r>
            <w:proofErr w:type="gramStart"/>
            <w:r w:rsidRPr="00CA3646">
              <w:rPr>
                <w:sz w:val="24"/>
                <w:szCs w:val="24"/>
              </w:rPr>
              <w:t>галогенопроизводных</w:t>
            </w:r>
            <w:proofErr w:type="gramEnd"/>
            <w:r w:rsidRPr="00CA3646">
              <w:rPr>
                <w:sz w:val="24"/>
                <w:szCs w:val="24"/>
              </w:rPr>
              <w:t>.</w:t>
            </w:r>
          </w:p>
          <w:p w:rsidR="00BD1220" w:rsidRPr="00CA3646" w:rsidRDefault="00BD1220" w:rsidP="00BD122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A3646">
              <w:rPr>
                <w:sz w:val="24"/>
                <w:szCs w:val="24"/>
              </w:rPr>
              <w:t>Получение из солей карбоновых кислот.</w:t>
            </w:r>
          </w:p>
          <w:p w:rsidR="00BD1220" w:rsidRPr="00CA3646" w:rsidRDefault="00BD1220" w:rsidP="00BD122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A3646">
              <w:rPr>
                <w:sz w:val="24"/>
                <w:szCs w:val="24"/>
              </w:rPr>
              <w:t>Прямой синтез из углерода и водорода.</w:t>
            </w:r>
          </w:p>
          <w:p w:rsidR="00BD1220" w:rsidRPr="00CA3646" w:rsidRDefault="00BD1220" w:rsidP="00BD1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 w:rsidRPr="00CA3646">
              <w:rPr>
                <w:sz w:val="24"/>
                <w:szCs w:val="24"/>
              </w:rPr>
              <w:t>Тетраэдрическое строение атома углерода.</w:t>
            </w:r>
          </w:p>
          <w:p w:rsidR="00BD1220" w:rsidRPr="00CA3646" w:rsidRDefault="00BD1220" w:rsidP="00BD1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 </w:t>
            </w:r>
            <w:r w:rsidRPr="00CA3646">
              <w:rPr>
                <w:sz w:val="24"/>
                <w:szCs w:val="24"/>
              </w:rPr>
              <w:t>Конформации алканов.</w:t>
            </w:r>
          </w:p>
          <w:p w:rsidR="00BD1220" w:rsidRPr="00CA3646" w:rsidRDefault="00BD1220" w:rsidP="00BD1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9) </w:t>
            </w:r>
            <w:r w:rsidRPr="00CA3646">
              <w:rPr>
                <w:sz w:val="24"/>
                <w:szCs w:val="24"/>
              </w:rPr>
              <w:t>Общая характеристика органических реакций.</w:t>
            </w:r>
          </w:p>
          <w:p w:rsidR="00BD1220" w:rsidRPr="00CA3646" w:rsidRDefault="00BD1220" w:rsidP="00BD1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10) </w:t>
            </w:r>
            <w:r w:rsidRPr="00CA3646">
              <w:rPr>
                <w:sz w:val="24"/>
                <w:szCs w:val="24"/>
              </w:rPr>
              <w:t>Химические свойства алканов.</w:t>
            </w:r>
            <w:r>
              <w:rPr>
                <w:sz w:val="24"/>
                <w:szCs w:val="24"/>
              </w:rPr>
              <w:t xml:space="preserve"> </w:t>
            </w:r>
            <w:r w:rsidRPr="00CA3646">
              <w:rPr>
                <w:sz w:val="24"/>
                <w:szCs w:val="24"/>
              </w:rPr>
              <w:t>Механизм радикального замещения S</w:t>
            </w:r>
            <w:r w:rsidRPr="00CA3646">
              <w:rPr>
                <w:sz w:val="24"/>
                <w:szCs w:val="24"/>
                <w:vertAlign w:val="subscript"/>
              </w:rPr>
              <w:t>R</w:t>
            </w:r>
            <w:r w:rsidRPr="00CA3646">
              <w:rPr>
                <w:sz w:val="24"/>
                <w:szCs w:val="24"/>
              </w:rPr>
              <w:t>.</w:t>
            </w:r>
          </w:p>
          <w:p w:rsidR="00BD1220" w:rsidRPr="00CA3646" w:rsidRDefault="00BD1220" w:rsidP="00BD1220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A3646">
              <w:rPr>
                <w:sz w:val="24"/>
                <w:szCs w:val="24"/>
              </w:rPr>
              <w:t>Галогенирование.</w:t>
            </w:r>
          </w:p>
          <w:p w:rsidR="00BD1220" w:rsidRPr="00CA3646" w:rsidRDefault="00BD1220" w:rsidP="00BD1220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A3646">
              <w:rPr>
                <w:sz w:val="24"/>
                <w:szCs w:val="24"/>
              </w:rPr>
              <w:t>Нитрование.</w:t>
            </w:r>
          </w:p>
          <w:p w:rsidR="00BD1220" w:rsidRDefault="00BD1220" w:rsidP="00BD1220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A3646">
              <w:rPr>
                <w:sz w:val="24"/>
                <w:szCs w:val="24"/>
              </w:rPr>
              <w:t>Окисление.</w:t>
            </w:r>
          </w:p>
          <w:p w:rsidR="00BD1220" w:rsidRPr="0087567F" w:rsidRDefault="00BD1220" w:rsidP="00BD1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67F">
              <w:rPr>
                <w:sz w:val="24"/>
                <w:szCs w:val="24"/>
              </w:rPr>
              <w:t>При изложении материала преподаватель использует мультимедийную презентацию, в которой на слайдах представлены основные моменты содержания нового материала. Так же преподаватель делает записи на доске – новая терминология, схемы реакций. Перед изложением вопроса преподаватель актуализирует знания студентов по вопросам</w:t>
            </w:r>
            <w:r>
              <w:rPr>
                <w:sz w:val="24"/>
                <w:szCs w:val="24"/>
              </w:rPr>
              <w:t>:</w:t>
            </w:r>
            <w:r w:rsidRPr="0087567F">
              <w:rPr>
                <w:sz w:val="24"/>
                <w:szCs w:val="24"/>
              </w:rPr>
              <w:t xml:space="preserve"> теори</w:t>
            </w:r>
            <w:r>
              <w:rPr>
                <w:sz w:val="24"/>
                <w:szCs w:val="24"/>
              </w:rPr>
              <w:t>я</w:t>
            </w:r>
            <w:r w:rsidRPr="0087567F">
              <w:rPr>
                <w:sz w:val="24"/>
                <w:szCs w:val="24"/>
              </w:rPr>
              <w:t xml:space="preserve"> строения А.М. Бутлерова</w:t>
            </w:r>
            <w:r>
              <w:rPr>
                <w:sz w:val="24"/>
                <w:szCs w:val="24"/>
              </w:rPr>
              <w:t xml:space="preserve"> и </w:t>
            </w:r>
            <w:r w:rsidRPr="0087567F">
              <w:rPr>
                <w:sz w:val="24"/>
                <w:szCs w:val="24"/>
              </w:rPr>
              <w:t xml:space="preserve">электронные конфигурации атома углерода.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DE29EC" w:rsidRDefault="00BD1220" w:rsidP="00BD1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>60 мин</w:t>
            </w:r>
          </w:p>
          <w:p w:rsidR="00BD1220" w:rsidRPr="00DE29EC" w:rsidRDefault="00BD1220" w:rsidP="00BD1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>Приложение № 1</w:t>
            </w:r>
          </w:p>
          <w:p w:rsidR="00BD1220" w:rsidRPr="00DE29EC" w:rsidRDefault="00BD1220" w:rsidP="00BD1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1220" w:rsidRPr="00DE29EC" w:rsidTr="004E1180">
        <w:trPr>
          <w:trHeight w:val="1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DE29EC" w:rsidRDefault="00BD1220" w:rsidP="00BD1220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E29EC">
              <w:rPr>
                <w:b/>
                <w:sz w:val="24"/>
                <w:szCs w:val="24"/>
              </w:rPr>
              <w:t>4</w:t>
            </w:r>
            <w:r w:rsidRPr="00DE29EC">
              <w:rPr>
                <w:b/>
                <w:sz w:val="24"/>
                <w:szCs w:val="24"/>
                <w:lang w:val="en-US"/>
              </w:rPr>
              <w:t>.</w:t>
            </w:r>
          </w:p>
          <w:p w:rsidR="00BD1220" w:rsidRPr="00DE29EC" w:rsidRDefault="00BD1220" w:rsidP="00BD12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DE29EC" w:rsidRDefault="00BD1220" w:rsidP="00BD1220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DE29EC">
              <w:rPr>
                <w:b/>
                <w:sz w:val="24"/>
                <w:szCs w:val="24"/>
                <w:u w:val="single"/>
              </w:rPr>
              <w:t>Закрепление изученного материала:</w:t>
            </w:r>
          </w:p>
          <w:p w:rsidR="00BD1220" w:rsidRPr="00DE29EC" w:rsidRDefault="00BD1220" w:rsidP="00BD1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 xml:space="preserve">   Преподаватель проводит закрепление нового материала с целью обобщения и систематизации теоретических знаний методом  устного фронтального опроса. Студентам предлагаются вопросы, на которые они дают краткие и точные ответы. Неправильные ответы или неполные исправляют и дополняют другие студенты. Преподаватель при необходимости комментирует ответы студентов.</w:t>
            </w:r>
          </w:p>
          <w:p w:rsidR="00BD1220" w:rsidRPr="00DE29EC" w:rsidRDefault="00BD1220" w:rsidP="00BD1220">
            <w:pPr>
              <w:spacing w:after="0" w:line="24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DE29EC">
              <w:rPr>
                <w:i/>
                <w:sz w:val="24"/>
                <w:szCs w:val="24"/>
                <w:u w:val="single"/>
              </w:rPr>
              <w:t>Вопросы фронтального устного опроса:</w:t>
            </w:r>
          </w:p>
          <w:p w:rsidR="00BD1220" w:rsidRPr="00C57B15" w:rsidRDefault="00BD1220" w:rsidP="00BD122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57B15">
              <w:rPr>
                <w:sz w:val="24"/>
                <w:szCs w:val="24"/>
              </w:rPr>
              <w:t>На какие углеводороды в зависимости от типа связей между атомами углерода делятся алифатические?</w:t>
            </w:r>
          </w:p>
          <w:p w:rsidR="00BD1220" w:rsidRPr="00C57B15" w:rsidRDefault="00BD1220" w:rsidP="00BD122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57B15">
              <w:rPr>
                <w:sz w:val="24"/>
                <w:szCs w:val="24"/>
              </w:rPr>
              <w:t>Какая общая формула алканов?</w:t>
            </w:r>
          </w:p>
          <w:p w:rsidR="00BD1220" w:rsidRPr="00C57B15" w:rsidRDefault="00BD1220" w:rsidP="00BD122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57B15">
              <w:rPr>
                <w:sz w:val="24"/>
                <w:szCs w:val="24"/>
              </w:rPr>
              <w:t>Какой вид изомерии в алканах?</w:t>
            </w:r>
          </w:p>
          <w:p w:rsidR="00BD1220" w:rsidRPr="00C57B15" w:rsidRDefault="00BD1220" w:rsidP="00BD122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57B15">
              <w:rPr>
                <w:sz w:val="24"/>
                <w:szCs w:val="24"/>
              </w:rPr>
              <w:t>Назовите гомологический ряд алканов.</w:t>
            </w:r>
          </w:p>
          <w:p w:rsidR="00BD1220" w:rsidRPr="00C57B15" w:rsidRDefault="00BD1220" w:rsidP="00BD122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57B15">
              <w:rPr>
                <w:sz w:val="24"/>
                <w:szCs w:val="24"/>
              </w:rPr>
              <w:t>Какой тип гибридизации атома углерода в алканах?</w:t>
            </w:r>
          </w:p>
          <w:p w:rsidR="00BD1220" w:rsidRPr="00C57B15" w:rsidRDefault="00BD1220" w:rsidP="00BD122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57B15">
              <w:rPr>
                <w:sz w:val="24"/>
                <w:szCs w:val="24"/>
              </w:rPr>
              <w:t>Каков основной механизм химических реакций протекающих с участием алканов?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DE29EC" w:rsidRDefault="00BD1220" w:rsidP="00BD1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>10 мин</w:t>
            </w:r>
          </w:p>
          <w:p w:rsidR="00BD1220" w:rsidRPr="00DE29EC" w:rsidRDefault="00BD1220" w:rsidP="00BD1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1220" w:rsidRPr="00DE29EC" w:rsidTr="004E1180">
        <w:trPr>
          <w:trHeight w:val="1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5722F6" w:rsidRDefault="00BD1220" w:rsidP="00BD122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722F6">
              <w:rPr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5722F6" w:rsidRDefault="00BD1220" w:rsidP="00BD122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722F6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5722F6" w:rsidRDefault="00BD1220" w:rsidP="00BD122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722F6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BD1220" w:rsidRPr="00DE29EC" w:rsidTr="004E1180">
        <w:trPr>
          <w:trHeight w:val="1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DE29EC" w:rsidRDefault="00BD1220" w:rsidP="00BD1220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E29EC">
              <w:rPr>
                <w:b/>
                <w:sz w:val="24"/>
                <w:szCs w:val="24"/>
              </w:rPr>
              <w:t>5</w:t>
            </w:r>
            <w:r w:rsidRPr="00DE29EC">
              <w:rPr>
                <w:b/>
                <w:sz w:val="24"/>
                <w:szCs w:val="24"/>
                <w:lang w:val="en-US"/>
              </w:rPr>
              <w:t>.</w:t>
            </w:r>
          </w:p>
          <w:p w:rsidR="00BD1220" w:rsidRPr="00DE29EC" w:rsidRDefault="00BD1220" w:rsidP="00BD12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DE29EC" w:rsidRDefault="00BD1220" w:rsidP="00BD122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DE29EC">
              <w:rPr>
                <w:b/>
                <w:sz w:val="24"/>
                <w:szCs w:val="24"/>
                <w:u w:val="single"/>
              </w:rPr>
              <w:t>Резюме:</w:t>
            </w:r>
          </w:p>
          <w:p w:rsidR="00BD1220" w:rsidRPr="00DE29EC" w:rsidRDefault="00BD1220" w:rsidP="00BD122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DE29EC">
              <w:rPr>
                <w:sz w:val="24"/>
                <w:szCs w:val="24"/>
              </w:rPr>
              <w:t>Подведение итогов занятия. Выделение основных моментов. Ответы на вопросы студентов.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DE29EC" w:rsidRDefault="00BD1220" w:rsidP="00BD1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>5 мин</w:t>
            </w:r>
          </w:p>
          <w:p w:rsidR="00BD1220" w:rsidRPr="00DE29EC" w:rsidRDefault="00BD1220" w:rsidP="00BD1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1220" w:rsidRPr="00DE29EC" w:rsidTr="004E1180">
        <w:trPr>
          <w:trHeight w:val="1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DE29EC" w:rsidRDefault="00BD1220" w:rsidP="00BD1220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E29EC">
              <w:rPr>
                <w:b/>
                <w:sz w:val="24"/>
                <w:szCs w:val="24"/>
              </w:rPr>
              <w:t>6</w:t>
            </w:r>
            <w:r w:rsidRPr="00DE29EC">
              <w:rPr>
                <w:b/>
                <w:sz w:val="24"/>
                <w:szCs w:val="24"/>
                <w:lang w:val="en-US"/>
              </w:rPr>
              <w:t>.</w:t>
            </w:r>
          </w:p>
          <w:p w:rsidR="00BD1220" w:rsidRPr="00DE29EC" w:rsidRDefault="00BD1220" w:rsidP="00BD1220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D1220" w:rsidRPr="00DE29EC" w:rsidRDefault="00BD1220" w:rsidP="00BD1220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D1220" w:rsidRPr="00DE29EC" w:rsidRDefault="00BD1220" w:rsidP="00BD1220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D1220" w:rsidRPr="00DE29EC" w:rsidRDefault="00BD1220" w:rsidP="00BD1220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D1220" w:rsidRPr="00DE29EC" w:rsidRDefault="00BD1220" w:rsidP="00BD1220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D1220" w:rsidRPr="00DE29EC" w:rsidRDefault="00BD1220" w:rsidP="00BD1220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D1220" w:rsidRPr="00DE29EC" w:rsidRDefault="00BD1220" w:rsidP="00BD1220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D1220" w:rsidRPr="00DE29EC" w:rsidRDefault="00BD1220" w:rsidP="00BD1220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DE29EC" w:rsidRDefault="00BD1220" w:rsidP="00BD1220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DE29EC">
              <w:rPr>
                <w:b/>
                <w:sz w:val="24"/>
                <w:szCs w:val="24"/>
                <w:u w:val="single"/>
              </w:rPr>
              <w:t>Задание на дом:</w:t>
            </w:r>
          </w:p>
          <w:p w:rsidR="00BD1220" w:rsidRPr="00DE29EC" w:rsidRDefault="00BD1220" w:rsidP="00BD1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 xml:space="preserve">Преподаватель предлагает записать домашнее задание. Даёт методические рекомендации по его выполнению. Обращает внимание на основные вопросы темы. </w:t>
            </w:r>
          </w:p>
          <w:p w:rsidR="00BD1220" w:rsidRPr="00DE29EC" w:rsidRDefault="00BD1220" w:rsidP="000503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>Ориентирует студентов на подготовку к практическому занятию  по теме: «</w:t>
            </w:r>
            <w:r>
              <w:rPr>
                <w:sz w:val="24"/>
                <w:szCs w:val="24"/>
              </w:rPr>
              <w:t>Алканы</w:t>
            </w:r>
            <w:r w:rsidRPr="00DE29EC">
              <w:rPr>
                <w:sz w:val="24"/>
                <w:szCs w:val="24"/>
              </w:rPr>
              <w:t>»</w:t>
            </w:r>
            <w:r w:rsidR="00050348">
              <w:rPr>
                <w:sz w:val="24"/>
                <w:szCs w:val="24"/>
              </w:rPr>
              <w:t>.</w:t>
            </w:r>
            <w:r w:rsidRPr="00DE29EC">
              <w:rPr>
                <w:sz w:val="24"/>
                <w:szCs w:val="24"/>
              </w:rPr>
              <w:t xml:space="preserve">                          </w:t>
            </w:r>
          </w:p>
          <w:p w:rsidR="00BD1220" w:rsidRPr="00DE29EC" w:rsidRDefault="00BD1220" w:rsidP="00BD1220">
            <w:pPr>
              <w:spacing w:after="0" w:line="240" w:lineRule="auto"/>
              <w:ind w:left="72" w:firstLine="288"/>
              <w:jc w:val="center"/>
              <w:rPr>
                <w:sz w:val="24"/>
                <w:szCs w:val="24"/>
              </w:rPr>
            </w:pPr>
            <w:r w:rsidRPr="00DE29EC">
              <w:rPr>
                <w:b/>
                <w:i/>
                <w:sz w:val="24"/>
                <w:szCs w:val="24"/>
              </w:rPr>
              <w:t>Литература:</w:t>
            </w: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2588"/>
              <w:gridCol w:w="2730"/>
              <w:gridCol w:w="2322"/>
            </w:tblGrid>
            <w:tr w:rsidR="00BD1220" w:rsidRPr="00DE29EC" w:rsidTr="004E1180">
              <w:trPr>
                <w:trHeight w:val="1355"/>
              </w:trPr>
              <w:tc>
                <w:tcPr>
                  <w:tcW w:w="0" w:type="auto"/>
                </w:tcPr>
                <w:p w:rsidR="00BD1220" w:rsidRPr="00DE29EC" w:rsidRDefault="00BD1220" w:rsidP="00811528">
                  <w:pPr>
                    <w:framePr w:hSpace="180" w:wrap="around" w:vAnchor="text" w:hAnchor="text" w:x="-72" w:y="1"/>
                    <w:spacing w:after="0" w:line="240" w:lineRule="auto"/>
                    <w:suppressOverlap/>
                    <w:rPr>
                      <w:sz w:val="24"/>
                      <w:szCs w:val="24"/>
                    </w:rPr>
                  </w:pPr>
                  <w:r w:rsidRPr="00354645">
                    <w:rPr>
                      <w:sz w:val="24"/>
                      <w:szCs w:val="24"/>
                    </w:rPr>
                    <w:t>Саенко, О.Е. Химия для колледжей [Текст]: учебник / О.Е. Саенко. – Ростов н</w:t>
                  </w:r>
                  <w:proofErr w:type="gramStart"/>
                  <w:r w:rsidRPr="00354645">
                    <w:rPr>
                      <w:sz w:val="24"/>
                      <w:szCs w:val="24"/>
                    </w:rPr>
                    <w:t>/Д</w:t>
                  </w:r>
                  <w:proofErr w:type="gramEnd"/>
                  <w:r w:rsidRPr="00354645">
                    <w:rPr>
                      <w:sz w:val="24"/>
                      <w:szCs w:val="24"/>
                    </w:rPr>
                    <w:t>: Феникс, 2010.</w:t>
                  </w:r>
                </w:p>
              </w:tc>
              <w:tc>
                <w:tcPr>
                  <w:tcW w:w="0" w:type="auto"/>
                </w:tcPr>
                <w:p w:rsidR="00BD1220" w:rsidRPr="00DE29EC" w:rsidRDefault="00BD1220" w:rsidP="00811528">
                  <w:pPr>
                    <w:framePr w:hSpace="180" w:wrap="around" w:vAnchor="text" w:hAnchor="text" w:x="-72" w:y="1"/>
                    <w:spacing w:after="0" w:line="240" w:lineRule="auto"/>
                    <w:suppressOverlap/>
                    <w:rPr>
                      <w:sz w:val="24"/>
                      <w:szCs w:val="24"/>
                    </w:rPr>
                  </w:pPr>
                  <w:r w:rsidRPr="00354645">
                    <w:rPr>
                      <w:sz w:val="24"/>
                      <w:szCs w:val="24"/>
                    </w:rPr>
                    <w:t>Ерохин, Ю.М. Химия [Текст]: учеб</w:t>
                  </w:r>
                  <w:proofErr w:type="gramStart"/>
                  <w:r w:rsidRPr="00354645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354645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54645">
                    <w:rPr>
                      <w:sz w:val="24"/>
                      <w:szCs w:val="24"/>
                    </w:rPr>
                    <w:t>д</w:t>
                  </w:r>
                  <w:proofErr w:type="gramEnd"/>
                  <w:r w:rsidRPr="00354645">
                    <w:rPr>
                      <w:sz w:val="24"/>
                      <w:szCs w:val="24"/>
                    </w:rPr>
                    <w:t>ля сред. проф. учеб. заведений / Ю.М. Ерохин.</w:t>
                  </w:r>
                  <w:r>
                    <w:rPr>
                      <w:sz w:val="24"/>
                      <w:szCs w:val="24"/>
                    </w:rPr>
                    <w:t xml:space="preserve"> – М.: Академия, 2006.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BD1220" w:rsidRPr="00DE29EC" w:rsidRDefault="00BD1220" w:rsidP="00811528">
                  <w:pPr>
                    <w:framePr w:hSpace="180" w:wrap="around" w:vAnchor="text" w:hAnchor="text" w:x="-72" w:y="1"/>
                    <w:spacing w:after="0" w:line="240" w:lineRule="auto"/>
                    <w:suppressOverlap/>
                    <w:rPr>
                      <w:sz w:val="24"/>
                      <w:szCs w:val="24"/>
                    </w:rPr>
                  </w:pPr>
                  <w:r w:rsidRPr="004B7FE5">
                    <w:rPr>
                      <w:sz w:val="24"/>
                      <w:szCs w:val="24"/>
                    </w:rPr>
                    <w:t>Репетитор по химии [Текст] / под ред. А.С. Егорова. – Ростов н</w:t>
                  </w:r>
                  <w:proofErr w:type="gramStart"/>
                  <w:r w:rsidRPr="004B7FE5">
                    <w:rPr>
                      <w:sz w:val="24"/>
                      <w:szCs w:val="24"/>
                    </w:rPr>
                    <w:t>/Д</w:t>
                  </w:r>
                  <w:proofErr w:type="gramEnd"/>
                  <w:r w:rsidRPr="004B7FE5">
                    <w:rPr>
                      <w:sz w:val="24"/>
                      <w:szCs w:val="24"/>
                    </w:rPr>
                    <w:t>, Феникс, 2010.</w:t>
                  </w:r>
                </w:p>
              </w:tc>
            </w:tr>
            <w:tr w:rsidR="00BD1220" w:rsidRPr="00DE29EC" w:rsidTr="004E1180">
              <w:trPr>
                <w:trHeight w:val="614"/>
              </w:trPr>
              <w:tc>
                <w:tcPr>
                  <w:tcW w:w="0" w:type="auto"/>
                  <w:vAlign w:val="center"/>
                </w:tcPr>
                <w:p w:rsidR="00BD1220" w:rsidRPr="00DE29EC" w:rsidRDefault="00BD1220" w:rsidP="00811528">
                  <w:pPr>
                    <w:framePr w:hSpace="180" w:wrap="around" w:vAnchor="text" w:hAnchor="text" w:x="-72" w:y="1"/>
                    <w:spacing w:after="0" w:line="240" w:lineRule="auto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DE29EC">
                    <w:rPr>
                      <w:sz w:val="24"/>
                      <w:szCs w:val="24"/>
                    </w:rPr>
                    <w:t xml:space="preserve">Стр. </w:t>
                  </w:r>
                  <w:r>
                    <w:rPr>
                      <w:sz w:val="24"/>
                      <w:szCs w:val="24"/>
                    </w:rPr>
                    <w:t>163-173</w:t>
                  </w:r>
                </w:p>
              </w:tc>
              <w:tc>
                <w:tcPr>
                  <w:tcW w:w="0" w:type="auto"/>
                  <w:vAlign w:val="center"/>
                </w:tcPr>
                <w:p w:rsidR="00BD1220" w:rsidRPr="00DE29EC" w:rsidRDefault="00BD1220" w:rsidP="00811528">
                  <w:pPr>
                    <w:framePr w:hSpace="180" w:wrap="around" w:vAnchor="text" w:hAnchor="text" w:x="-72" w:y="1"/>
                    <w:spacing w:after="0" w:line="240" w:lineRule="auto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DE29EC">
                    <w:rPr>
                      <w:sz w:val="24"/>
                      <w:szCs w:val="24"/>
                    </w:rPr>
                    <w:t xml:space="preserve">Стр. </w:t>
                  </w:r>
                  <w:r>
                    <w:rPr>
                      <w:sz w:val="24"/>
                      <w:szCs w:val="24"/>
                    </w:rPr>
                    <w:t>275-283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BD1220" w:rsidRPr="00DE29EC" w:rsidRDefault="00BD1220" w:rsidP="00811528">
                  <w:pPr>
                    <w:framePr w:hSpace="180" w:wrap="around" w:vAnchor="text" w:hAnchor="text" w:x="-72" w:y="1"/>
                    <w:spacing w:after="0" w:line="240" w:lineRule="auto"/>
                    <w:ind w:left="-1116" w:firstLine="111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DE29EC">
                    <w:rPr>
                      <w:sz w:val="24"/>
                      <w:szCs w:val="24"/>
                    </w:rPr>
                    <w:t xml:space="preserve">Стр. </w:t>
                  </w:r>
                  <w:r>
                    <w:rPr>
                      <w:sz w:val="24"/>
                      <w:szCs w:val="24"/>
                    </w:rPr>
                    <w:t>494-509</w:t>
                  </w:r>
                </w:p>
              </w:tc>
            </w:tr>
          </w:tbl>
          <w:p w:rsidR="00BD1220" w:rsidRPr="00DE29EC" w:rsidRDefault="00BD1220" w:rsidP="00BD12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0" w:rsidRPr="00DE29EC" w:rsidRDefault="00BD1220" w:rsidP="00BD1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>5 мин</w:t>
            </w:r>
          </w:p>
          <w:p w:rsidR="00BD1220" w:rsidRPr="00DE29EC" w:rsidRDefault="00BD1220" w:rsidP="00BD1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1220" w:rsidRPr="00DE29EC" w:rsidRDefault="00BD1220" w:rsidP="00BD1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1220" w:rsidRPr="00DE29EC" w:rsidRDefault="00BD1220" w:rsidP="00BD1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1220" w:rsidRPr="00DE29EC" w:rsidRDefault="00BD1220" w:rsidP="00BD1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1220" w:rsidRPr="00DE29EC" w:rsidRDefault="00BD1220" w:rsidP="00BD1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1220" w:rsidRPr="00DE29EC" w:rsidRDefault="00BD1220" w:rsidP="00BD1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1220" w:rsidRPr="00DE29EC" w:rsidRDefault="00BD1220" w:rsidP="00BD1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1220" w:rsidRPr="00DE29EC" w:rsidRDefault="00BD1220" w:rsidP="00BD1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1220" w:rsidRPr="00DE29EC" w:rsidRDefault="00BD1220" w:rsidP="00BD1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1220" w:rsidRPr="00DE29EC" w:rsidRDefault="00BD1220" w:rsidP="00BD1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1220" w:rsidRPr="00DE29EC" w:rsidRDefault="00BD1220" w:rsidP="00BD1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1220" w:rsidRPr="00DE29EC" w:rsidRDefault="00BD1220" w:rsidP="00BD1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1220" w:rsidRPr="00DE29EC" w:rsidRDefault="00BD1220" w:rsidP="00BD1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1220" w:rsidRPr="00DE29EC" w:rsidRDefault="00BD1220" w:rsidP="00BD1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1220" w:rsidRPr="00DE29EC" w:rsidRDefault="00BD1220" w:rsidP="00BD1220">
            <w:pPr>
              <w:spacing w:after="0" w:line="240" w:lineRule="auto"/>
              <w:rPr>
                <w:sz w:val="24"/>
                <w:szCs w:val="24"/>
              </w:rPr>
            </w:pPr>
          </w:p>
          <w:p w:rsidR="00BD1220" w:rsidRPr="00DE29EC" w:rsidRDefault="00BD1220" w:rsidP="00BD1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D1220" w:rsidRDefault="00BD1220" w:rsidP="00BD122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BD1220" w:rsidRDefault="00BD1220" w:rsidP="00BD122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BD1220" w:rsidRDefault="00BD1220" w:rsidP="00BD122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BD1220" w:rsidRDefault="00BD1220" w:rsidP="00BD122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BD1220" w:rsidRDefault="00BD1220" w:rsidP="00BD122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BD1220" w:rsidRDefault="00BD1220" w:rsidP="00BD122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BD1220" w:rsidRDefault="00BD1220" w:rsidP="00BD122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76634E" w:rsidRPr="00BD1220" w:rsidRDefault="0076634E" w:rsidP="00BD1220">
      <w:pPr>
        <w:spacing w:line="240" w:lineRule="auto"/>
      </w:pPr>
    </w:p>
    <w:sectPr w:rsidR="0076634E" w:rsidRPr="00BD1220" w:rsidSect="00DF39A5">
      <w:pgSz w:w="11906" w:h="16838"/>
      <w:pgMar w:top="99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EA8"/>
    <w:multiLevelType w:val="hybridMultilevel"/>
    <w:tmpl w:val="D512995A"/>
    <w:lvl w:ilvl="0" w:tplc="446A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90867"/>
    <w:multiLevelType w:val="hybridMultilevel"/>
    <w:tmpl w:val="1630B2A0"/>
    <w:lvl w:ilvl="0" w:tplc="446A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725C4"/>
    <w:multiLevelType w:val="hybridMultilevel"/>
    <w:tmpl w:val="19B8F508"/>
    <w:lvl w:ilvl="0" w:tplc="446A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86279"/>
    <w:multiLevelType w:val="hybridMultilevel"/>
    <w:tmpl w:val="08D40568"/>
    <w:lvl w:ilvl="0" w:tplc="446A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158BB"/>
    <w:multiLevelType w:val="hybridMultilevel"/>
    <w:tmpl w:val="305A355E"/>
    <w:lvl w:ilvl="0" w:tplc="446A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D14C3"/>
    <w:multiLevelType w:val="hybridMultilevel"/>
    <w:tmpl w:val="6ED8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D07C5"/>
    <w:multiLevelType w:val="hybridMultilevel"/>
    <w:tmpl w:val="6C1CF8B0"/>
    <w:lvl w:ilvl="0" w:tplc="446A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D4"/>
    <w:rsid w:val="00050348"/>
    <w:rsid w:val="0076634E"/>
    <w:rsid w:val="00811528"/>
    <w:rsid w:val="00B92ED4"/>
    <w:rsid w:val="00BD1220"/>
    <w:rsid w:val="00DF39A5"/>
    <w:rsid w:val="00E8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9A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3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9A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3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1034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2014-05-18T22:49:00Z</dcterms:created>
  <dcterms:modified xsi:type="dcterms:W3CDTF">2014-05-25T16:24:00Z</dcterms:modified>
</cp:coreProperties>
</file>