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43" w:rsidRPr="009C4700" w:rsidRDefault="00980A43" w:rsidP="009C47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Значение развития движений рук и </w:t>
      </w:r>
      <w:bookmarkStart w:id="0" w:name="metkadoc3"/>
      <w:r w:rsidRPr="009C470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мелкой моторики пальцев</w:t>
      </w:r>
    </w:p>
    <w:bookmarkEnd w:id="0"/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 xml:space="preserve">Существуют специальные упражнения для развития подражания движениям рук и мелкой моторики пальцев. Такие игры стали особенно популярны в последнее время. </w:t>
      </w:r>
      <w:proofErr w:type="gramStart"/>
      <w:r w:rsidRPr="009C4700">
        <w:rPr>
          <w:rFonts w:ascii="Times New Roman" w:eastAsia="Times New Roman" w:hAnsi="Times New Roman" w:cs="Times New Roman"/>
          <w:sz w:val="28"/>
          <w:szCs w:val="28"/>
        </w:rPr>
        <w:t>Предлагается разнообразный выбор книг, пособий и игрушек – пальчиковые игры, специальные игрушки (например, куколки, одежда которых застегивается на пуговицы, кнопки, молнии, бусы, шнуровки), пластичные материалы.</w:t>
      </w:r>
      <w:proofErr w:type="gramEnd"/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 xml:space="preserve">Чем можно объяснить такую тенденцию? Оказывается, у большинства современных детей отмечается как общее моторное отставание, так и слабое развитие моторики рук, в особенности это относится к городским детям. </w:t>
      </w:r>
      <w:proofErr w:type="gramStart"/>
      <w:r w:rsidRPr="009C4700">
        <w:rPr>
          <w:rFonts w:ascii="Times New Roman" w:eastAsia="Times New Roman" w:hAnsi="Times New Roman" w:cs="Times New Roman"/>
          <w:sz w:val="28"/>
          <w:szCs w:val="28"/>
        </w:rPr>
        <w:t>Еще лет 20 назад родителям, а вместе с ними и детям, приходилось больше делать руками: стирать и отжимать белье, перебирать крупу, вязать, вышивать, штопать, подметать и мыть полы, чистить и выбивать ковры, готовить еду и др. Сейчас многие операции выполняют за человека машины – кухонные комбайны, стиральные машины, пылесосы и др. В современной жизни домашняя еда вытесняется готовыми полуфабрикатами, в наше</w:t>
      </w:r>
      <w:proofErr w:type="gramEnd"/>
      <w:r w:rsidRPr="009C4700">
        <w:rPr>
          <w:rFonts w:ascii="Times New Roman" w:eastAsia="Times New Roman" w:hAnsi="Times New Roman" w:cs="Times New Roman"/>
          <w:sz w:val="28"/>
          <w:szCs w:val="28"/>
        </w:rPr>
        <w:t xml:space="preserve"> время не принято штопать одежду, мало кто занимается рукоделием...</w:t>
      </w:r>
    </w:p>
    <w:p w:rsidR="00E23C57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>Все эти тенденции самым непосредственным образом отражаются на развитии детей, особенно на развитии моторики рук.</w:t>
      </w:r>
    </w:p>
    <w:p w:rsidR="00980A43" w:rsidRPr="009C4700" w:rsidRDefault="00980A43" w:rsidP="009C47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" w:name="metkadoc6"/>
      <w:r w:rsidRPr="009C47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Занятия с предметами и материалами</w:t>
      </w:r>
    </w:p>
    <w:bookmarkEnd w:id="1"/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>Множество игр для развития мелкой моторики рук можно провести, используя самые разнообразные предметы, а также специальные игрушки, принцип действия которых подразумевает движения кистями и пальцами рук, – бусы и шнуровки, кукольная одежда на липучках, пуговицах, молниях и кнопках и др. Полезно использовать и различные материалы, развивающие моторику рук, – пластичные (тесто, пластилин, глину), сыпучие (крупы и бобовые, песок) и др</w:t>
      </w:r>
      <w:proofErr w:type="gramStart"/>
      <w:r w:rsidRPr="009C470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9C4700">
        <w:rPr>
          <w:rFonts w:ascii="Times New Roman" w:eastAsia="Times New Roman" w:hAnsi="Times New Roman" w:cs="Times New Roman"/>
          <w:sz w:val="28"/>
          <w:szCs w:val="28"/>
        </w:rPr>
        <w:t>апример: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-Разминать тесто, пластилин, глину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Вдавливать детали в пластилин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Мять бумагу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47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Рвать бумагу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Нанизывать кольца (шарики, кубики и т. п.) на стержень.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-Сортировать мелкие предметы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-Использовать инструменты – ложку и вилку, молоток, иголку, лопатку и грабли, сачок и др.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-Пересыпать сыпучие материалы.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-Опускать мелкие предметы в сосуд с узким горлышком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-Использовать разнообразные конструкторы.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 xml:space="preserve">-Собирать </w:t>
      </w:r>
      <w:proofErr w:type="spellStart"/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паззлы</w:t>
      </w:r>
      <w:proofErr w:type="spellEnd"/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-Изготавливать поделки из различных материалов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-Наматывать на клубок (на катушку) толстую нитку или шнур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-Нанизывать бусины на шнурок.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-Шнуровать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-Завязывать и развязывать узелки, бантики, косички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-Расстегивать и застегивать липучки, пуговицы и кнопки, крючки, молнии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-Отстегивать и пристегивать прищепки.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-Играть на детском пианино.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-Открывать и закрывать, раскручивать и закручивать крышки коробок, банок, бутылок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-Заводить ключиком игрушки.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-Показывать театр на пальчиках</w:t>
      </w:r>
    </w:p>
    <w:p w:rsidR="00980A43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-Выкладывать фигуры из палочек.</w:t>
      </w:r>
    </w:p>
    <w:p w:rsidR="00E23C57" w:rsidRPr="009C4700" w:rsidRDefault="00980A43" w:rsidP="009C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700">
        <w:rPr>
          <w:rFonts w:ascii="Times New Roman" w:eastAsia="Times New Roman" w:hAnsi="Times New Roman" w:cs="Times New Roman"/>
          <w:bCs/>
          <w:sz w:val="28"/>
          <w:szCs w:val="28"/>
        </w:rPr>
        <w:t>-Нажимать на резиновую грушу, получая струю воздуха</w:t>
      </w:r>
      <w:r w:rsidR="00E23C57" w:rsidRPr="009C470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</w:t>
      </w:r>
    </w:p>
    <w:p w:rsidR="00E23C57" w:rsidRPr="009C4700" w:rsidRDefault="00E23C57" w:rsidP="009C4700">
      <w:pPr>
        <w:spacing w:after="0"/>
        <w:jc w:val="both"/>
        <w:rPr>
          <w:sz w:val="28"/>
          <w:szCs w:val="28"/>
        </w:rPr>
      </w:pPr>
      <w:r w:rsidRPr="009C4700">
        <w:rPr>
          <w:sz w:val="28"/>
          <w:szCs w:val="28"/>
        </w:rPr>
        <w:t>Своевременное овладение правильной, чистой речью имеет большое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договариваться. Правильная, хорошо развитая речь является одним из показателей готовности ребенка к обучению в школе.</w:t>
      </w:r>
    </w:p>
    <w:p w:rsidR="00D31695" w:rsidRPr="009C4700" w:rsidRDefault="00D31695" w:rsidP="009C4700">
      <w:pPr>
        <w:spacing w:after="0"/>
        <w:jc w:val="both"/>
        <w:rPr>
          <w:sz w:val="28"/>
          <w:szCs w:val="28"/>
        </w:rPr>
      </w:pPr>
    </w:p>
    <w:sectPr w:rsidR="00D31695" w:rsidRPr="009C4700" w:rsidSect="00D3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A43"/>
    <w:rsid w:val="002020A1"/>
    <w:rsid w:val="00980A43"/>
    <w:rsid w:val="009C4700"/>
    <w:rsid w:val="00D31695"/>
    <w:rsid w:val="00E2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95"/>
  </w:style>
  <w:style w:type="paragraph" w:styleId="1">
    <w:name w:val="heading 1"/>
    <w:basedOn w:val="a"/>
    <w:next w:val="a"/>
    <w:link w:val="10"/>
    <w:uiPriority w:val="9"/>
    <w:qFormat/>
    <w:rsid w:val="00E23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3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23C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3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23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23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23C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2587</Characters>
  <Application>Microsoft Office Word</Application>
  <DocSecurity>0</DocSecurity>
  <Lines>21</Lines>
  <Paragraphs>6</Paragraphs>
  <ScaleCrop>false</ScaleCrop>
  <Company>МОУ СОШ №2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Logoped1</cp:lastModifiedBy>
  <cp:revision>4</cp:revision>
  <cp:lastPrinted>2001-12-31T20:11:00Z</cp:lastPrinted>
  <dcterms:created xsi:type="dcterms:W3CDTF">2014-03-20T07:12:00Z</dcterms:created>
  <dcterms:modified xsi:type="dcterms:W3CDTF">2001-12-31T20:11:00Z</dcterms:modified>
</cp:coreProperties>
</file>