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C9" w:rsidRDefault="00C07DC9" w:rsidP="00C07DC9">
      <w:pPr>
        <w:jc w:val="center"/>
        <w:rPr>
          <w:b/>
          <w:bCs/>
        </w:rPr>
      </w:pPr>
      <w:r>
        <w:rPr>
          <w:b/>
          <w:bCs/>
        </w:rPr>
        <w:t>СЦЕНАРИЙ КЛАССНОГО ЧАСА</w:t>
      </w:r>
    </w:p>
    <w:p w:rsidR="00C07DC9" w:rsidRDefault="00C07DC9" w:rsidP="00C07DC9">
      <w:pPr>
        <w:jc w:val="both"/>
        <w:rPr>
          <w:b/>
          <w:bCs/>
        </w:rPr>
      </w:pPr>
    </w:p>
    <w:p w:rsidR="00C07DC9" w:rsidRDefault="00C07DC9" w:rsidP="00C07DC9">
      <w:pPr>
        <w:pStyle w:val="5"/>
        <w:jc w:val="both"/>
        <w:rPr>
          <w:i w:val="0"/>
          <w:iCs w:val="0"/>
        </w:rPr>
      </w:pPr>
      <w:r>
        <w:t xml:space="preserve">   Вступление педагога:</w:t>
      </w:r>
      <w:r>
        <w:rPr>
          <w:i w:val="0"/>
          <w:iCs w:val="0"/>
        </w:rPr>
        <w:t xml:space="preserve"> «Добрый день, дорогие ребята! Сегодня мы с вами проводим классный час на тему «Нравственное здоровье молодежи 21 века». (Слайд №1)</w:t>
      </w:r>
    </w:p>
    <w:p w:rsidR="00C07DC9" w:rsidRPr="00E21445" w:rsidRDefault="00C07DC9" w:rsidP="00C07DC9">
      <w:pPr>
        <w:rPr>
          <w:sz w:val="28"/>
          <w:szCs w:val="28"/>
        </w:rPr>
      </w:pPr>
      <w:r w:rsidRPr="00E21445">
        <w:rPr>
          <w:sz w:val="28"/>
          <w:szCs w:val="28"/>
        </w:rPr>
        <w:t>Наша цель:</w:t>
      </w:r>
    </w:p>
    <w:p w:rsidR="00C07DC9" w:rsidRDefault="00C07DC9" w:rsidP="00C07DC9">
      <w:pPr>
        <w:ind w:left="360"/>
        <w:rPr>
          <w:sz w:val="28"/>
        </w:rPr>
      </w:pPr>
      <w:r w:rsidRPr="00E21445">
        <w:rPr>
          <w:sz w:val="28"/>
        </w:rPr>
        <w:t xml:space="preserve"> формирование гармонично развитой личности, сочетающей в себе духовное богатство, моральную чи</w:t>
      </w:r>
      <w:r>
        <w:rPr>
          <w:sz w:val="28"/>
        </w:rPr>
        <w:t>стоту и физическое совершенство.</w:t>
      </w:r>
    </w:p>
    <w:p w:rsidR="00C07DC9" w:rsidRPr="00E21445" w:rsidRDefault="00C07DC9" w:rsidP="00C07DC9">
      <w:pPr>
        <w:ind w:left="360"/>
        <w:rPr>
          <w:sz w:val="28"/>
        </w:rPr>
      </w:pPr>
      <w:r>
        <w:rPr>
          <w:sz w:val="28"/>
        </w:rPr>
        <w:t>Задачи:</w:t>
      </w:r>
    </w:p>
    <w:p w:rsidR="00C07DC9" w:rsidRDefault="00C07DC9" w:rsidP="00C07DC9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пропаганда здорового образа жизни;</w:t>
      </w:r>
    </w:p>
    <w:p w:rsidR="00C07DC9" w:rsidRDefault="00C07DC9" w:rsidP="00C07DC9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воспитание негативного отношения к порокам общества.</w:t>
      </w:r>
    </w:p>
    <w:p w:rsidR="00C07DC9" w:rsidRDefault="00C07DC9" w:rsidP="00C07DC9">
      <w:pPr>
        <w:pStyle w:val="5"/>
        <w:jc w:val="both"/>
        <w:rPr>
          <w:i w:val="0"/>
          <w:iCs w:val="0"/>
        </w:rPr>
      </w:pPr>
      <w:r>
        <w:rPr>
          <w:i w:val="0"/>
          <w:iCs w:val="0"/>
        </w:rPr>
        <w:t>(Слайд №2)</w:t>
      </w:r>
    </w:p>
    <w:p w:rsidR="00C07DC9" w:rsidRDefault="00C07DC9" w:rsidP="00C07DC9">
      <w:pPr>
        <w:ind w:left="644"/>
        <w:rPr>
          <w:sz w:val="28"/>
        </w:rPr>
      </w:pPr>
    </w:p>
    <w:p w:rsidR="00C07DC9" w:rsidRDefault="00C07DC9" w:rsidP="00C07DC9">
      <w:pPr>
        <w:ind w:left="360"/>
        <w:jc w:val="both"/>
        <w:rPr>
          <w:sz w:val="28"/>
        </w:rPr>
      </w:pPr>
      <w:r w:rsidRPr="00E21445">
        <w:rPr>
          <w:sz w:val="28"/>
        </w:rPr>
        <w:t xml:space="preserve">«Возможно,  у вас появились свои личные цели? Что-то для себя хотите выяснить, уточнить для себя, получить что-то новое? Я попрошу вас, поделиться вашими личными целями». </w:t>
      </w:r>
    </w:p>
    <w:p w:rsidR="00C07DC9" w:rsidRPr="00E21445" w:rsidRDefault="00C07DC9" w:rsidP="00C07DC9">
      <w:pPr>
        <w:ind w:left="360"/>
        <w:jc w:val="both"/>
        <w:rPr>
          <w:i/>
          <w:sz w:val="28"/>
          <w:szCs w:val="28"/>
        </w:rPr>
      </w:pPr>
      <w:r w:rsidRPr="00E21445">
        <w:rPr>
          <w:i/>
          <w:iCs/>
          <w:sz w:val="28"/>
        </w:rPr>
        <w:t xml:space="preserve">Учащиеся высказываются,  </w:t>
      </w:r>
      <w:r w:rsidRPr="00E21445">
        <w:rPr>
          <w:i/>
          <w:iCs/>
          <w:sz w:val="28"/>
          <w:szCs w:val="28"/>
        </w:rPr>
        <w:t>педагог</w:t>
      </w:r>
      <w:r>
        <w:rPr>
          <w:i/>
          <w:iCs/>
          <w:sz w:val="28"/>
          <w:szCs w:val="28"/>
        </w:rPr>
        <w:t xml:space="preserve"> </w:t>
      </w:r>
      <w:r w:rsidRPr="00E21445">
        <w:rPr>
          <w:i/>
          <w:sz w:val="28"/>
          <w:szCs w:val="28"/>
        </w:rPr>
        <w:t xml:space="preserve">продолжает: </w:t>
      </w:r>
    </w:p>
    <w:p w:rsidR="00C07DC9" w:rsidRDefault="00C07DC9" w:rsidP="00C07DC9"/>
    <w:p w:rsidR="00C07DC9" w:rsidRDefault="00C07DC9" w:rsidP="00C07DC9">
      <w:pPr>
        <w:pStyle w:val="5"/>
        <w:jc w:val="both"/>
        <w:rPr>
          <w:i w:val="0"/>
          <w:iCs w:val="0"/>
        </w:rPr>
      </w:pPr>
      <w:r>
        <w:rPr>
          <w:i w:val="0"/>
          <w:iCs w:val="0"/>
        </w:rPr>
        <w:t xml:space="preserve">Нам с вами сегодня предстоит много и плодотворно работать, надеюсь, что у нас все получится, но вначале я вам предлагаю рассказать о своем эмоциональном, душевном состоянии на данный момент через технологию «прогноз погоды».  Сейчас мы разделимся на четыре одинаковые по числу участников </w:t>
      </w:r>
      <w:proofErr w:type="spellStart"/>
      <w:r>
        <w:rPr>
          <w:i w:val="0"/>
          <w:iCs w:val="0"/>
        </w:rPr>
        <w:t>микрогруппы</w:t>
      </w:r>
      <w:proofErr w:type="spellEnd"/>
      <w:r>
        <w:rPr>
          <w:i w:val="0"/>
          <w:iCs w:val="0"/>
        </w:rPr>
        <w:t xml:space="preserve">, по принципу добровольности. Для реализации данной технологии воспользуемся листочками, их всего четыре по числу </w:t>
      </w:r>
      <w:proofErr w:type="spellStart"/>
      <w:r>
        <w:rPr>
          <w:i w:val="0"/>
          <w:iCs w:val="0"/>
        </w:rPr>
        <w:t>микрогрупп</w:t>
      </w:r>
      <w:proofErr w:type="spellEnd"/>
      <w:r>
        <w:rPr>
          <w:i w:val="0"/>
          <w:iCs w:val="0"/>
        </w:rPr>
        <w:t xml:space="preserve">,  на которых изображена система координат: вертикальная ось </w:t>
      </w:r>
      <w:r>
        <w:rPr>
          <w:i w:val="0"/>
          <w:iCs w:val="0"/>
          <w:lang w:val="en-US"/>
        </w:rPr>
        <w:t>t</w:t>
      </w:r>
      <w:r>
        <w:rPr>
          <w:i w:val="0"/>
          <w:iCs w:val="0"/>
        </w:rPr>
        <w:t xml:space="preserve"> </w:t>
      </w:r>
      <w:r>
        <w:rPr>
          <w:i w:val="0"/>
          <w:iCs w:val="0"/>
          <w:lang w:val="en-US"/>
        </w:rPr>
        <w:t>C</w:t>
      </w:r>
      <w:r>
        <w:rPr>
          <w:i w:val="0"/>
          <w:iCs w:val="0"/>
        </w:rPr>
        <w:t xml:space="preserve"> эмоционального состояния, душевного настроя; горизонтальная ось – участники педагогического взаимодействия, т.е. вы ребята. Я вам предлагаю начертить эмоциональную кривую».</w:t>
      </w:r>
    </w:p>
    <w:p w:rsidR="00C07DC9" w:rsidRDefault="00C07DC9" w:rsidP="00C07DC9">
      <w:pPr>
        <w:jc w:val="both"/>
        <w:rPr>
          <w:i/>
          <w:iCs/>
          <w:sz w:val="28"/>
        </w:rPr>
      </w:pPr>
      <w:r>
        <w:rPr>
          <w:i/>
          <w:iCs/>
        </w:rPr>
        <w:t xml:space="preserve"> </w:t>
      </w:r>
      <w:r>
        <w:rPr>
          <w:i/>
          <w:iCs/>
          <w:sz w:val="28"/>
        </w:rPr>
        <w:t xml:space="preserve">Участники </w:t>
      </w:r>
      <w:proofErr w:type="spellStart"/>
      <w:r>
        <w:rPr>
          <w:i/>
          <w:iCs/>
          <w:sz w:val="28"/>
        </w:rPr>
        <w:t>микрогрупп</w:t>
      </w:r>
      <w:proofErr w:type="spellEnd"/>
      <w:r>
        <w:rPr>
          <w:i/>
          <w:iCs/>
          <w:sz w:val="28"/>
        </w:rPr>
        <w:t xml:space="preserve"> поочередно отмечают свое душевное состояние на системе координат,  соединяя все проставленные  точки, чертят кривую. Затем педагог  подводит итог: </w:t>
      </w:r>
      <w:r>
        <w:rPr>
          <w:sz w:val="28"/>
        </w:rPr>
        <w:t xml:space="preserve">«Посмотрите, что получилось? Температура эмоционального настроя колеблется от ноля до 10. Что это значит?» </w:t>
      </w:r>
      <w:r>
        <w:rPr>
          <w:i/>
          <w:iCs/>
          <w:sz w:val="28"/>
        </w:rPr>
        <w:t>Учащиеся отмечают, что душевное состояние у всех различно.</w:t>
      </w:r>
    </w:p>
    <w:p w:rsidR="00C07DC9" w:rsidRDefault="00C07DC9" w:rsidP="00C07DC9">
      <w:pPr>
        <w:jc w:val="both"/>
        <w:rPr>
          <w:i/>
          <w:iCs/>
          <w:sz w:val="28"/>
        </w:rPr>
      </w:pPr>
    </w:p>
    <w:p w:rsidR="00C07DC9" w:rsidRDefault="00C07DC9" w:rsidP="00C07DC9">
      <w:pPr>
        <w:pStyle w:val="31"/>
      </w:pPr>
      <w:r>
        <w:rPr>
          <w:i/>
          <w:iCs/>
        </w:rPr>
        <w:t xml:space="preserve"> Педагог: </w:t>
      </w:r>
      <w:r>
        <w:t>«</w:t>
      </w:r>
      <w:r>
        <w:rPr>
          <w:i/>
          <w:iCs/>
        </w:rPr>
        <w:t xml:space="preserve"> </w:t>
      </w:r>
      <w:r>
        <w:t>Совершенно правильно!</w:t>
      </w:r>
      <w:r>
        <w:rPr>
          <w:i/>
          <w:iCs/>
        </w:rPr>
        <w:t xml:space="preserve">  </w:t>
      </w:r>
      <w:r>
        <w:t>Каждый из участников</w:t>
      </w:r>
      <w:r>
        <w:rPr>
          <w:i/>
          <w:iCs/>
        </w:rPr>
        <w:t xml:space="preserve"> </w:t>
      </w:r>
      <w:r>
        <w:t>взаимодействия является индивидуальностью, каждый имеет право на свое эмоциональное состояние, мироощущение,  построенный график подтверждает это. Теперь я уверена, что у нас с вами сегодня  все получится, и мы сможем  реализовать цель классного часа. Перед человечеством остро стоят вопросы о душе и духовности.</w:t>
      </w:r>
    </w:p>
    <w:p w:rsidR="00C07DC9" w:rsidRDefault="00C07DC9" w:rsidP="00C07DC9">
      <w:pPr>
        <w:jc w:val="both"/>
        <w:rPr>
          <w:sz w:val="28"/>
        </w:rPr>
      </w:pPr>
      <w:r>
        <w:rPr>
          <w:sz w:val="28"/>
        </w:rPr>
        <w:t xml:space="preserve">Как вы думаете, что означают слова духовность, душа, дух, единодушие?» </w:t>
      </w:r>
    </w:p>
    <w:p w:rsidR="00C07DC9" w:rsidRDefault="00C07DC9" w:rsidP="00C07DC9">
      <w:pPr>
        <w:jc w:val="both"/>
        <w:rPr>
          <w:sz w:val="28"/>
        </w:rPr>
      </w:pPr>
    </w:p>
    <w:p w:rsidR="00C07DC9" w:rsidRDefault="00C07DC9" w:rsidP="00C07DC9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Учащиеся растолковывают эти понятия. Классный   руководитель опрашивает  как можно, большее количество учащихся    </w:t>
      </w:r>
    </w:p>
    <w:p w:rsidR="00C07DC9" w:rsidRDefault="00C07DC9" w:rsidP="00C07DC9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(Слайд №3)</w:t>
      </w:r>
    </w:p>
    <w:p w:rsidR="00C07DC9" w:rsidRDefault="00C07DC9" w:rsidP="00C07DC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дух – сознание, мышление, психические способности;</w:t>
      </w:r>
    </w:p>
    <w:p w:rsidR="00C07DC9" w:rsidRDefault="00C07DC9" w:rsidP="00C07DC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духовность – свойство души, состоящее в преобладании духовных нравственных и интеллектуальных интересов над </w:t>
      </w:r>
      <w:proofErr w:type="gramStart"/>
      <w:r>
        <w:rPr>
          <w:sz w:val="28"/>
        </w:rPr>
        <w:t>материальными</w:t>
      </w:r>
      <w:proofErr w:type="gramEnd"/>
      <w:r>
        <w:rPr>
          <w:sz w:val="28"/>
        </w:rPr>
        <w:t>;</w:t>
      </w:r>
    </w:p>
    <w:p w:rsidR="00C07DC9" w:rsidRDefault="00C07DC9" w:rsidP="00C07DC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единодушие – полное согласие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мнениях, действиях;</w:t>
      </w:r>
    </w:p>
    <w:p w:rsidR="00C07DC9" w:rsidRPr="00D7109C" w:rsidRDefault="00C07DC9" w:rsidP="00C07DC9">
      <w:pPr>
        <w:pStyle w:val="a5"/>
        <w:numPr>
          <w:ilvl w:val="0"/>
          <w:numId w:val="1"/>
        </w:numPr>
        <w:jc w:val="both"/>
        <w:rPr>
          <w:sz w:val="28"/>
        </w:rPr>
      </w:pPr>
      <w:r w:rsidRPr="00D7109C">
        <w:rPr>
          <w:sz w:val="28"/>
        </w:rPr>
        <w:t>душа – внутренний психический мир человека, его сознание.</w:t>
      </w:r>
    </w:p>
    <w:p w:rsidR="00C07DC9" w:rsidRDefault="00C07DC9" w:rsidP="00C07DC9">
      <w:pPr>
        <w:ind w:left="720"/>
        <w:jc w:val="both"/>
        <w:rPr>
          <w:sz w:val="28"/>
        </w:rPr>
      </w:pPr>
    </w:p>
    <w:p w:rsidR="00C07DC9" w:rsidRDefault="00C07DC9" w:rsidP="00C07DC9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(толковый  словарь русского языка С. И. Ожегова)</w:t>
      </w:r>
    </w:p>
    <w:p w:rsidR="00C07DC9" w:rsidRDefault="00C07DC9" w:rsidP="00C07DC9">
      <w:pPr>
        <w:ind w:left="360"/>
        <w:jc w:val="both"/>
        <w:rPr>
          <w:sz w:val="28"/>
        </w:rPr>
      </w:pPr>
    </w:p>
    <w:p w:rsidR="00C07DC9" w:rsidRDefault="00C07DC9" w:rsidP="00C07DC9">
      <w:pPr>
        <w:jc w:val="both"/>
        <w:rPr>
          <w:i/>
          <w:iCs/>
          <w:sz w:val="28"/>
        </w:rPr>
      </w:pPr>
    </w:p>
    <w:p w:rsidR="00C07DC9" w:rsidRDefault="00C07DC9" w:rsidP="00C07DC9">
      <w:pPr>
        <w:pStyle w:val="2"/>
        <w:jc w:val="both"/>
        <w:rPr>
          <w:i w:val="0"/>
          <w:iCs w:val="0"/>
        </w:rPr>
      </w:pPr>
      <w:r>
        <w:t xml:space="preserve">   </w:t>
      </w:r>
      <w:r>
        <w:rPr>
          <w:i w:val="0"/>
          <w:iCs w:val="0"/>
        </w:rPr>
        <w:t>«</w:t>
      </w:r>
      <w:proofErr w:type="spellStart"/>
      <w:r>
        <w:rPr>
          <w:i w:val="0"/>
          <w:iCs w:val="0"/>
        </w:rPr>
        <w:t>Ивестно</w:t>
      </w:r>
      <w:proofErr w:type="spellEnd"/>
      <w:r>
        <w:rPr>
          <w:i w:val="0"/>
          <w:iCs w:val="0"/>
        </w:rPr>
        <w:t xml:space="preserve">, что путь к Красоте, Истине, Добру находится в самом человеке, но человек, да и само человечество подошло к опасной черте, поэтому на первый план встают такие проблемы, как спасение всего живого на Земле, самой жизни и подрастающего поколения, следовательно,  и ведение здорового образа жизни. Все это имеет огромное  значение и требует принятия решительных и действенных мер. Человечеству угрожают не только экологические катастрофы, но наибольшую опасность представляет духовное опустошение и растление, которое ведет к самоуничтожению. </w:t>
      </w:r>
    </w:p>
    <w:p w:rsidR="00C07DC9" w:rsidRDefault="00C07DC9" w:rsidP="00C07DC9">
      <w:pPr>
        <w:pStyle w:val="2"/>
        <w:jc w:val="both"/>
        <w:rPr>
          <w:i w:val="0"/>
          <w:iCs w:val="0"/>
        </w:rPr>
      </w:pPr>
      <w:r>
        <w:rPr>
          <w:i w:val="0"/>
          <w:iCs w:val="0"/>
        </w:rPr>
        <w:t>(Слайд №4)</w:t>
      </w:r>
    </w:p>
    <w:p w:rsidR="00C07DC9" w:rsidRPr="0094300A" w:rsidRDefault="00C07DC9" w:rsidP="00C07DC9">
      <w:pPr>
        <w:pStyle w:val="2"/>
        <w:jc w:val="both"/>
      </w:pPr>
      <w:r w:rsidRPr="0094300A">
        <w:t xml:space="preserve">Чтобы стать высоконравственным человеком надо пройти три ступеньки нравственности. </w:t>
      </w:r>
    </w:p>
    <w:p w:rsidR="00C07DC9" w:rsidRDefault="00C07DC9" w:rsidP="00C07DC9">
      <w:pPr>
        <w:pStyle w:val="2"/>
        <w:jc w:val="both"/>
      </w:pPr>
      <w:r>
        <w:t>Познани</w:t>
      </w:r>
      <w:proofErr w:type="gramStart"/>
      <w:r>
        <w:t>е-</w:t>
      </w:r>
      <w:proofErr w:type="gramEnd"/>
      <w:r w:rsidRPr="0094300A">
        <w:rPr>
          <w:rFonts w:ascii="Calibri" w:eastAsia="+mn-ea" w:hAnsi="Calibri" w:cs="+mn-cs"/>
          <w:i w:val="0"/>
          <w:iCs w:val="0"/>
          <w:color w:val="FFFFFF"/>
          <w:kern w:val="24"/>
          <w:sz w:val="36"/>
          <w:szCs w:val="36"/>
        </w:rPr>
        <w:t xml:space="preserve"> </w:t>
      </w:r>
      <w:r w:rsidRPr="0094300A">
        <w:t>когда маленький ребёнок познаёт, что такое хорошо и плохо.</w:t>
      </w:r>
    </w:p>
    <w:p w:rsidR="00C07DC9" w:rsidRDefault="00C07DC9" w:rsidP="00C07DC9">
      <w:pPr>
        <w:pStyle w:val="2"/>
        <w:jc w:val="both"/>
      </w:pPr>
      <w:r>
        <w:t>Осмыслени</w:t>
      </w:r>
      <w:proofErr w:type="gramStart"/>
      <w:r>
        <w:t>е-</w:t>
      </w:r>
      <w:proofErr w:type="gramEnd"/>
      <w:r w:rsidRPr="0094300A">
        <w:rPr>
          <w:rFonts w:ascii="Calibri" w:eastAsia="+mn-ea" w:hAnsi="Calibri" w:cs="+mn-cs"/>
          <w:color w:val="FFFFFF"/>
          <w:kern w:val="24"/>
          <w:sz w:val="36"/>
          <w:szCs w:val="36"/>
        </w:rPr>
        <w:t xml:space="preserve"> </w:t>
      </w:r>
      <w:r w:rsidRPr="0094300A">
        <w:t xml:space="preserve">когда мы можем дать любому поступку свою  оценку,  высказать  своё  отношение. </w:t>
      </w:r>
    </w:p>
    <w:p w:rsidR="00C07DC9" w:rsidRPr="0094300A" w:rsidRDefault="00C07DC9" w:rsidP="00C07DC9">
      <w:pPr>
        <w:pStyle w:val="2"/>
      </w:pPr>
      <w:r>
        <w:t>Поведени</w:t>
      </w:r>
      <w:proofErr w:type="gramStart"/>
      <w:r>
        <w:t>е-</w:t>
      </w:r>
      <w:proofErr w:type="gramEnd"/>
      <w:r w:rsidRPr="0094300A">
        <w:rPr>
          <w:rFonts w:ascii="Calibri" w:eastAsia="+mn-ea" w:hAnsi="Calibri" w:cs="+mn-cs"/>
          <w:color w:val="FFFFFF"/>
          <w:kern w:val="24"/>
          <w:sz w:val="36"/>
          <w:szCs w:val="36"/>
        </w:rPr>
        <w:t xml:space="preserve"> </w:t>
      </w:r>
      <w:r w:rsidRPr="0094300A">
        <w:t xml:space="preserve">человек в любой ситуации может найти правильный выход,  выйти    из   положения,    но   при   этом </w:t>
      </w:r>
      <w:r w:rsidRPr="0094300A">
        <w:rPr>
          <w:b/>
          <w:bCs/>
        </w:rPr>
        <w:t>с пользой для других</w:t>
      </w:r>
      <w:r w:rsidRPr="0094300A">
        <w:t xml:space="preserve">! </w:t>
      </w:r>
    </w:p>
    <w:p w:rsidR="00C07DC9" w:rsidRDefault="00C07DC9" w:rsidP="00C07DC9">
      <w:pPr>
        <w:pStyle w:val="2"/>
        <w:jc w:val="both"/>
      </w:pPr>
    </w:p>
    <w:p w:rsidR="00C07DC9" w:rsidRDefault="00C07DC9" w:rsidP="00C07DC9">
      <w:pPr>
        <w:ind w:left="360"/>
        <w:jc w:val="both"/>
        <w:rPr>
          <w:sz w:val="28"/>
        </w:rPr>
      </w:pPr>
      <w:r>
        <w:rPr>
          <w:i/>
          <w:iCs/>
          <w:sz w:val="28"/>
        </w:rPr>
        <w:t xml:space="preserve"> Педагог: «</w:t>
      </w:r>
      <w:r>
        <w:rPr>
          <w:sz w:val="28"/>
        </w:rPr>
        <w:t>Действительно, ребята, душа человека – загадочное и великое понятие. Душу человека творит окружающая действительность, культура и общество. Каковы будут культура и общество, таковой  будет и душа человека. Поэтому надо во всеуслышание объявить: «</w:t>
      </w:r>
      <w:r>
        <w:rPr>
          <w:sz w:val="28"/>
          <w:lang w:val="en-US"/>
        </w:rPr>
        <w:t>SOS</w:t>
      </w:r>
      <w:r>
        <w:rPr>
          <w:sz w:val="28"/>
        </w:rPr>
        <w:t xml:space="preserve">    - люди, спасайте свои Души! (Слайд № 5)</w:t>
      </w:r>
    </w:p>
    <w:p w:rsidR="00C07DC9" w:rsidRDefault="00C07DC9" w:rsidP="00C07DC9">
      <w:pPr>
        <w:ind w:left="360"/>
        <w:jc w:val="both"/>
        <w:rPr>
          <w:b/>
          <w:bCs/>
          <w:sz w:val="28"/>
        </w:rPr>
      </w:pPr>
      <w:r w:rsidRPr="0094300A">
        <w:rPr>
          <w:b/>
          <w:bCs/>
          <w:sz w:val="28"/>
        </w:rPr>
        <w:t xml:space="preserve">Нравственность </w:t>
      </w:r>
      <w:r>
        <w:rPr>
          <w:b/>
          <w:bCs/>
          <w:sz w:val="28"/>
        </w:rPr>
        <w:t>- это</w:t>
      </w:r>
    </w:p>
    <w:p w:rsidR="00C07DC9" w:rsidRDefault="00C07DC9" w:rsidP="00C07DC9">
      <w:pPr>
        <w:ind w:left="360"/>
        <w:jc w:val="both"/>
        <w:rPr>
          <w:b/>
          <w:bCs/>
          <w:sz w:val="28"/>
        </w:rPr>
      </w:pPr>
    </w:p>
    <w:p w:rsidR="00C07DC9" w:rsidRPr="0094300A" w:rsidRDefault="00C07DC9" w:rsidP="00C07DC9">
      <w:pPr>
        <w:ind w:left="360"/>
        <w:jc w:val="both"/>
        <w:rPr>
          <w:sz w:val="28"/>
        </w:rPr>
      </w:pPr>
      <w:r w:rsidRPr="0094300A">
        <w:rPr>
          <w:b/>
          <w:bCs/>
          <w:sz w:val="28"/>
        </w:rPr>
        <w:t>порядочность, искренность</w:t>
      </w:r>
    </w:p>
    <w:p w:rsidR="00C07DC9" w:rsidRPr="0094300A" w:rsidRDefault="00C07DC9" w:rsidP="00C07DC9">
      <w:pPr>
        <w:ind w:left="360"/>
        <w:jc w:val="both"/>
        <w:rPr>
          <w:sz w:val="28"/>
        </w:rPr>
      </w:pPr>
      <w:r w:rsidRPr="0094300A">
        <w:rPr>
          <w:b/>
          <w:bCs/>
          <w:sz w:val="28"/>
        </w:rPr>
        <w:t>доброта, любовь</w:t>
      </w:r>
    </w:p>
    <w:p w:rsidR="00C07DC9" w:rsidRPr="0094300A" w:rsidRDefault="00C07DC9" w:rsidP="00C07DC9">
      <w:pPr>
        <w:ind w:left="360"/>
        <w:jc w:val="both"/>
        <w:rPr>
          <w:sz w:val="28"/>
        </w:rPr>
      </w:pPr>
      <w:r w:rsidRPr="0094300A">
        <w:rPr>
          <w:b/>
          <w:bCs/>
          <w:sz w:val="28"/>
        </w:rPr>
        <w:t xml:space="preserve">вежливость, скромность </w:t>
      </w:r>
    </w:p>
    <w:p w:rsidR="00C07DC9" w:rsidRPr="0094300A" w:rsidRDefault="00C07DC9" w:rsidP="00C07DC9">
      <w:pPr>
        <w:ind w:left="360"/>
        <w:jc w:val="both"/>
        <w:rPr>
          <w:sz w:val="28"/>
        </w:rPr>
      </w:pPr>
      <w:r w:rsidRPr="0094300A">
        <w:rPr>
          <w:b/>
          <w:bCs/>
          <w:sz w:val="28"/>
        </w:rPr>
        <w:t xml:space="preserve">культурность, чистоплотность </w:t>
      </w:r>
    </w:p>
    <w:p w:rsidR="00C07DC9" w:rsidRPr="0094300A" w:rsidRDefault="00C07DC9" w:rsidP="00C07DC9">
      <w:pPr>
        <w:ind w:left="360"/>
        <w:jc w:val="both"/>
        <w:rPr>
          <w:sz w:val="28"/>
        </w:rPr>
      </w:pPr>
      <w:r w:rsidRPr="0094300A">
        <w:rPr>
          <w:b/>
          <w:bCs/>
          <w:sz w:val="28"/>
        </w:rPr>
        <w:t>благодарность, уважение</w:t>
      </w:r>
    </w:p>
    <w:p w:rsidR="00C07DC9" w:rsidRPr="0094300A" w:rsidRDefault="00C07DC9" w:rsidP="00C07DC9">
      <w:pPr>
        <w:ind w:left="360"/>
        <w:jc w:val="both"/>
        <w:rPr>
          <w:sz w:val="28"/>
        </w:rPr>
      </w:pPr>
      <w:r w:rsidRPr="0094300A">
        <w:rPr>
          <w:b/>
          <w:bCs/>
          <w:sz w:val="28"/>
        </w:rPr>
        <w:t>бескорыстие, дружелюбие</w:t>
      </w:r>
    </w:p>
    <w:p w:rsidR="00C07DC9" w:rsidRPr="0094300A" w:rsidRDefault="00C07DC9" w:rsidP="00C07DC9">
      <w:pPr>
        <w:ind w:left="360"/>
        <w:jc w:val="both"/>
        <w:rPr>
          <w:sz w:val="28"/>
        </w:rPr>
      </w:pPr>
      <w:r w:rsidRPr="0094300A">
        <w:rPr>
          <w:b/>
          <w:bCs/>
          <w:sz w:val="28"/>
        </w:rPr>
        <w:t xml:space="preserve">простота, милосердие </w:t>
      </w:r>
    </w:p>
    <w:p w:rsidR="00C07DC9" w:rsidRPr="0094300A" w:rsidRDefault="00C07DC9" w:rsidP="00C07DC9">
      <w:pPr>
        <w:ind w:left="360"/>
        <w:jc w:val="both"/>
        <w:rPr>
          <w:sz w:val="28"/>
        </w:rPr>
      </w:pPr>
      <w:r w:rsidRPr="0094300A">
        <w:rPr>
          <w:b/>
          <w:bCs/>
          <w:sz w:val="28"/>
        </w:rPr>
        <w:t>трудолюбие, выдержка</w:t>
      </w:r>
    </w:p>
    <w:p w:rsidR="00C07DC9" w:rsidRPr="0094300A" w:rsidRDefault="00C07DC9" w:rsidP="00C07DC9">
      <w:pPr>
        <w:ind w:left="360"/>
        <w:jc w:val="both"/>
        <w:rPr>
          <w:sz w:val="28"/>
        </w:rPr>
      </w:pPr>
      <w:r w:rsidRPr="0094300A">
        <w:rPr>
          <w:b/>
          <w:bCs/>
          <w:sz w:val="28"/>
        </w:rPr>
        <w:t>патриотизм и т.д.</w:t>
      </w:r>
    </w:p>
    <w:p w:rsidR="00C07DC9" w:rsidRPr="0094300A" w:rsidRDefault="00C07DC9" w:rsidP="00C07DC9">
      <w:pPr>
        <w:ind w:left="360"/>
        <w:jc w:val="both"/>
        <w:rPr>
          <w:sz w:val="28"/>
        </w:rPr>
      </w:pPr>
    </w:p>
    <w:p w:rsidR="00C07DC9" w:rsidRDefault="00C07DC9" w:rsidP="00C07DC9">
      <w:pPr>
        <w:ind w:left="360"/>
        <w:jc w:val="both"/>
        <w:rPr>
          <w:sz w:val="28"/>
        </w:rPr>
      </w:pPr>
      <w:r w:rsidRPr="00BC42DB">
        <w:rPr>
          <w:sz w:val="28"/>
        </w:rPr>
        <w:t xml:space="preserve">Мы     чувствуем     в себе      нравственный закон    каждый    раз,  когда   совесть       нам   говорит, что следует,     а  чего   не   следует   делать. </w:t>
      </w:r>
    </w:p>
    <w:p w:rsidR="00C07DC9" w:rsidRPr="00BC42DB" w:rsidRDefault="00C07DC9" w:rsidP="00C07DC9">
      <w:pPr>
        <w:ind w:left="360"/>
        <w:jc w:val="both"/>
        <w:rPr>
          <w:sz w:val="28"/>
        </w:rPr>
      </w:pPr>
      <w:r>
        <w:rPr>
          <w:sz w:val="28"/>
        </w:rPr>
        <w:lastRenderedPageBreak/>
        <w:t>(слайд №6)</w:t>
      </w:r>
    </w:p>
    <w:p w:rsidR="00C07DC9" w:rsidRDefault="00C07DC9" w:rsidP="00C07DC9">
      <w:pPr>
        <w:ind w:left="360"/>
        <w:jc w:val="both"/>
        <w:rPr>
          <w:sz w:val="28"/>
        </w:rPr>
      </w:pPr>
    </w:p>
    <w:p w:rsidR="00C07DC9" w:rsidRPr="00BC42DB" w:rsidRDefault="00C07DC9" w:rsidP="00C07DC9">
      <w:pPr>
        <w:ind w:left="360"/>
        <w:jc w:val="both"/>
        <w:rPr>
          <w:sz w:val="28"/>
        </w:rPr>
      </w:pPr>
      <w:r w:rsidRPr="00BC42DB">
        <w:rPr>
          <w:sz w:val="28"/>
        </w:rPr>
        <w:t xml:space="preserve">Главный   принцип,   заложенный  природой,  в  процессе  духовного развития человека, можно   выразить фразой: </w:t>
      </w:r>
    </w:p>
    <w:p w:rsidR="00C07DC9" w:rsidRDefault="00C07DC9" w:rsidP="00C07DC9">
      <w:pPr>
        <w:ind w:left="360"/>
        <w:jc w:val="both"/>
        <w:rPr>
          <w:sz w:val="28"/>
        </w:rPr>
      </w:pPr>
      <w:r w:rsidRPr="00BC42DB">
        <w:rPr>
          <w:sz w:val="28"/>
        </w:rPr>
        <w:t xml:space="preserve">   </w:t>
      </w:r>
      <w:r w:rsidRPr="00BC42DB">
        <w:rPr>
          <w:b/>
          <w:bCs/>
          <w:sz w:val="28"/>
        </w:rPr>
        <w:t>«Душа обязана трудиться».</w:t>
      </w:r>
      <w:r w:rsidRPr="00BC42DB">
        <w:rPr>
          <w:sz w:val="28"/>
        </w:rPr>
        <w:t xml:space="preserve"> </w:t>
      </w:r>
    </w:p>
    <w:p w:rsidR="00C07DC9" w:rsidRPr="00BC42DB" w:rsidRDefault="00C07DC9" w:rsidP="00C07DC9">
      <w:pPr>
        <w:ind w:left="360"/>
        <w:jc w:val="both"/>
        <w:rPr>
          <w:sz w:val="28"/>
        </w:rPr>
      </w:pPr>
      <w:r w:rsidRPr="00BC42DB">
        <w:rPr>
          <w:b/>
          <w:bCs/>
          <w:sz w:val="28"/>
        </w:rPr>
        <w:t>Имея      отрицательное      качество,       надо</w:t>
      </w:r>
      <w:r w:rsidRPr="00BC42DB">
        <w:rPr>
          <w:sz w:val="28"/>
        </w:rPr>
        <w:t xml:space="preserve"> </w:t>
      </w:r>
      <w:r w:rsidRPr="00BC42DB">
        <w:rPr>
          <w:b/>
          <w:bCs/>
          <w:sz w:val="28"/>
        </w:rPr>
        <w:t>сосредотачиваться    мыслью     на</w:t>
      </w:r>
      <w:r w:rsidRPr="00BC42DB">
        <w:rPr>
          <w:sz w:val="28"/>
        </w:rPr>
        <w:t xml:space="preserve">     противоположном   </w:t>
      </w:r>
      <w:proofErr w:type="spellStart"/>
      <w:r w:rsidRPr="00BC42DB">
        <w:rPr>
          <w:b/>
          <w:bCs/>
          <w:sz w:val="28"/>
        </w:rPr>
        <w:t>п</w:t>
      </w:r>
      <w:proofErr w:type="spellEnd"/>
      <w:r w:rsidRPr="00BC42DB">
        <w:rPr>
          <w:b/>
          <w:bCs/>
          <w:sz w:val="28"/>
        </w:rPr>
        <w:t xml:space="preserve"> о л о ж и т е л </w:t>
      </w:r>
      <w:proofErr w:type="spellStart"/>
      <w:r w:rsidRPr="00BC42DB">
        <w:rPr>
          <w:b/>
          <w:bCs/>
          <w:sz w:val="28"/>
        </w:rPr>
        <w:t>ь</w:t>
      </w:r>
      <w:proofErr w:type="spellEnd"/>
      <w:r w:rsidRPr="00BC42DB">
        <w:rPr>
          <w:b/>
          <w:bCs/>
          <w:sz w:val="28"/>
        </w:rPr>
        <w:t xml:space="preserve"> </w:t>
      </w:r>
      <w:proofErr w:type="spellStart"/>
      <w:r w:rsidRPr="00BC42DB">
        <w:rPr>
          <w:b/>
          <w:bCs/>
          <w:sz w:val="28"/>
        </w:rPr>
        <w:t>н</w:t>
      </w:r>
      <w:proofErr w:type="spellEnd"/>
      <w:r w:rsidRPr="00BC42DB">
        <w:rPr>
          <w:b/>
          <w:bCs/>
          <w:sz w:val="28"/>
        </w:rPr>
        <w:t xml:space="preserve"> о </w:t>
      </w:r>
      <w:proofErr w:type="gramStart"/>
      <w:r w:rsidRPr="00BC42DB">
        <w:rPr>
          <w:b/>
          <w:bCs/>
          <w:sz w:val="28"/>
        </w:rPr>
        <w:t>м</w:t>
      </w:r>
      <w:proofErr w:type="gramEnd"/>
      <w:r w:rsidRPr="00BC42DB">
        <w:rPr>
          <w:sz w:val="28"/>
        </w:rPr>
        <w:t xml:space="preserve">,  тем  самым, </w:t>
      </w:r>
      <w:r w:rsidRPr="00BC42DB">
        <w:rPr>
          <w:b/>
          <w:bCs/>
          <w:sz w:val="28"/>
        </w:rPr>
        <w:t xml:space="preserve">вытесняя  первое  и    </w:t>
      </w:r>
      <w:proofErr w:type="spellStart"/>
      <w:r w:rsidRPr="00BC42DB">
        <w:rPr>
          <w:b/>
          <w:bCs/>
          <w:sz w:val="28"/>
        </w:rPr>
        <w:t>р</w:t>
      </w:r>
      <w:proofErr w:type="spellEnd"/>
      <w:r w:rsidRPr="00BC42DB">
        <w:rPr>
          <w:b/>
          <w:bCs/>
          <w:sz w:val="28"/>
        </w:rPr>
        <w:t xml:space="preserve"> а </w:t>
      </w:r>
      <w:proofErr w:type="spellStart"/>
      <w:r w:rsidRPr="00BC42DB">
        <w:rPr>
          <w:b/>
          <w:bCs/>
          <w:sz w:val="28"/>
        </w:rPr>
        <w:t>з</w:t>
      </w:r>
      <w:proofErr w:type="spellEnd"/>
      <w:r w:rsidRPr="00BC42DB">
        <w:rPr>
          <w:b/>
          <w:bCs/>
          <w:sz w:val="28"/>
        </w:rPr>
        <w:t xml:space="preserve"> в и в а я     второе </w:t>
      </w:r>
      <w:r w:rsidRPr="00BC42DB">
        <w:rPr>
          <w:sz w:val="28"/>
        </w:rPr>
        <w:t xml:space="preserve">(например, есть энергия ненависти и есть  энергия   любви; трусость - мужество;  лживость - честность  и т. д.). </w:t>
      </w:r>
    </w:p>
    <w:p w:rsidR="00C07DC9" w:rsidRPr="00BC42DB" w:rsidRDefault="00C07DC9" w:rsidP="00C07DC9">
      <w:pPr>
        <w:ind w:left="360"/>
        <w:jc w:val="both"/>
        <w:rPr>
          <w:sz w:val="28"/>
        </w:rPr>
      </w:pPr>
      <w:r w:rsidRPr="00BC42DB">
        <w:rPr>
          <w:b/>
          <w:bCs/>
          <w:sz w:val="28"/>
        </w:rPr>
        <w:t>Качества духовной грязи и чистоты</w:t>
      </w:r>
      <w:r w:rsidRPr="00BC42DB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слайд№</w:t>
      </w:r>
      <w:proofErr w:type="spellEnd"/>
      <w:r>
        <w:rPr>
          <w:sz w:val="28"/>
        </w:rPr>
        <w:t xml:space="preserve"> 7</w:t>
      </w:r>
      <w:proofErr w:type="gramStart"/>
      <w:r>
        <w:rPr>
          <w:sz w:val="28"/>
        </w:rPr>
        <w:t xml:space="preserve"> )</w:t>
      </w:r>
      <w:proofErr w:type="gramEnd"/>
    </w:p>
    <w:tbl>
      <w:tblPr>
        <w:tblStyle w:val="a6"/>
        <w:tblW w:w="0" w:type="auto"/>
        <w:tblInd w:w="360" w:type="dxa"/>
        <w:tblLook w:val="04A0"/>
      </w:tblPr>
      <w:tblGrid>
        <w:gridCol w:w="4522"/>
        <w:gridCol w:w="4688"/>
      </w:tblGrid>
      <w:tr w:rsidR="00C07DC9" w:rsidTr="00564818"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Ложь, лживость, лжесвидетельство,</w:t>
            </w:r>
          </w:p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обман, </w:t>
            </w:r>
            <w:proofErr w:type="spellStart"/>
            <w:r>
              <w:rPr>
                <w:sz w:val="28"/>
              </w:rPr>
              <w:t>изворотливость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еправедность</w:t>
            </w:r>
            <w:proofErr w:type="spellEnd"/>
          </w:p>
        </w:tc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Правда, </w:t>
            </w:r>
            <w:proofErr w:type="spellStart"/>
            <w:r>
              <w:rPr>
                <w:sz w:val="28"/>
              </w:rPr>
              <w:t>истина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равдивость,достоверность</w:t>
            </w:r>
            <w:proofErr w:type="spellEnd"/>
            <w:r>
              <w:rPr>
                <w:sz w:val="28"/>
              </w:rPr>
              <w:t>,</w:t>
            </w:r>
          </w:p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праведность</w:t>
            </w:r>
          </w:p>
        </w:tc>
      </w:tr>
      <w:tr w:rsidR="00C07DC9" w:rsidTr="00564818"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Лицемерие, </w:t>
            </w:r>
            <w:proofErr w:type="spellStart"/>
            <w:r>
              <w:rPr>
                <w:sz w:val="28"/>
              </w:rPr>
              <w:t>лукавство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еискренность</w:t>
            </w:r>
            <w:proofErr w:type="spellEnd"/>
            <w:r>
              <w:rPr>
                <w:sz w:val="28"/>
              </w:rPr>
              <w:t xml:space="preserve">, притворство, ханжество, цинизм, хитрость, </w:t>
            </w:r>
            <w:proofErr w:type="spellStart"/>
            <w:r>
              <w:rPr>
                <w:sz w:val="28"/>
              </w:rPr>
              <w:t>коварство,недоверие</w:t>
            </w:r>
            <w:proofErr w:type="spellEnd"/>
          </w:p>
        </w:tc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Искренность, чистосердечие, бесхитростность, доверие</w:t>
            </w:r>
          </w:p>
        </w:tc>
      </w:tr>
      <w:tr w:rsidR="00C07DC9" w:rsidTr="00564818"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Осуждение, хула, клевета, пересуды, поношение</w:t>
            </w:r>
          </w:p>
        </w:tc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Неосуждение</w:t>
            </w:r>
            <w:proofErr w:type="spellEnd"/>
            <w:r>
              <w:rPr>
                <w:sz w:val="28"/>
              </w:rPr>
              <w:t>, возвышение</w:t>
            </w:r>
          </w:p>
        </w:tc>
      </w:tr>
      <w:tr w:rsidR="00C07DC9" w:rsidTr="00564818"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Неблагодарность</w:t>
            </w:r>
          </w:p>
        </w:tc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Благодарность, признательность</w:t>
            </w:r>
          </w:p>
        </w:tc>
      </w:tr>
      <w:tr w:rsidR="00C07DC9" w:rsidTr="00564818"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несправедливость</w:t>
            </w:r>
          </w:p>
        </w:tc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справедливость</w:t>
            </w:r>
          </w:p>
        </w:tc>
      </w:tr>
      <w:tr w:rsidR="00C07DC9" w:rsidTr="00564818"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зависть</w:t>
            </w:r>
          </w:p>
        </w:tc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сорадость</w:t>
            </w:r>
            <w:proofErr w:type="spellEnd"/>
          </w:p>
        </w:tc>
      </w:tr>
      <w:tr w:rsidR="00C07DC9" w:rsidTr="00564818"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Безнравственность, </w:t>
            </w:r>
            <w:proofErr w:type="spellStart"/>
            <w:r>
              <w:rPr>
                <w:sz w:val="28"/>
              </w:rPr>
              <w:t>темнодушие</w:t>
            </w:r>
            <w:proofErr w:type="spellEnd"/>
          </w:p>
        </w:tc>
        <w:tc>
          <w:tcPr>
            <w:tcW w:w="4785" w:type="dxa"/>
          </w:tcPr>
          <w:p w:rsidR="00C07DC9" w:rsidRDefault="00C07DC9" w:rsidP="005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Нравственность, </w:t>
            </w:r>
            <w:proofErr w:type="spellStart"/>
            <w:r>
              <w:rPr>
                <w:sz w:val="28"/>
              </w:rPr>
              <w:t>безгрешие</w:t>
            </w:r>
            <w:proofErr w:type="spellEnd"/>
            <w:r>
              <w:rPr>
                <w:sz w:val="28"/>
              </w:rPr>
              <w:t>, чистота духовная</w:t>
            </w:r>
          </w:p>
        </w:tc>
      </w:tr>
    </w:tbl>
    <w:p w:rsidR="00C07DC9" w:rsidRPr="00BC42DB" w:rsidRDefault="00C07DC9" w:rsidP="00C07DC9">
      <w:pPr>
        <w:ind w:left="360"/>
        <w:jc w:val="both"/>
        <w:rPr>
          <w:sz w:val="28"/>
        </w:rPr>
      </w:pPr>
    </w:p>
    <w:p w:rsidR="00C07DC9" w:rsidRDefault="00C07DC9" w:rsidP="00C07DC9">
      <w:pPr>
        <w:ind w:left="360"/>
        <w:jc w:val="both"/>
        <w:rPr>
          <w:sz w:val="28"/>
        </w:rPr>
      </w:pPr>
      <w:r>
        <w:rPr>
          <w:sz w:val="28"/>
        </w:rPr>
        <w:t>Ребята выполните задание по соответствию каждой черте нравственности ее антипод</w:t>
      </w:r>
    </w:p>
    <w:p w:rsidR="00C07DC9" w:rsidRDefault="00C07DC9" w:rsidP="00C07DC9">
      <w:pPr>
        <w:ind w:left="510"/>
        <w:rPr>
          <w:b/>
          <w:bCs/>
          <w:i/>
          <w:iCs/>
          <w:sz w:val="28"/>
        </w:rPr>
      </w:pPr>
      <w:r w:rsidRPr="0026352D">
        <w:rPr>
          <w:b/>
          <w:bCs/>
          <w:i/>
          <w:iCs/>
          <w:sz w:val="28"/>
        </w:rPr>
        <w:t xml:space="preserve">Качества безобразия и красоты </w:t>
      </w:r>
      <w:r>
        <w:rPr>
          <w:b/>
          <w:bCs/>
          <w:i/>
          <w:iCs/>
          <w:sz w:val="28"/>
        </w:rPr>
        <w:t>(слайд №8)</w:t>
      </w:r>
    </w:p>
    <w:p w:rsidR="00C07DC9" w:rsidRPr="0026352D" w:rsidRDefault="00C07DC9" w:rsidP="00C07DC9">
      <w:pPr>
        <w:ind w:left="510"/>
        <w:rPr>
          <w:i/>
          <w:iCs/>
          <w:color w:val="92D050"/>
          <w:sz w:val="28"/>
        </w:rPr>
      </w:pPr>
      <w:r w:rsidRPr="0026352D">
        <w:rPr>
          <w:i/>
          <w:iCs/>
          <w:color w:val="92D050"/>
          <w:sz w:val="28"/>
        </w:rPr>
        <w:t>Безвкусица, вульгарность</w:t>
      </w:r>
    </w:p>
    <w:p w:rsidR="00C07DC9" w:rsidRPr="0026352D" w:rsidRDefault="00C07DC9" w:rsidP="00C07DC9">
      <w:pPr>
        <w:ind w:left="510"/>
        <w:rPr>
          <w:i/>
          <w:iCs/>
          <w:color w:val="00B0F0"/>
          <w:sz w:val="28"/>
        </w:rPr>
      </w:pPr>
      <w:r w:rsidRPr="0026352D">
        <w:rPr>
          <w:i/>
          <w:iCs/>
          <w:color w:val="00B0F0"/>
          <w:sz w:val="28"/>
        </w:rPr>
        <w:t>Брань, сквернословие, ругательство, оскорбление, грубость, дерзость</w:t>
      </w:r>
    </w:p>
    <w:p w:rsidR="00C07DC9" w:rsidRPr="0026352D" w:rsidRDefault="00C07DC9" w:rsidP="00C07DC9">
      <w:pPr>
        <w:ind w:left="510"/>
        <w:rPr>
          <w:i/>
          <w:iCs/>
          <w:sz w:val="28"/>
        </w:rPr>
      </w:pPr>
      <w:r w:rsidRPr="0026352D">
        <w:rPr>
          <w:i/>
          <w:iCs/>
          <w:sz w:val="28"/>
        </w:rPr>
        <w:t xml:space="preserve">Дикость, варварство, </w:t>
      </w:r>
      <w:proofErr w:type="spellStart"/>
      <w:r w:rsidRPr="0026352D">
        <w:rPr>
          <w:i/>
          <w:iCs/>
          <w:sz w:val="28"/>
        </w:rPr>
        <w:t>бескультурие</w:t>
      </w:r>
      <w:proofErr w:type="spellEnd"/>
      <w:r w:rsidRPr="0026352D">
        <w:rPr>
          <w:i/>
          <w:iCs/>
          <w:sz w:val="28"/>
        </w:rPr>
        <w:t xml:space="preserve"> </w:t>
      </w:r>
    </w:p>
    <w:p w:rsidR="00C07DC9" w:rsidRPr="0026352D" w:rsidRDefault="00C07DC9" w:rsidP="00C07DC9">
      <w:pPr>
        <w:ind w:left="510"/>
        <w:rPr>
          <w:i/>
          <w:iCs/>
          <w:color w:val="C00000"/>
          <w:sz w:val="28"/>
        </w:rPr>
      </w:pPr>
      <w:r w:rsidRPr="0026352D">
        <w:rPr>
          <w:i/>
          <w:iCs/>
          <w:color w:val="C00000"/>
          <w:sz w:val="28"/>
        </w:rPr>
        <w:t>Национализм, шовинизм</w:t>
      </w:r>
    </w:p>
    <w:p w:rsidR="00C07DC9" w:rsidRPr="0026352D" w:rsidRDefault="00C07DC9" w:rsidP="00C07DC9">
      <w:pPr>
        <w:ind w:left="510"/>
        <w:rPr>
          <w:i/>
          <w:iCs/>
          <w:color w:val="A6A6A6" w:themeColor="background1" w:themeShade="A6"/>
          <w:sz w:val="28"/>
        </w:rPr>
      </w:pPr>
      <w:r w:rsidRPr="0026352D">
        <w:rPr>
          <w:i/>
          <w:iCs/>
          <w:color w:val="A6A6A6" w:themeColor="background1" w:themeShade="A6"/>
          <w:sz w:val="28"/>
        </w:rPr>
        <w:t xml:space="preserve">Пошлость, мерзость, подлость, низость, </w:t>
      </w:r>
      <w:proofErr w:type="gramStart"/>
      <w:r w:rsidRPr="0026352D">
        <w:rPr>
          <w:i/>
          <w:iCs/>
          <w:color w:val="A6A6A6" w:themeColor="background1" w:themeShade="A6"/>
          <w:sz w:val="28"/>
        </w:rPr>
        <w:t>бесстыдство</w:t>
      </w:r>
      <w:proofErr w:type="gramEnd"/>
    </w:p>
    <w:p w:rsidR="00C07DC9" w:rsidRPr="0026352D" w:rsidRDefault="00C07DC9" w:rsidP="00C07DC9">
      <w:pPr>
        <w:ind w:left="510"/>
        <w:rPr>
          <w:i/>
          <w:iCs/>
          <w:color w:val="FF0000"/>
          <w:sz w:val="28"/>
        </w:rPr>
      </w:pPr>
      <w:proofErr w:type="spellStart"/>
      <w:r w:rsidRPr="0026352D">
        <w:rPr>
          <w:i/>
          <w:iCs/>
          <w:color w:val="FF0000"/>
          <w:sz w:val="28"/>
        </w:rPr>
        <w:t>Пресмыкание</w:t>
      </w:r>
      <w:proofErr w:type="spellEnd"/>
      <w:r w:rsidRPr="0026352D">
        <w:rPr>
          <w:i/>
          <w:iCs/>
          <w:color w:val="FF0000"/>
          <w:sz w:val="28"/>
        </w:rPr>
        <w:t>, униженность, угодливость, льстивость, ревность</w:t>
      </w:r>
    </w:p>
    <w:p w:rsidR="00C07DC9" w:rsidRPr="0026352D" w:rsidRDefault="00C07DC9" w:rsidP="00C07DC9">
      <w:pPr>
        <w:ind w:left="510"/>
        <w:rPr>
          <w:i/>
          <w:iCs/>
          <w:color w:val="FFC000"/>
          <w:sz w:val="28"/>
        </w:rPr>
      </w:pPr>
      <w:r w:rsidRPr="0026352D">
        <w:rPr>
          <w:i/>
          <w:iCs/>
          <w:color w:val="FFC000"/>
          <w:sz w:val="28"/>
        </w:rPr>
        <w:t xml:space="preserve">Предательство, измена, неверность, вероломство, доносительство </w:t>
      </w:r>
    </w:p>
    <w:p w:rsidR="00C07DC9" w:rsidRPr="0026352D" w:rsidRDefault="00C07DC9" w:rsidP="00C07DC9">
      <w:pPr>
        <w:ind w:left="510"/>
        <w:rPr>
          <w:i/>
          <w:iCs/>
          <w:color w:val="D9D9D9" w:themeColor="background1" w:themeShade="D9"/>
          <w:sz w:val="28"/>
        </w:rPr>
      </w:pPr>
      <w:r w:rsidRPr="0026352D">
        <w:rPr>
          <w:i/>
          <w:iCs/>
          <w:color w:val="D9D9D9" w:themeColor="background1" w:themeShade="D9"/>
          <w:sz w:val="28"/>
        </w:rPr>
        <w:t>Неуважение, насмешка</w:t>
      </w:r>
    </w:p>
    <w:p w:rsidR="00C07DC9" w:rsidRPr="0026352D" w:rsidRDefault="00C07DC9" w:rsidP="00C07DC9">
      <w:pPr>
        <w:ind w:left="510"/>
        <w:rPr>
          <w:i/>
          <w:iCs/>
          <w:color w:val="0070C0"/>
          <w:sz w:val="28"/>
        </w:rPr>
      </w:pPr>
      <w:r w:rsidRPr="0026352D">
        <w:rPr>
          <w:i/>
          <w:iCs/>
          <w:color w:val="0070C0"/>
          <w:sz w:val="28"/>
        </w:rPr>
        <w:t>Сложность</w:t>
      </w:r>
    </w:p>
    <w:p w:rsidR="00C07DC9" w:rsidRDefault="00C07DC9" w:rsidP="00C07DC9">
      <w:pPr>
        <w:ind w:left="510"/>
        <w:rPr>
          <w:i/>
          <w:iCs/>
          <w:sz w:val="28"/>
        </w:rPr>
      </w:pPr>
    </w:p>
    <w:p w:rsidR="00C07DC9" w:rsidRPr="0026352D" w:rsidRDefault="00C07DC9" w:rsidP="00C07DC9">
      <w:pPr>
        <w:ind w:left="510"/>
        <w:rPr>
          <w:i/>
          <w:iCs/>
          <w:color w:val="00B0F0"/>
          <w:sz w:val="28"/>
        </w:rPr>
      </w:pPr>
      <w:r w:rsidRPr="0026352D">
        <w:rPr>
          <w:i/>
          <w:iCs/>
          <w:color w:val="00B0F0"/>
          <w:sz w:val="28"/>
        </w:rPr>
        <w:t xml:space="preserve">Вежливость, учтивость, утонченность </w:t>
      </w:r>
    </w:p>
    <w:p w:rsidR="00C07DC9" w:rsidRPr="0026352D" w:rsidRDefault="00C07DC9" w:rsidP="00C07DC9">
      <w:pPr>
        <w:ind w:left="510"/>
        <w:rPr>
          <w:i/>
          <w:iCs/>
          <w:color w:val="92D050"/>
          <w:sz w:val="28"/>
        </w:rPr>
      </w:pPr>
      <w:r w:rsidRPr="0026352D">
        <w:rPr>
          <w:i/>
          <w:iCs/>
          <w:color w:val="92D050"/>
          <w:sz w:val="28"/>
        </w:rPr>
        <w:t xml:space="preserve">Чувство </w:t>
      </w:r>
      <w:proofErr w:type="gramStart"/>
      <w:r w:rsidRPr="0026352D">
        <w:rPr>
          <w:i/>
          <w:iCs/>
          <w:color w:val="92D050"/>
          <w:sz w:val="28"/>
        </w:rPr>
        <w:t>прекрасного</w:t>
      </w:r>
      <w:proofErr w:type="gramEnd"/>
    </w:p>
    <w:p w:rsidR="00C07DC9" w:rsidRPr="0026352D" w:rsidRDefault="00C07DC9" w:rsidP="00C07DC9">
      <w:pPr>
        <w:ind w:left="510"/>
        <w:rPr>
          <w:i/>
          <w:iCs/>
          <w:sz w:val="28"/>
        </w:rPr>
      </w:pPr>
      <w:r w:rsidRPr="0026352D">
        <w:rPr>
          <w:i/>
          <w:iCs/>
          <w:sz w:val="28"/>
        </w:rPr>
        <w:t>Культурность</w:t>
      </w:r>
    </w:p>
    <w:p w:rsidR="00C07DC9" w:rsidRPr="0026352D" w:rsidRDefault="00C07DC9" w:rsidP="00C07DC9">
      <w:pPr>
        <w:ind w:left="510"/>
        <w:rPr>
          <w:i/>
          <w:iCs/>
          <w:color w:val="C00000"/>
          <w:sz w:val="28"/>
        </w:rPr>
      </w:pPr>
      <w:r w:rsidRPr="0026352D">
        <w:rPr>
          <w:i/>
          <w:iCs/>
          <w:color w:val="C00000"/>
          <w:sz w:val="28"/>
        </w:rPr>
        <w:t>Интернационализм, патриотизм</w:t>
      </w:r>
    </w:p>
    <w:p w:rsidR="00C07DC9" w:rsidRPr="0026352D" w:rsidRDefault="00C07DC9" w:rsidP="00C07DC9">
      <w:pPr>
        <w:ind w:left="510"/>
        <w:rPr>
          <w:i/>
          <w:iCs/>
          <w:color w:val="A6A6A6" w:themeColor="background1" w:themeShade="A6"/>
          <w:sz w:val="28"/>
        </w:rPr>
      </w:pPr>
      <w:r w:rsidRPr="0026352D">
        <w:rPr>
          <w:i/>
          <w:iCs/>
          <w:color w:val="A6A6A6" w:themeColor="background1" w:themeShade="A6"/>
          <w:sz w:val="28"/>
        </w:rPr>
        <w:t>Порядочность, благородство, совестливость</w:t>
      </w:r>
    </w:p>
    <w:p w:rsidR="00C07DC9" w:rsidRPr="0026352D" w:rsidRDefault="00C07DC9" w:rsidP="00C07DC9">
      <w:pPr>
        <w:ind w:left="510"/>
        <w:rPr>
          <w:i/>
          <w:iCs/>
          <w:color w:val="FF0000"/>
          <w:sz w:val="28"/>
        </w:rPr>
      </w:pPr>
      <w:r w:rsidRPr="0026352D">
        <w:rPr>
          <w:i/>
          <w:iCs/>
          <w:color w:val="FF0000"/>
          <w:sz w:val="28"/>
        </w:rPr>
        <w:t>Самоутверждение, достоинство</w:t>
      </w:r>
    </w:p>
    <w:p w:rsidR="00C07DC9" w:rsidRPr="0026352D" w:rsidRDefault="00C07DC9" w:rsidP="00C07DC9">
      <w:pPr>
        <w:ind w:left="510"/>
        <w:rPr>
          <w:i/>
          <w:iCs/>
          <w:color w:val="FFC000"/>
          <w:sz w:val="28"/>
        </w:rPr>
      </w:pPr>
      <w:r w:rsidRPr="0026352D">
        <w:rPr>
          <w:i/>
          <w:iCs/>
          <w:color w:val="FFC000"/>
          <w:sz w:val="28"/>
        </w:rPr>
        <w:lastRenderedPageBreak/>
        <w:t>Преданность, верность</w:t>
      </w:r>
    </w:p>
    <w:p w:rsidR="00C07DC9" w:rsidRPr="0026352D" w:rsidRDefault="00C07DC9" w:rsidP="00C07DC9">
      <w:pPr>
        <w:ind w:left="510"/>
        <w:rPr>
          <w:i/>
          <w:iCs/>
          <w:color w:val="0070C0"/>
          <w:sz w:val="28"/>
        </w:rPr>
      </w:pPr>
      <w:r w:rsidRPr="0026352D">
        <w:rPr>
          <w:i/>
          <w:iCs/>
          <w:color w:val="0070C0"/>
          <w:sz w:val="28"/>
        </w:rPr>
        <w:t>Простота</w:t>
      </w:r>
    </w:p>
    <w:p w:rsidR="00C07DC9" w:rsidRPr="0026352D" w:rsidRDefault="00C07DC9" w:rsidP="00C07DC9">
      <w:pPr>
        <w:ind w:left="510"/>
        <w:rPr>
          <w:i/>
          <w:iCs/>
          <w:color w:val="BFBFBF" w:themeColor="background1" w:themeShade="BF"/>
          <w:sz w:val="28"/>
        </w:rPr>
      </w:pPr>
      <w:r w:rsidRPr="0026352D">
        <w:rPr>
          <w:i/>
          <w:iCs/>
          <w:color w:val="BFBFBF" w:themeColor="background1" w:themeShade="BF"/>
          <w:sz w:val="28"/>
        </w:rPr>
        <w:t xml:space="preserve">Уважение, самоуважение  </w:t>
      </w:r>
    </w:p>
    <w:p w:rsidR="00C07DC9" w:rsidRPr="0026352D" w:rsidRDefault="00C07DC9" w:rsidP="00C07DC9">
      <w:pPr>
        <w:ind w:left="510"/>
        <w:rPr>
          <w:i/>
          <w:iCs/>
          <w:sz w:val="28"/>
        </w:rPr>
      </w:pPr>
    </w:p>
    <w:p w:rsidR="00C07DC9" w:rsidRDefault="00C07DC9" w:rsidP="00C07DC9">
      <w:pPr>
        <w:ind w:left="510"/>
        <w:rPr>
          <w:i/>
          <w:iCs/>
          <w:sz w:val="28"/>
        </w:rPr>
      </w:pPr>
      <w:r w:rsidRPr="0026352D">
        <w:rPr>
          <w:b/>
          <w:bCs/>
          <w:i/>
          <w:iCs/>
          <w:sz w:val="28"/>
        </w:rPr>
        <w:t>Душа - средоточие духовных качеств человека</w:t>
      </w:r>
      <w:proofErr w:type="gramStart"/>
      <w:r w:rsidRPr="0026352D">
        <w:rPr>
          <w:b/>
          <w:bCs/>
          <w:i/>
          <w:iCs/>
          <w:sz w:val="28"/>
        </w:rPr>
        <w:t>.</w:t>
      </w:r>
      <w:r>
        <w:rPr>
          <w:b/>
          <w:bCs/>
          <w:i/>
          <w:iCs/>
          <w:sz w:val="28"/>
        </w:rPr>
        <w:t>(</w:t>
      </w:r>
      <w:proofErr w:type="gramEnd"/>
      <w:r>
        <w:rPr>
          <w:b/>
          <w:bCs/>
          <w:i/>
          <w:iCs/>
          <w:sz w:val="28"/>
        </w:rPr>
        <w:t>слайд №9)</w:t>
      </w:r>
      <w:r w:rsidRPr="0026352D">
        <w:rPr>
          <w:i/>
          <w:iCs/>
          <w:sz w:val="28"/>
        </w:rPr>
        <w:br/>
      </w:r>
      <w:r w:rsidRPr="0026352D">
        <w:rPr>
          <w:b/>
          <w:bCs/>
          <w:i/>
          <w:iCs/>
          <w:sz w:val="28"/>
        </w:rPr>
        <w:t xml:space="preserve"> О душе говорят:</w:t>
      </w:r>
      <w:r w:rsidRPr="0026352D">
        <w:rPr>
          <w:i/>
          <w:iCs/>
          <w:sz w:val="28"/>
        </w:rPr>
        <w:t xml:space="preserve"> </w:t>
      </w:r>
    </w:p>
    <w:p w:rsidR="00C07DC9" w:rsidRDefault="00C07DC9" w:rsidP="00C07DC9">
      <w:pPr>
        <w:ind w:left="510"/>
        <w:rPr>
          <w:i/>
          <w:iCs/>
          <w:sz w:val="28"/>
        </w:rPr>
      </w:pPr>
    </w:p>
    <w:tbl>
      <w:tblPr>
        <w:tblStyle w:val="a6"/>
        <w:tblW w:w="0" w:type="auto"/>
        <w:tblInd w:w="510" w:type="dxa"/>
        <w:tblLook w:val="04A0"/>
      </w:tblPr>
      <w:tblGrid>
        <w:gridCol w:w="4558"/>
        <w:gridCol w:w="4502"/>
      </w:tblGrid>
      <w:tr w:rsidR="00C07DC9" w:rsidTr="00564818">
        <w:tc>
          <w:tcPr>
            <w:tcW w:w="4558" w:type="dxa"/>
          </w:tcPr>
          <w:p w:rsidR="00C07DC9" w:rsidRPr="00B668A8" w:rsidRDefault="00C07DC9" w:rsidP="00C07DC9">
            <w:pPr>
              <w:numPr>
                <w:ilvl w:val="0"/>
                <w:numId w:val="5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>Открытая</w:t>
            </w:r>
          </w:p>
          <w:p w:rsidR="00C07DC9" w:rsidRPr="00B668A8" w:rsidRDefault="00C07DC9" w:rsidP="00C07DC9">
            <w:pPr>
              <w:numPr>
                <w:ilvl w:val="0"/>
                <w:numId w:val="5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 Чистая</w:t>
            </w:r>
          </w:p>
          <w:p w:rsidR="00C07DC9" w:rsidRPr="00B668A8" w:rsidRDefault="00C07DC9" w:rsidP="00C07DC9">
            <w:pPr>
              <w:numPr>
                <w:ilvl w:val="0"/>
                <w:numId w:val="5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 Добрая</w:t>
            </w:r>
          </w:p>
          <w:p w:rsidR="00C07DC9" w:rsidRPr="00B668A8" w:rsidRDefault="00C07DC9" w:rsidP="00C07DC9">
            <w:pPr>
              <w:numPr>
                <w:ilvl w:val="0"/>
                <w:numId w:val="5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Светлая</w:t>
            </w:r>
          </w:p>
          <w:p w:rsidR="00C07DC9" w:rsidRPr="00B668A8" w:rsidRDefault="00C07DC9" w:rsidP="00C07DC9">
            <w:pPr>
              <w:numPr>
                <w:ilvl w:val="0"/>
                <w:numId w:val="5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Большая</w:t>
            </w:r>
            <w:r w:rsidRPr="00B668A8">
              <w:rPr>
                <w:i/>
                <w:iCs/>
                <w:sz w:val="28"/>
              </w:rPr>
              <w:t xml:space="preserve"> </w:t>
            </w:r>
          </w:p>
          <w:p w:rsidR="00C07DC9" w:rsidRDefault="00C07DC9" w:rsidP="00564818">
            <w:pPr>
              <w:rPr>
                <w:i/>
                <w:iCs/>
                <w:sz w:val="28"/>
              </w:rPr>
            </w:pPr>
          </w:p>
        </w:tc>
        <w:tc>
          <w:tcPr>
            <w:tcW w:w="4502" w:type="dxa"/>
          </w:tcPr>
          <w:p w:rsidR="00C07DC9" w:rsidRPr="00B668A8" w:rsidRDefault="00C07DC9" w:rsidP="00C07DC9">
            <w:pPr>
              <w:numPr>
                <w:ilvl w:val="0"/>
                <w:numId w:val="6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мелкая </w:t>
            </w:r>
            <w:proofErr w:type="gramStart"/>
            <w:r w:rsidRPr="00B668A8">
              <w:rPr>
                <w:b/>
                <w:bCs/>
                <w:i/>
                <w:iCs/>
                <w:sz w:val="28"/>
              </w:rPr>
              <w:t>душонка</w:t>
            </w:r>
            <w:proofErr w:type="gramEnd"/>
          </w:p>
          <w:p w:rsidR="00C07DC9" w:rsidRPr="00B668A8" w:rsidRDefault="00C07DC9" w:rsidP="00C07DC9">
            <w:pPr>
              <w:numPr>
                <w:ilvl w:val="0"/>
                <w:numId w:val="6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низкая душа</w:t>
            </w:r>
          </w:p>
          <w:p w:rsidR="00C07DC9" w:rsidRPr="00B668A8" w:rsidRDefault="00C07DC9" w:rsidP="00C07DC9">
            <w:pPr>
              <w:numPr>
                <w:ilvl w:val="0"/>
                <w:numId w:val="6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грязная </w:t>
            </w:r>
          </w:p>
          <w:p w:rsidR="00C07DC9" w:rsidRPr="00B668A8" w:rsidRDefault="00C07DC9" w:rsidP="00C07DC9">
            <w:pPr>
              <w:numPr>
                <w:ilvl w:val="0"/>
                <w:numId w:val="6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жестокая </w:t>
            </w:r>
          </w:p>
          <w:p w:rsidR="00C07DC9" w:rsidRPr="00B668A8" w:rsidRDefault="00C07DC9" w:rsidP="00C07DC9">
            <w:pPr>
              <w:numPr>
                <w:ilvl w:val="0"/>
                <w:numId w:val="6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темная </w:t>
            </w:r>
          </w:p>
          <w:p w:rsidR="00C07DC9" w:rsidRPr="00B668A8" w:rsidRDefault="00C07DC9" w:rsidP="00C07DC9">
            <w:pPr>
              <w:numPr>
                <w:ilvl w:val="0"/>
                <w:numId w:val="6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черная</w:t>
            </w:r>
          </w:p>
          <w:p w:rsidR="00C07DC9" w:rsidRPr="00B668A8" w:rsidRDefault="00C07DC9" w:rsidP="00C07DC9">
            <w:pPr>
              <w:numPr>
                <w:ilvl w:val="0"/>
                <w:numId w:val="6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бездушие</w:t>
            </w:r>
          </w:p>
          <w:p w:rsidR="00C07DC9" w:rsidRPr="00B668A8" w:rsidRDefault="00C07DC9" w:rsidP="00C07DC9">
            <w:pPr>
              <w:numPr>
                <w:ilvl w:val="0"/>
                <w:numId w:val="6"/>
              </w:numPr>
              <w:rPr>
                <w:i/>
                <w:iCs/>
                <w:sz w:val="28"/>
              </w:rPr>
            </w:pPr>
            <w:r w:rsidRPr="00B668A8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B668A8">
              <w:rPr>
                <w:b/>
                <w:bCs/>
                <w:i/>
                <w:iCs/>
                <w:sz w:val="28"/>
              </w:rPr>
              <w:t>нелюдь</w:t>
            </w:r>
            <w:proofErr w:type="spellEnd"/>
            <w:r w:rsidRPr="00B668A8">
              <w:rPr>
                <w:i/>
                <w:iCs/>
                <w:sz w:val="28"/>
              </w:rPr>
              <w:t xml:space="preserve"> </w:t>
            </w:r>
          </w:p>
          <w:p w:rsidR="00C07DC9" w:rsidRDefault="00C07DC9" w:rsidP="00564818">
            <w:pPr>
              <w:rPr>
                <w:i/>
                <w:iCs/>
                <w:sz w:val="28"/>
              </w:rPr>
            </w:pPr>
          </w:p>
        </w:tc>
      </w:tr>
    </w:tbl>
    <w:p w:rsidR="00C07DC9" w:rsidRPr="0026352D" w:rsidRDefault="00C07DC9" w:rsidP="00C07DC9">
      <w:pPr>
        <w:ind w:left="510"/>
        <w:rPr>
          <w:i/>
          <w:iCs/>
          <w:sz w:val="28"/>
        </w:rPr>
      </w:pPr>
    </w:p>
    <w:p w:rsidR="00C07DC9" w:rsidRDefault="00C07DC9" w:rsidP="00C07DC9">
      <w:pPr>
        <w:ind w:left="510"/>
        <w:rPr>
          <w:i/>
          <w:iCs/>
          <w:sz w:val="28"/>
        </w:rPr>
      </w:pPr>
    </w:p>
    <w:p w:rsidR="00C07DC9" w:rsidRDefault="00C07DC9" w:rsidP="00C07DC9">
      <w:pPr>
        <w:ind w:left="510"/>
        <w:rPr>
          <w:i/>
          <w:iCs/>
          <w:sz w:val="28"/>
        </w:rPr>
      </w:pPr>
    </w:p>
    <w:p w:rsidR="00C07DC9" w:rsidRDefault="00C07DC9" w:rsidP="00C07DC9">
      <w:pPr>
        <w:ind w:left="51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Божьи заповеди: (слайд № 10)</w:t>
      </w:r>
    </w:p>
    <w:p w:rsidR="00C07DC9" w:rsidRDefault="00C07DC9" w:rsidP="00C07DC9">
      <w:pPr>
        <w:ind w:left="510"/>
        <w:rPr>
          <w:b/>
          <w:bCs/>
          <w:i/>
          <w:iCs/>
          <w:sz w:val="28"/>
        </w:rPr>
      </w:pPr>
      <w:r w:rsidRPr="00B668A8">
        <w:rPr>
          <w:b/>
          <w:bCs/>
          <w:i/>
          <w:iCs/>
          <w:sz w:val="28"/>
        </w:rPr>
        <w:t>Десять Заповедей</w:t>
      </w:r>
      <w:r w:rsidRPr="00B668A8">
        <w:rPr>
          <w:i/>
          <w:iCs/>
          <w:sz w:val="28"/>
        </w:rPr>
        <w:t xml:space="preserve">    и   другие   заповеди,  определяющие   моральное поведение  человека,  </w:t>
      </w:r>
      <w:r w:rsidRPr="00B668A8">
        <w:rPr>
          <w:b/>
          <w:bCs/>
          <w:i/>
          <w:iCs/>
          <w:sz w:val="28"/>
        </w:rPr>
        <w:t>составляют единый  нравственный  закон</w:t>
      </w:r>
      <w:r w:rsidRPr="00B668A8">
        <w:rPr>
          <w:i/>
          <w:iCs/>
          <w:sz w:val="28"/>
        </w:rPr>
        <w:t>. О</w:t>
      </w:r>
      <w:proofErr w:type="gramStart"/>
      <w:r w:rsidRPr="00B668A8">
        <w:rPr>
          <w:i/>
          <w:iCs/>
          <w:sz w:val="28"/>
        </w:rPr>
        <w:t xml:space="preserve"> Д</w:t>
      </w:r>
      <w:proofErr w:type="gramEnd"/>
      <w:r w:rsidRPr="00B668A8">
        <w:rPr>
          <w:i/>
          <w:iCs/>
          <w:sz w:val="28"/>
        </w:rPr>
        <w:t>есяти Заповедях  надо  сказать, что они содержат в себе  самые основы нравственности,   закладывают  те   фундаментальные   принципы,   без которых невозможно существование  никакого  человеческого  общества. Поэтому, они</w:t>
      </w:r>
      <w:r w:rsidRPr="00B668A8">
        <w:rPr>
          <w:b/>
          <w:bCs/>
          <w:i/>
          <w:iCs/>
          <w:sz w:val="28"/>
        </w:rPr>
        <w:t xml:space="preserve">   являются   как    бы “конституцией”    человечества</w:t>
      </w:r>
      <w:r w:rsidRPr="00B668A8">
        <w:rPr>
          <w:i/>
          <w:iCs/>
          <w:sz w:val="28"/>
        </w:rPr>
        <w:t>. Вероятно, по причине такой  чрезвычайной  важности  и  неприкосновенности</w:t>
      </w:r>
      <w:proofErr w:type="gramStart"/>
      <w:r w:rsidRPr="00B668A8">
        <w:rPr>
          <w:i/>
          <w:iCs/>
          <w:sz w:val="28"/>
        </w:rPr>
        <w:t xml:space="preserve"> </w:t>
      </w:r>
      <w:r w:rsidRPr="00B668A8">
        <w:rPr>
          <w:b/>
          <w:bCs/>
          <w:i/>
          <w:iCs/>
          <w:sz w:val="28"/>
        </w:rPr>
        <w:t>Д</w:t>
      </w:r>
      <w:proofErr w:type="gramEnd"/>
      <w:r w:rsidRPr="00B668A8">
        <w:rPr>
          <w:b/>
          <w:bCs/>
          <w:i/>
          <w:iCs/>
          <w:sz w:val="28"/>
        </w:rPr>
        <w:t>есять Заповедей</w:t>
      </w:r>
      <w:r w:rsidRPr="00B668A8">
        <w:rPr>
          <w:i/>
          <w:iCs/>
          <w:sz w:val="28"/>
        </w:rPr>
        <w:t xml:space="preserve">, в отличие от др. заповедей, </w:t>
      </w:r>
      <w:r w:rsidRPr="00B668A8">
        <w:rPr>
          <w:b/>
          <w:bCs/>
          <w:i/>
          <w:iCs/>
          <w:sz w:val="28"/>
        </w:rPr>
        <w:t xml:space="preserve">были написаны не на бумаге или др. каком-либо тленном веществе, а на камне. </w:t>
      </w:r>
    </w:p>
    <w:p w:rsidR="00C07DC9" w:rsidRDefault="00C07DC9" w:rsidP="00C07DC9">
      <w:pPr>
        <w:ind w:left="51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(Слайд №11,12)</w:t>
      </w:r>
    </w:p>
    <w:p w:rsidR="00C07DC9" w:rsidRDefault="00C07DC9" w:rsidP="00C07DC9">
      <w:pPr>
        <w:ind w:left="51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Обсуждение божьих заповедей:</w:t>
      </w:r>
    </w:p>
    <w:p w:rsidR="00C07DC9" w:rsidRPr="00B668A8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i/>
          <w:iCs/>
          <w:sz w:val="28"/>
        </w:rPr>
        <w:t>Я, Господь Бог твой - да не будет у тебя других Богов, кроме Меня</w:t>
      </w:r>
      <w:r w:rsidRPr="00B668A8">
        <w:rPr>
          <w:b/>
          <w:bCs/>
          <w:i/>
          <w:iCs/>
          <w:sz w:val="28"/>
        </w:rPr>
        <w:t xml:space="preserve">. </w:t>
      </w:r>
    </w:p>
    <w:p w:rsidR="00C07DC9" w:rsidRPr="00B668A8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i/>
          <w:iCs/>
          <w:sz w:val="28"/>
        </w:rPr>
        <w:t xml:space="preserve">2.Не делай себе </w:t>
      </w:r>
      <w:proofErr w:type="gramStart"/>
      <w:r w:rsidRPr="00B668A8">
        <w:rPr>
          <w:i/>
          <w:iCs/>
          <w:sz w:val="28"/>
        </w:rPr>
        <w:t>кумира</w:t>
      </w:r>
      <w:proofErr w:type="gramEnd"/>
      <w:r w:rsidRPr="00B668A8">
        <w:rPr>
          <w:i/>
          <w:iCs/>
          <w:sz w:val="28"/>
        </w:rPr>
        <w:t xml:space="preserve"> и ни </w:t>
      </w:r>
      <w:proofErr w:type="gramStart"/>
      <w:r w:rsidRPr="00B668A8">
        <w:rPr>
          <w:i/>
          <w:iCs/>
          <w:sz w:val="28"/>
        </w:rPr>
        <w:t>какого</w:t>
      </w:r>
      <w:proofErr w:type="gramEnd"/>
      <w:r w:rsidRPr="00B668A8">
        <w:rPr>
          <w:i/>
          <w:iCs/>
          <w:sz w:val="28"/>
        </w:rPr>
        <w:t xml:space="preserve"> изображения того, что на небе вверху, что на земле внизу и что в водах ниже земли; не поклоняйся и не служи им. </w:t>
      </w:r>
    </w:p>
    <w:p w:rsidR="00C07DC9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i/>
          <w:iCs/>
          <w:sz w:val="28"/>
        </w:rPr>
        <w:t>Не произноси имени Господа Бога твоего напрасно</w:t>
      </w:r>
    </w:p>
    <w:p w:rsidR="00C07DC9" w:rsidRPr="00B668A8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b/>
          <w:bCs/>
          <w:i/>
          <w:iCs/>
          <w:sz w:val="28"/>
        </w:rPr>
        <w:t xml:space="preserve">Помни день </w:t>
      </w:r>
      <w:proofErr w:type="spellStart"/>
      <w:r w:rsidRPr="00B668A8">
        <w:rPr>
          <w:b/>
          <w:bCs/>
          <w:i/>
          <w:iCs/>
          <w:sz w:val="28"/>
        </w:rPr>
        <w:t>субботный</w:t>
      </w:r>
      <w:proofErr w:type="spellEnd"/>
      <w:r w:rsidRPr="00B668A8">
        <w:rPr>
          <w:b/>
          <w:bCs/>
          <w:i/>
          <w:iCs/>
          <w:sz w:val="28"/>
        </w:rPr>
        <w:t xml:space="preserve">, еже </w:t>
      </w:r>
      <w:proofErr w:type="spellStart"/>
      <w:r w:rsidRPr="00B668A8">
        <w:rPr>
          <w:b/>
          <w:bCs/>
          <w:i/>
          <w:iCs/>
          <w:sz w:val="28"/>
        </w:rPr>
        <w:t>святити</w:t>
      </w:r>
      <w:proofErr w:type="spellEnd"/>
      <w:r w:rsidRPr="00B668A8">
        <w:rPr>
          <w:b/>
          <w:bCs/>
          <w:i/>
          <w:iCs/>
          <w:sz w:val="28"/>
        </w:rPr>
        <w:t xml:space="preserve"> его: шесть дней делай, и </w:t>
      </w:r>
      <w:proofErr w:type="spellStart"/>
      <w:r w:rsidRPr="00B668A8">
        <w:rPr>
          <w:b/>
          <w:bCs/>
          <w:i/>
          <w:iCs/>
          <w:sz w:val="28"/>
        </w:rPr>
        <w:t>сотво-риши</w:t>
      </w:r>
      <w:proofErr w:type="spellEnd"/>
      <w:r w:rsidRPr="00B668A8">
        <w:rPr>
          <w:b/>
          <w:bCs/>
          <w:i/>
          <w:iCs/>
          <w:sz w:val="28"/>
        </w:rPr>
        <w:t xml:space="preserve"> в них вся дела твоя, в день же </w:t>
      </w:r>
      <w:proofErr w:type="spellStart"/>
      <w:r w:rsidRPr="00B668A8">
        <w:rPr>
          <w:b/>
          <w:bCs/>
          <w:i/>
          <w:iCs/>
          <w:sz w:val="28"/>
        </w:rPr>
        <w:t>седьмый</w:t>
      </w:r>
      <w:proofErr w:type="spellEnd"/>
      <w:r w:rsidRPr="00B668A8">
        <w:rPr>
          <w:b/>
          <w:bCs/>
          <w:i/>
          <w:iCs/>
          <w:sz w:val="28"/>
        </w:rPr>
        <w:t>, суббота, Господу Богу твоему.</w:t>
      </w:r>
    </w:p>
    <w:p w:rsidR="00C07DC9" w:rsidRPr="00B668A8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b/>
          <w:bCs/>
          <w:i/>
          <w:iCs/>
          <w:sz w:val="28"/>
        </w:rPr>
        <w:t xml:space="preserve">Чти отца твоего и матерь твою, да благо </w:t>
      </w:r>
      <w:proofErr w:type="spellStart"/>
      <w:r w:rsidRPr="00B668A8">
        <w:rPr>
          <w:b/>
          <w:bCs/>
          <w:i/>
          <w:iCs/>
          <w:sz w:val="28"/>
        </w:rPr>
        <w:t>ти</w:t>
      </w:r>
      <w:proofErr w:type="spellEnd"/>
      <w:r w:rsidRPr="00B668A8">
        <w:rPr>
          <w:b/>
          <w:bCs/>
          <w:i/>
          <w:iCs/>
          <w:sz w:val="28"/>
        </w:rPr>
        <w:t xml:space="preserve"> будет, и да </w:t>
      </w:r>
      <w:proofErr w:type="spellStart"/>
      <w:r w:rsidRPr="00B668A8">
        <w:rPr>
          <w:b/>
          <w:bCs/>
          <w:i/>
          <w:iCs/>
          <w:sz w:val="28"/>
        </w:rPr>
        <w:t>долголетен</w:t>
      </w:r>
      <w:proofErr w:type="spellEnd"/>
      <w:r w:rsidRPr="00B668A8">
        <w:rPr>
          <w:b/>
          <w:bCs/>
          <w:i/>
          <w:iCs/>
          <w:sz w:val="28"/>
        </w:rPr>
        <w:t xml:space="preserve"> </w:t>
      </w:r>
      <w:proofErr w:type="spellStart"/>
      <w:r w:rsidRPr="00B668A8">
        <w:rPr>
          <w:b/>
          <w:bCs/>
          <w:i/>
          <w:iCs/>
          <w:sz w:val="28"/>
        </w:rPr>
        <w:t>будеши</w:t>
      </w:r>
      <w:proofErr w:type="spellEnd"/>
      <w:r w:rsidRPr="00B668A8">
        <w:rPr>
          <w:b/>
          <w:bCs/>
          <w:i/>
          <w:iCs/>
          <w:sz w:val="28"/>
        </w:rPr>
        <w:t xml:space="preserve"> на земли.</w:t>
      </w:r>
    </w:p>
    <w:p w:rsidR="00C07DC9" w:rsidRPr="00B668A8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b/>
          <w:bCs/>
          <w:i/>
          <w:iCs/>
          <w:sz w:val="28"/>
        </w:rPr>
        <w:t xml:space="preserve">Не убий. </w:t>
      </w:r>
    </w:p>
    <w:p w:rsidR="00C07DC9" w:rsidRPr="00B668A8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b/>
          <w:bCs/>
          <w:i/>
          <w:iCs/>
          <w:sz w:val="28"/>
        </w:rPr>
        <w:t xml:space="preserve">Не </w:t>
      </w:r>
      <w:proofErr w:type="spellStart"/>
      <w:r w:rsidRPr="00B668A8">
        <w:rPr>
          <w:b/>
          <w:bCs/>
          <w:i/>
          <w:iCs/>
          <w:sz w:val="28"/>
        </w:rPr>
        <w:t>прелюбы</w:t>
      </w:r>
      <w:proofErr w:type="spellEnd"/>
      <w:r w:rsidRPr="00B668A8">
        <w:rPr>
          <w:b/>
          <w:bCs/>
          <w:i/>
          <w:iCs/>
          <w:sz w:val="28"/>
        </w:rPr>
        <w:t xml:space="preserve"> сотвори</w:t>
      </w:r>
    </w:p>
    <w:p w:rsidR="00C07DC9" w:rsidRPr="00B668A8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b/>
          <w:bCs/>
          <w:i/>
          <w:iCs/>
          <w:sz w:val="28"/>
        </w:rPr>
        <w:t xml:space="preserve">. Не укради. </w:t>
      </w:r>
    </w:p>
    <w:p w:rsidR="00C07DC9" w:rsidRPr="00B668A8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b/>
          <w:bCs/>
          <w:i/>
          <w:iCs/>
          <w:sz w:val="28"/>
        </w:rPr>
        <w:lastRenderedPageBreak/>
        <w:t xml:space="preserve">Не </w:t>
      </w:r>
      <w:proofErr w:type="spellStart"/>
      <w:r w:rsidRPr="00B668A8">
        <w:rPr>
          <w:b/>
          <w:bCs/>
          <w:i/>
          <w:iCs/>
          <w:sz w:val="28"/>
        </w:rPr>
        <w:t>послушествуй</w:t>
      </w:r>
      <w:proofErr w:type="spellEnd"/>
      <w:r w:rsidRPr="00B668A8">
        <w:rPr>
          <w:b/>
          <w:bCs/>
          <w:i/>
          <w:iCs/>
          <w:sz w:val="28"/>
        </w:rPr>
        <w:t xml:space="preserve"> на друга твоего свидетельства </w:t>
      </w:r>
      <w:proofErr w:type="gramStart"/>
      <w:r w:rsidRPr="00B668A8">
        <w:rPr>
          <w:b/>
          <w:bCs/>
          <w:i/>
          <w:iCs/>
          <w:sz w:val="28"/>
        </w:rPr>
        <w:t>ложна</w:t>
      </w:r>
      <w:proofErr w:type="gramEnd"/>
      <w:r w:rsidRPr="00B668A8">
        <w:rPr>
          <w:b/>
          <w:bCs/>
          <w:i/>
          <w:iCs/>
          <w:sz w:val="28"/>
        </w:rPr>
        <w:t xml:space="preserve">. </w:t>
      </w:r>
    </w:p>
    <w:p w:rsidR="00C07DC9" w:rsidRPr="00B668A8" w:rsidRDefault="00C07DC9" w:rsidP="00C07DC9">
      <w:pPr>
        <w:pStyle w:val="a5"/>
        <w:numPr>
          <w:ilvl w:val="0"/>
          <w:numId w:val="7"/>
        </w:numPr>
        <w:rPr>
          <w:i/>
          <w:iCs/>
          <w:sz w:val="28"/>
        </w:rPr>
      </w:pPr>
      <w:r w:rsidRPr="00B668A8">
        <w:rPr>
          <w:b/>
          <w:bCs/>
          <w:i/>
          <w:iCs/>
          <w:sz w:val="28"/>
        </w:rPr>
        <w:t xml:space="preserve">Не пожелай жены </w:t>
      </w:r>
      <w:proofErr w:type="spellStart"/>
      <w:r w:rsidRPr="00B668A8">
        <w:rPr>
          <w:b/>
          <w:bCs/>
          <w:i/>
          <w:iCs/>
          <w:sz w:val="28"/>
        </w:rPr>
        <w:t>искренняго</w:t>
      </w:r>
      <w:proofErr w:type="spellEnd"/>
      <w:r w:rsidRPr="00B668A8">
        <w:rPr>
          <w:b/>
          <w:bCs/>
          <w:i/>
          <w:iCs/>
          <w:sz w:val="28"/>
        </w:rPr>
        <w:t xml:space="preserve"> твоего, не пожелай дому </w:t>
      </w:r>
      <w:proofErr w:type="spellStart"/>
      <w:r w:rsidRPr="00B668A8">
        <w:rPr>
          <w:b/>
          <w:bCs/>
          <w:i/>
          <w:iCs/>
          <w:sz w:val="28"/>
        </w:rPr>
        <w:t>ближняго</w:t>
      </w:r>
      <w:proofErr w:type="spellEnd"/>
      <w:r w:rsidRPr="00B668A8">
        <w:rPr>
          <w:b/>
          <w:bCs/>
          <w:i/>
          <w:iCs/>
          <w:sz w:val="28"/>
        </w:rPr>
        <w:t xml:space="preserve"> твоего, ни села его, ни раба его, ни рабыни его, ни вола его, ни осла его, ни всякого скота его, ни всего, </w:t>
      </w:r>
      <w:proofErr w:type="spellStart"/>
      <w:r w:rsidRPr="00B668A8">
        <w:rPr>
          <w:b/>
          <w:bCs/>
          <w:i/>
          <w:iCs/>
          <w:sz w:val="28"/>
        </w:rPr>
        <w:t>елика</w:t>
      </w:r>
      <w:proofErr w:type="spellEnd"/>
      <w:r w:rsidRPr="00B668A8">
        <w:rPr>
          <w:b/>
          <w:bCs/>
          <w:i/>
          <w:iCs/>
          <w:sz w:val="28"/>
        </w:rPr>
        <w:t xml:space="preserve"> суть </w:t>
      </w:r>
      <w:proofErr w:type="spellStart"/>
      <w:r w:rsidRPr="00B668A8">
        <w:rPr>
          <w:b/>
          <w:bCs/>
          <w:i/>
          <w:iCs/>
          <w:sz w:val="28"/>
        </w:rPr>
        <w:t>ближняго</w:t>
      </w:r>
      <w:proofErr w:type="spellEnd"/>
      <w:r w:rsidRPr="00B668A8">
        <w:rPr>
          <w:b/>
          <w:bCs/>
          <w:i/>
          <w:iCs/>
          <w:sz w:val="28"/>
        </w:rPr>
        <w:t xml:space="preserve"> твоего.</w:t>
      </w:r>
    </w:p>
    <w:p w:rsidR="00C07DC9" w:rsidRDefault="00C07DC9" w:rsidP="00C07DC9">
      <w:pPr>
        <w:ind w:left="510"/>
        <w:rPr>
          <w:i/>
          <w:iCs/>
          <w:sz w:val="28"/>
        </w:rPr>
      </w:pPr>
      <w:r>
        <w:rPr>
          <w:i/>
          <w:iCs/>
          <w:sz w:val="28"/>
        </w:rPr>
        <w:t>(слайд №13)</w:t>
      </w:r>
    </w:p>
    <w:p w:rsidR="00C07DC9" w:rsidRPr="00B668A8" w:rsidRDefault="00C07DC9" w:rsidP="00C07DC9">
      <w:pPr>
        <w:pStyle w:val="a3"/>
        <w:ind w:left="870"/>
        <w:jc w:val="left"/>
      </w:pPr>
      <w:r>
        <w:t xml:space="preserve"> </w:t>
      </w:r>
      <w:r w:rsidRPr="00B668A8">
        <w:rPr>
          <w:b/>
          <w:bCs/>
          <w:i/>
          <w:iCs/>
        </w:rPr>
        <w:t xml:space="preserve">Воспитать человека интеллектуально, </w:t>
      </w:r>
      <w:r w:rsidRPr="00B668A8">
        <w:rPr>
          <w:b/>
          <w:bCs/>
          <w:i/>
          <w:iCs/>
        </w:rPr>
        <w:br/>
        <w:t>не воспитав его нравственно, -</w:t>
      </w:r>
      <w:r w:rsidRPr="00B668A8">
        <w:rPr>
          <w:b/>
          <w:bCs/>
          <w:i/>
          <w:iCs/>
        </w:rPr>
        <w:br/>
        <w:t>значит,  вырастить угрозу для общества!</w:t>
      </w:r>
      <w:r w:rsidRPr="00B668A8">
        <w:rPr>
          <w:i/>
          <w:iCs/>
        </w:rPr>
        <w:t xml:space="preserve">              Теодор Рузвельт</w:t>
      </w:r>
      <w:r w:rsidRPr="00B668A8">
        <w:t xml:space="preserve"> </w:t>
      </w:r>
    </w:p>
    <w:p w:rsidR="00C07DC9" w:rsidRDefault="00C07DC9" w:rsidP="00C07DC9">
      <w:pPr>
        <w:pStyle w:val="a3"/>
        <w:ind w:left="870"/>
      </w:pPr>
      <w:r w:rsidRPr="00B668A8">
        <w:t xml:space="preserve"> </w:t>
      </w:r>
      <w:r>
        <w:t xml:space="preserve">Всемирная Организация Здравоохранения в 1946 году дала определение слову «здоровье», которое до сих пор остается в силе. Я вас ознакомлю с этим определением: «Здоровье – это состояние полного физического, душевного и социального благополучия». От себя хочу добавить, что такого благополучия можно достичь, если приложить  немало усилий, т.к. в жизни ничего просто так не дается и всего надо достигать и добиваться своим неустанным  трудом. </w:t>
      </w:r>
    </w:p>
    <w:p w:rsidR="00C07DC9" w:rsidRDefault="00C07DC9" w:rsidP="00C07DC9">
      <w:pPr>
        <w:pStyle w:val="a3"/>
      </w:pPr>
      <w:r>
        <w:t xml:space="preserve">    </w:t>
      </w:r>
    </w:p>
    <w:p w:rsidR="00C07DC9" w:rsidRDefault="00C07DC9" w:rsidP="00C07DC9">
      <w:pPr>
        <w:pStyle w:val="31"/>
      </w:pPr>
      <w:r>
        <w:t>Ведь еще в древние времена вопросы здоровья волновали человеческие умы. С тем, что и как говорили древние философы о здоровье,  я вас сейчас ознакомлю.  Посмотрите,  пожалуйста,  на доску, на ней высказывания известных людей».</w:t>
      </w:r>
    </w:p>
    <w:p w:rsidR="00C07DC9" w:rsidRDefault="00C07DC9" w:rsidP="00C07DC9">
      <w:pPr>
        <w:jc w:val="both"/>
        <w:rPr>
          <w:i/>
          <w:iCs/>
          <w:sz w:val="28"/>
        </w:rPr>
      </w:pPr>
      <w:r>
        <w:t xml:space="preserve">   </w:t>
      </w:r>
      <w:r>
        <w:rPr>
          <w:i/>
          <w:iCs/>
          <w:sz w:val="28"/>
        </w:rPr>
        <w:t>Учащиеся вслух по очереди читают высказывания.</w:t>
      </w:r>
    </w:p>
    <w:p w:rsidR="00C07DC9" w:rsidRDefault="00C07DC9" w:rsidP="00C07DC9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Педагог:</w:t>
      </w:r>
      <w:r>
        <w:rPr>
          <w:sz w:val="28"/>
        </w:rPr>
        <w:t xml:space="preserve"> «Наиболее понравившиеся высказывания вы можете взять себе на заметку. </w:t>
      </w:r>
    </w:p>
    <w:p w:rsidR="00C07DC9" w:rsidRDefault="00C07DC9" w:rsidP="00C07DC9">
      <w:pPr>
        <w:jc w:val="both"/>
        <w:rPr>
          <w:sz w:val="28"/>
        </w:rPr>
      </w:pPr>
    </w:p>
    <w:p w:rsidR="00C07DC9" w:rsidRDefault="00C07DC9" w:rsidP="00C07DC9">
      <w:pPr>
        <w:ind w:left="360"/>
        <w:rPr>
          <w:sz w:val="28"/>
        </w:rPr>
      </w:pPr>
    </w:p>
    <w:p w:rsidR="00C07DC9" w:rsidRDefault="00C07DC9" w:rsidP="00C07DC9">
      <w:pPr>
        <w:rPr>
          <w:sz w:val="28"/>
        </w:rPr>
      </w:pPr>
    </w:p>
    <w:p w:rsidR="00C07DC9" w:rsidRDefault="00C07DC9" w:rsidP="00C07DC9">
      <w:pPr>
        <w:rPr>
          <w:sz w:val="28"/>
        </w:rPr>
      </w:pPr>
    </w:p>
    <w:p w:rsidR="00C07DC9" w:rsidRDefault="00C07DC9" w:rsidP="00C07DC9">
      <w:pPr>
        <w:ind w:left="360"/>
        <w:rPr>
          <w:sz w:val="28"/>
        </w:rPr>
      </w:pPr>
    </w:p>
    <w:p w:rsidR="00C07DC9" w:rsidRDefault="00C07DC9" w:rsidP="00C07DC9">
      <w:pPr>
        <w:ind w:left="360"/>
        <w:rPr>
          <w:i/>
          <w:iCs/>
          <w:sz w:val="28"/>
        </w:rPr>
      </w:pPr>
      <w:r>
        <w:rPr>
          <w:i/>
          <w:iCs/>
          <w:sz w:val="28"/>
        </w:rPr>
        <w:t xml:space="preserve">    После состоявшегося педагогического взаимодействия педагог для выявления результативности классного часа педагог предлагает по цепочке обратиться с пожеланиями к себе и другим по итогам классного часа. Пожелания могут быть направлены на будущие дела. Затем предлагается высказать свое мнение по поводу проведенного классного часа. Общий итог подводит педагог.</w:t>
      </w:r>
    </w:p>
    <w:p w:rsidR="00C07DC9" w:rsidRDefault="00C07DC9" w:rsidP="00C07DC9">
      <w:pPr>
        <w:ind w:left="360"/>
        <w:rPr>
          <w:i/>
          <w:iCs/>
          <w:sz w:val="28"/>
        </w:rPr>
      </w:pPr>
      <w:r>
        <w:rPr>
          <w:i/>
          <w:iCs/>
          <w:sz w:val="28"/>
        </w:rPr>
        <w:t>Заключение:</w:t>
      </w:r>
    </w:p>
    <w:p w:rsidR="00C07DC9" w:rsidRDefault="00C07DC9" w:rsidP="00C07DC9">
      <w:pPr>
        <w:ind w:left="360"/>
        <w:rPr>
          <w:sz w:val="28"/>
        </w:rPr>
      </w:pPr>
      <w:r>
        <w:rPr>
          <w:sz w:val="28"/>
        </w:rPr>
        <w:t>« Человеку приходится многое пережить в отведенные ему сроки. Взлеты чередуются с падениями. И как важно при этом не быть рабом</w:t>
      </w:r>
      <w:r>
        <w:rPr>
          <w:i/>
          <w:iCs/>
          <w:sz w:val="28"/>
        </w:rPr>
        <w:t xml:space="preserve"> </w:t>
      </w:r>
      <w:r>
        <w:rPr>
          <w:sz w:val="28"/>
        </w:rPr>
        <w:t>своих недугов: моральных, психических, физических и т.п. Известно немало примеров, когда никакие физические страдания не могли сломить того, для кого духовная высота является главным мерилом жизненного успеха. Очень важно проникнуться этой истиной, которая в разных вариантах изложена в целом ряде книг. Одна из них Библия: «Человеком может называться лишь тот, кто живет с распахнутой для добра душой». Многие великие религии наполнены тем же содержанием: «жизнь – высший дар».</w:t>
      </w:r>
    </w:p>
    <w:p w:rsidR="00C07DC9" w:rsidRDefault="00C07DC9" w:rsidP="00C07DC9">
      <w:pPr>
        <w:pStyle w:val="a3"/>
      </w:pPr>
      <w:r>
        <w:lastRenderedPageBreak/>
        <w:t xml:space="preserve">И мы тут подходим к главному. Мир ценностей может меняться в частностях. Если мы идем не по пути добра и любви, </w:t>
      </w:r>
      <w:proofErr w:type="gramStart"/>
      <w:r>
        <w:t>то</w:t>
      </w:r>
      <w:proofErr w:type="gramEnd"/>
      <w:r>
        <w:t xml:space="preserve"> как же часто оказывается, что тем самым мы сворачиваем и с дороги жизни. Духовная чистота, высокая нравственность, несомненно, способствуют и здоровью телесному. В любых, даже самых сложных обстоятельствах, надо</w:t>
      </w:r>
    </w:p>
    <w:p w:rsidR="00C07DC9" w:rsidRDefault="00C07DC9" w:rsidP="00C07DC9">
      <w:pPr>
        <w:ind w:left="360"/>
        <w:rPr>
          <w:sz w:val="28"/>
        </w:rPr>
      </w:pPr>
      <w:r>
        <w:rPr>
          <w:sz w:val="28"/>
        </w:rPr>
        <w:t xml:space="preserve">стремиться оставаться самим собой, человеком, идущим дорогой жизни, следовательно, ведущим здоровый образ жизни, к которому я </w:t>
      </w:r>
      <w:proofErr w:type="gramStart"/>
      <w:r>
        <w:rPr>
          <w:sz w:val="28"/>
        </w:rPr>
        <w:t>надеюсь</w:t>
      </w:r>
      <w:proofErr w:type="gramEnd"/>
      <w:r>
        <w:rPr>
          <w:sz w:val="28"/>
        </w:rPr>
        <w:t xml:space="preserve"> мы все будем следовать. Всем я желаю крепкого здоровья. Будьте счастливы и целеустремленны. На этом наш классный час завершен,  всего вам доброго!».</w:t>
      </w:r>
    </w:p>
    <w:p w:rsidR="00C07DC9" w:rsidRDefault="00C07DC9" w:rsidP="00C07DC9">
      <w:pPr>
        <w:pStyle w:val="a3"/>
      </w:pPr>
    </w:p>
    <w:p w:rsidR="00C07DC9" w:rsidRDefault="00C07DC9" w:rsidP="00C07DC9">
      <w:pPr>
        <w:pStyle w:val="a3"/>
      </w:pPr>
    </w:p>
    <w:p w:rsidR="00C07DC9" w:rsidRDefault="00C07DC9" w:rsidP="00C07DC9">
      <w:pPr>
        <w:pStyle w:val="a3"/>
      </w:pPr>
    </w:p>
    <w:p w:rsidR="00C07DC9" w:rsidRDefault="00C07DC9" w:rsidP="00C07DC9">
      <w:pPr>
        <w:pStyle w:val="a3"/>
      </w:pPr>
    </w:p>
    <w:p w:rsidR="00C07DC9" w:rsidRDefault="00C07DC9" w:rsidP="00C07DC9">
      <w:pPr>
        <w:pStyle w:val="a3"/>
      </w:pPr>
    </w:p>
    <w:p w:rsidR="00C07DC9" w:rsidRDefault="00C07DC9" w:rsidP="00C07DC9">
      <w:pPr>
        <w:pStyle w:val="31"/>
      </w:pPr>
      <w:r>
        <w:t xml:space="preserve">                                                                            </w:t>
      </w:r>
    </w:p>
    <w:p w:rsidR="00C07DC9" w:rsidRDefault="00C07DC9" w:rsidP="00C07DC9">
      <w:pPr>
        <w:pStyle w:val="31"/>
        <w:jc w:val="center"/>
        <w:rPr>
          <w:i/>
          <w:iCs/>
        </w:rPr>
      </w:pPr>
      <w:r>
        <w:rPr>
          <w:b/>
          <w:bCs/>
        </w:rPr>
        <w:t xml:space="preserve">                                              </w:t>
      </w:r>
      <w:r>
        <w:rPr>
          <w:i/>
          <w:iCs/>
        </w:rPr>
        <w:t>Приложение № 2</w:t>
      </w:r>
    </w:p>
    <w:p w:rsidR="00C07DC9" w:rsidRDefault="00C07DC9" w:rsidP="00C07DC9">
      <w:pPr>
        <w:pStyle w:val="31"/>
        <w:jc w:val="center"/>
        <w:rPr>
          <w:b/>
          <w:bCs/>
        </w:rPr>
      </w:pPr>
      <w:r>
        <w:rPr>
          <w:b/>
          <w:bCs/>
        </w:rPr>
        <w:t>Афоризмы и высказывания</w:t>
      </w:r>
    </w:p>
    <w:p w:rsidR="00C07DC9" w:rsidRDefault="00C07DC9" w:rsidP="00C07DC9">
      <w:pPr>
        <w:pStyle w:val="31"/>
        <w:jc w:val="center"/>
        <w:rPr>
          <w:b/>
          <w:bCs/>
        </w:rPr>
      </w:pPr>
    </w:p>
    <w:p w:rsidR="00C07DC9" w:rsidRDefault="00C07DC9" w:rsidP="00C07DC9">
      <w:pPr>
        <w:pStyle w:val="31"/>
      </w:pPr>
      <w:r>
        <w:t xml:space="preserve">1. </w:t>
      </w:r>
      <w:proofErr w:type="gramStart"/>
      <w:r>
        <w:t>Изящество и красота не могут быть отделены от здоровья.</w:t>
      </w:r>
      <w:proofErr w:type="gramEnd"/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>Цицерон</w:t>
      </w:r>
    </w:p>
    <w:p w:rsidR="00C07DC9" w:rsidRDefault="00C07DC9" w:rsidP="00C07DC9">
      <w:pPr>
        <w:pStyle w:val="31"/>
      </w:pPr>
      <w:r>
        <w:t>2. Человек должен знать, как помочь себе самому в болезни, имея в виду, что здоровье есть высочайшее богатство человека.</w:t>
      </w:r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>Гиппократ</w:t>
      </w:r>
    </w:p>
    <w:p w:rsidR="00C07DC9" w:rsidRDefault="00C07DC9" w:rsidP="00C07DC9">
      <w:pPr>
        <w:pStyle w:val="31"/>
      </w:pPr>
      <w:r>
        <w:t>3. Кто крепок телом, тот может терпеть и жару и холод. Так и тот, кто здоров душевно, в состоянии перенести и гнев, и радость, и остальные чувства.</w:t>
      </w:r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>Эпиктет</w:t>
      </w:r>
    </w:p>
    <w:p w:rsidR="00C07DC9" w:rsidRDefault="00C07DC9" w:rsidP="00C07DC9">
      <w:pPr>
        <w:pStyle w:val="31"/>
      </w:pPr>
    </w:p>
    <w:p w:rsidR="00C07DC9" w:rsidRDefault="00C07DC9" w:rsidP="00C07DC9">
      <w:pPr>
        <w:pStyle w:val="31"/>
      </w:pPr>
      <w:r>
        <w:t xml:space="preserve">4. Если не бегаешь, пока здоров, придется </w:t>
      </w:r>
      <w:proofErr w:type="gramStart"/>
      <w:r>
        <w:t>бегать</w:t>
      </w:r>
      <w:proofErr w:type="gramEnd"/>
      <w:r>
        <w:t xml:space="preserve"> когда заболеешь.</w:t>
      </w:r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>Гораций</w:t>
      </w:r>
    </w:p>
    <w:p w:rsidR="00C07DC9" w:rsidRDefault="00C07DC9" w:rsidP="00C07DC9">
      <w:pPr>
        <w:pStyle w:val="31"/>
      </w:pPr>
      <w:r>
        <w:t>5. Кто рассчитывает обеспечить себе здоровье, пребывая в лени, тот поступает так же глупо, как и человек, думающий молчанием усовершенствовать свой голос.</w:t>
      </w:r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>Плутарх</w:t>
      </w:r>
    </w:p>
    <w:p w:rsidR="00C07DC9" w:rsidRDefault="00C07DC9" w:rsidP="00C07DC9">
      <w:pPr>
        <w:pStyle w:val="31"/>
      </w:pPr>
      <w:r>
        <w:t>6. Самое главное дело твое – сохраненье здоровья, ибо не возраст, а ты сам себе готовишь муки.</w:t>
      </w:r>
    </w:p>
    <w:p w:rsidR="00C07DC9" w:rsidRDefault="00C07DC9" w:rsidP="00C07DC9">
      <w:pPr>
        <w:pStyle w:val="31"/>
        <w:jc w:val="right"/>
        <w:rPr>
          <w:i/>
          <w:iCs/>
        </w:rPr>
      </w:pPr>
      <w:proofErr w:type="spellStart"/>
      <w:r>
        <w:rPr>
          <w:i/>
          <w:iCs/>
        </w:rPr>
        <w:t>Катон</w:t>
      </w:r>
      <w:proofErr w:type="spellEnd"/>
    </w:p>
    <w:p w:rsidR="00C07DC9" w:rsidRDefault="00C07DC9" w:rsidP="00C07DC9">
      <w:pPr>
        <w:pStyle w:val="31"/>
      </w:pPr>
      <w:r>
        <w:t>7. Самое важное свойство для физического здоровья представляет бодрость духа. Упадок духа сродни смерти.</w:t>
      </w:r>
    </w:p>
    <w:p w:rsidR="00C07DC9" w:rsidRDefault="00C07DC9" w:rsidP="00C07DC9">
      <w:pPr>
        <w:pStyle w:val="31"/>
        <w:jc w:val="right"/>
        <w:rPr>
          <w:i/>
          <w:iCs/>
        </w:rPr>
      </w:pPr>
      <w:proofErr w:type="spellStart"/>
      <w:r>
        <w:rPr>
          <w:i/>
          <w:iCs/>
        </w:rPr>
        <w:t>У.Годвин</w:t>
      </w:r>
      <w:proofErr w:type="spellEnd"/>
    </w:p>
    <w:p w:rsidR="00C07DC9" w:rsidRDefault="00C07DC9" w:rsidP="00C07DC9">
      <w:pPr>
        <w:pStyle w:val="31"/>
      </w:pPr>
      <w:r>
        <w:t>8. Здоровье до того перевешивает все остальные жизненные блага, что поистине нищий здоровый счастливее больного короля.</w:t>
      </w:r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>А.Шопенгауэр</w:t>
      </w:r>
    </w:p>
    <w:p w:rsidR="00C07DC9" w:rsidRDefault="00C07DC9" w:rsidP="00C07DC9">
      <w:pPr>
        <w:pStyle w:val="31"/>
      </w:pPr>
      <w:r>
        <w:t>9. Единственная красота, которую я знаю – это здоровье.</w:t>
      </w:r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>Г.Гейне</w:t>
      </w:r>
    </w:p>
    <w:p w:rsidR="00C07DC9" w:rsidRDefault="00C07DC9" w:rsidP="00C07DC9">
      <w:pPr>
        <w:pStyle w:val="31"/>
      </w:pPr>
      <w:r>
        <w:lastRenderedPageBreak/>
        <w:t>10 Единственный способ сохранить здоровье – это есть то, что не хочешь, пить то, что не любишь, и делать то, что не нравиться.</w:t>
      </w:r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>Марк Твен</w:t>
      </w:r>
    </w:p>
    <w:p w:rsidR="00C07DC9" w:rsidRDefault="00C07DC9" w:rsidP="00C07DC9">
      <w:pPr>
        <w:pStyle w:val="31"/>
      </w:pPr>
      <w:r>
        <w:t>11. Здоровье – это драгоценность, и притом единственная, ради которой действительно стоит не толь жалеть времени, сил, трудов и всяких благ, но и пожертвовать ради него частицей самой жизни, поскольку жизнь без него становиться нестерпимой и унизительной. Без здоровья меркнут и гибнут радость, мудрость знания и добродетели.</w:t>
      </w:r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 xml:space="preserve">М. Де </w:t>
      </w:r>
      <w:proofErr w:type="spellStart"/>
      <w:r>
        <w:rPr>
          <w:i/>
          <w:iCs/>
        </w:rPr>
        <w:t>Монтель</w:t>
      </w:r>
      <w:proofErr w:type="spellEnd"/>
    </w:p>
    <w:p w:rsidR="00C07DC9" w:rsidRDefault="00C07DC9" w:rsidP="00C07DC9">
      <w:pPr>
        <w:pStyle w:val="31"/>
      </w:pPr>
      <w:r>
        <w:t xml:space="preserve">12. Здоровье – дороже золота. </w:t>
      </w:r>
    </w:p>
    <w:p w:rsidR="00C07DC9" w:rsidRDefault="00C07DC9" w:rsidP="00C07DC9">
      <w:pPr>
        <w:pStyle w:val="31"/>
        <w:jc w:val="right"/>
        <w:rPr>
          <w:i/>
          <w:iCs/>
        </w:rPr>
      </w:pPr>
      <w:r>
        <w:rPr>
          <w:i/>
          <w:iCs/>
        </w:rPr>
        <w:t>У. Шекспир</w:t>
      </w:r>
    </w:p>
    <w:p w:rsidR="00C07DC9" w:rsidRDefault="00C07DC9" w:rsidP="00C07DC9">
      <w:pPr>
        <w:pStyle w:val="31"/>
      </w:pPr>
    </w:p>
    <w:p w:rsidR="00C07DC9" w:rsidRDefault="00C07DC9" w:rsidP="00C07DC9">
      <w:pPr>
        <w:pStyle w:val="31"/>
      </w:pPr>
    </w:p>
    <w:p w:rsidR="00C07DC9" w:rsidRDefault="00C07DC9" w:rsidP="00C07DC9">
      <w:pPr>
        <w:pStyle w:val="31"/>
      </w:pPr>
    </w:p>
    <w:p w:rsidR="00C07DC9" w:rsidRDefault="00C07DC9" w:rsidP="00C07DC9">
      <w:pPr>
        <w:pStyle w:val="31"/>
      </w:pPr>
    </w:p>
    <w:p w:rsidR="00C07DC9" w:rsidRDefault="00C07DC9" w:rsidP="00C07DC9">
      <w:pPr>
        <w:pStyle w:val="31"/>
      </w:pPr>
    </w:p>
    <w:p w:rsidR="00C07DC9" w:rsidRDefault="00C07DC9" w:rsidP="00C07DC9">
      <w:pPr>
        <w:pStyle w:val="3"/>
        <w:tabs>
          <w:tab w:val="clear" w:pos="5860"/>
        </w:tabs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</w:t>
      </w:r>
    </w:p>
    <w:p w:rsidR="00C07DC9" w:rsidRDefault="00C07DC9" w:rsidP="00C07DC9">
      <w:pPr>
        <w:ind w:left="360"/>
        <w:rPr>
          <w:sz w:val="28"/>
        </w:rPr>
      </w:pPr>
    </w:p>
    <w:p w:rsidR="00C07DC9" w:rsidRDefault="00C07DC9" w:rsidP="00C07DC9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Анкета 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Что на ваш взгляд означают слова «здоровье, благополучие»?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Относите ли вы себя к добрым людям?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Часто ли вы смеетесь? Если «да», то над чем? Если «нет», то почему?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Что для вас значит свободное время?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Чем вы занимаетесь в свободное время?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Посещаете ли вы спортивные секции?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Готовы ли вы оказать помощь людям, которые нуждаются в них?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Сколько времени вы проводите за телевизором?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Любите ли вы животных? Каких?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Заботитесь ли вы о </w:t>
      </w:r>
      <w:proofErr w:type="gramStart"/>
      <w:r>
        <w:rPr>
          <w:sz w:val="28"/>
        </w:rPr>
        <w:t>ваших</w:t>
      </w:r>
      <w:proofErr w:type="gramEnd"/>
      <w:r>
        <w:rPr>
          <w:sz w:val="28"/>
        </w:rPr>
        <w:t xml:space="preserve"> близких?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Курите ли вы? Если «да», </w:t>
      </w:r>
      <w:proofErr w:type="gramStart"/>
      <w:r>
        <w:rPr>
          <w:sz w:val="28"/>
        </w:rPr>
        <w:t>то</w:t>
      </w:r>
      <w:proofErr w:type="gramEnd"/>
      <w:r>
        <w:rPr>
          <w:sz w:val="28"/>
        </w:rPr>
        <w:t xml:space="preserve"> как часто?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Употребляете ли вы алкоголь? Если «да», то когда и сколько?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Принимаете ли вы наркотики?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 часто вы едите? Какие продукты?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Подвержены ли вы стрессам?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Часто ли вы нервничаете?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Какие передачи вам нравятся?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Есть ли у вас друг или подруга?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Какие у вас отношения с родителями?</w:t>
      </w:r>
    </w:p>
    <w:p w:rsidR="00C07DC9" w:rsidRDefault="00C07DC9" w:rsidP="00C07DC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Считаете ли вы себя здоровым человеком?</w:t>
      </w:r>
    </w:p>
    <w:p w:rsidR="00C07DC9" w:rsidRDefault="00C07DC9" w:rsidP="00C07DC9">
      <w:pPr>
        <w:jc w:val="center"/>
        <w:rPr>
          <w:b/>
          <w:bCs/>
          <w:sz w:val="28"/>
        </w:rPr>
      </w:pPr>
    </w:p>
    <w:p w:rsidR="00C07DC9" w:rsidRDefault="00C07DC9" w:rsidP="00C07DC9">
      <w:pPr>
        <w:jc w:val="center"/>
        <w:rPr>
          <w:b/>
          <w:bCs/>
          <w:sz w:val="28"/>
        </w:rPr>
      </w:pPr>
    </w:p>
    <w:p w:rsidR="00C07DC9" w:rsidRDefault="00C07DC9" w:rsidP="00C07DC9">
      <w:pPr>
        <w:jc w:val="center"/>
        <w:rPr>
          <w:b/>
          <w:bCs/>
          <w:sz w:val="28"/>
        </w:rPr>
      </w:pPr>
    </w:p>
    <w:p w:rsidR="00C07DC9" w:rsidRDefault="00C07DC9" w:rsidP="00C07DC9">
      <w:pPr>
        <w:jc w:val="center"/>
        <w:rPr>
          <w:b/>
          <w:bCs/>
          <w:sz w:val="28"/>
        </w:rPr>
      </w:pPr>
    </w:p>
    <w:p w:rsidR="00C07DC9" w:rsidRDefault="00C07DC9" w:rsidP="00C07DC9">
      <w:pPr>
        <w:jc w:val="center"/>
        <w:rPr>
          <w:b/>
          <w:bCs/>
          <w:sz w:val="28"/>
        </w:rPr>
      </w:pPr>
    </w:p>
    <w:p w:rsidR="00C07DC9" w:rsidRDefault="00C07DC9" w:rsidP="00C07DC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Литература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Дарвин О. Б. Возрастная психология. – М.: ВЛАДОС – ПРЕСС, 2004. – 264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Журавлев Ю. П., Иванова В. С. Секреты здоровья. – Саранск: </w:t>
      </w:r>
      <w:proofErr w:type="spellStart"/>
      <w:r>
        <w:rPr>
          <w:sz w:val="28"/>
        </w:rPr>
        <w:t>Мордов</w:t>
      </w:r>
      <w:proofErr w:type="spellEnd"/>
      <w:r>
        <w:rPr>
          <w:sz w:val="28"/>
        </w:rPr>
        <w:t xml:space="preserve">. Кн. Изд-во, 1994 – 416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Ковынева</w:t>
      </w:r>
      <w:proofErr w:type="spellEnd"/>
      <w:r>
        <w:rPr>
          <w:sz w:val="28"/>
        </w:rPr>
        <w:t xml:space="preserve"> М. В. Методика активного обучения и воспитания. – Ростов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/ Д.: «Феникс», 2005. 320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Ожегов С. И., Шведова Н. Ю. Токовый словарь русского языка./Российская академия наук. Институт русского языка им. В. В. Виноградова. – 4-е изд., </w:t>
      </w:r>
      <w:proofErr w:type="gramStart"/>
      <w:r>
        <w:rPr>
          <w:sz w:val="28"/>
        </w:rPr>
        <w:t>дополненное</w:t>
      </w:r>
      <w:proofErr w:type="gramEnd"/>
      <w:r>
        <w:rPr>
          <w:sz w:val="28"/>
        </w:rPr>
        <w:t xml:space="preserve">. – М.: Азбуковник, 1999. – 994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Пиетрони</w:t>
      </w:r>
      <w:proofErr w:type="spellEnd"/>
      <w:r>
        <w:rPr>
          <w:sz w:val="28"/>
        </w:rPr>
        <w:t xml:space="preserve"> П. Нетрадиционная медицина. – Тула: изд-во «</w:t>
      </w:r>
      <w:proofErr w:type="spellStart"/>
      <w:r>
        <w:rPr>
          <w:sz w:val="28"/>
        </w:rPr>
        <w:t>Внешсигма</w:t>
      </w:r>
      <w:proofErr w:type="spellEnd"/>
      <w:r>
        <w:rPr>
          <w:sz w:val="28"/>
        </w:rPr>
        <w:t xml:space="preserve">», 2000. – 222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Плигин</w:t>
      </w:r>
      <w:proofErr w:type="spellEnd"/>
      <w:r>
        <w:rPr>
          <w:sz w:val="28"/>
        </w:rPr>
        <w:t xml:space="preserve"> А.А. Личностно-ориентированное образование. / История и практика. – М.: «КСП+», 2003. – 432 с.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Таранов П.С. Философия сорока пяти поколений. – М.: изд-во «АСТ», 1999. – 656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Федюкович</w:t>
      </w:r>
      <w:proofErr w:type="spellEnd"/>
      <w:r>
        <w:rPr>
          <w:sz w:val="28"/>
        </w:rPr>
        <w:t xml:space="preserve"> Н.И. Анатомия и физиология человека. – Ростов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/ Д.: «Феникс», 2003. – 416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Шанский</w:t>
      </w:r>
      <w:proofErr w:type="spellEnd"/>
      <w:r>
        <w:rPr>
          <w:sz w:val="28"/>
        </w:rPr>
        <w:t xml:space="preserve"> Н.М., Боброва Т.А. Школьный этимологический словарь: Происхождение слов. – 4-е изд., - М.: Дрофа, 2001. – 400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Цимбалова</w:t>
      </w:r>
      <w:proofErr w:type="spellEnd"/>
      <w:r>
        <w:rPr>
          <w:sz w:val="28"/>
        </w:rPr>
        <w:t xml:space="preserve"> М.Н. Большая книга афоризмов. – Ростов –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/ Д.: «</w:t>
      </w:r>
      <w:proofErr w:type="spellStart"/>
      <w:r>
        <w:rPr>
          <w:sz w:val="28"/>
        </w:rPr>
        <w:t>Владис</w:t>
      </w:r>
      <w:proofErr w:type="spellEnd"/>
      <w:r>
        <w:rPr>
          <w:sz w:val="28"/>
        </w:rPr>
        <w:t xml:space="preserve">», 2001. – 608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Мухина С.А., Соловьева А.А. Нетрадиционные педагогические технологии в обучении. – Ростов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/ Д.: «Феникс», 2004. – 384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07DC9" w:rsidRDefault="00C07DC9" w:rsidP="00C07DC9"/>
    <w:p w:rsidR="005432BE" w:rsidRDefault="005432BE"/>
    <w:sectPr w:rsidR="005432BE" w:rsidSect="00C07D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20EA"/>
    <w:multiLevelType w:val="hybridMultilevel"/>
    <w:tmpl w:val="BA1A08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A85C2B"/>
    <w:multiLevelType w:val="hybridMultilevel"/>
    <w:tmpl w:val="867E19C8"/>
    <w:lvl w:ilvl="0" w:tplc="1F324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22A0A"/>
    <w:multiLevelType w:val="hybridMultilevel"/>
    <w:tmpl w:val="E206BD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D135E1"/>
    <w:multiLevelType w:val="hybridMultilevel"/>
    <w:tmpl w:val="D8887A6A"/>
    <w:lvl w:ilvl="0" w:tplc="A6C69522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AC82F01"/>
    <w:multiLevelType w:val="hybridMultilevel"/>
    <w:tmpl w:val="DBAE2A5E"/>
    <w:lvl w:ilvl="0" w:tplc="AC0CD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40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29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A2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CB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EC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E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A2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4020B4"/>
    <w:multiLevelType w:val="hybridMultilevel"/>
    <w:tmpl w:val="836E77E4"/>
    <w:lvl w:ilvl="0" w:tplc="FBFEE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601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8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A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8D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46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81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2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B9838BF"/>
    <w:multiLevelType w:val="hybridMultilevel"/>
    <w:tmpl w:val="7D9659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DC9"/>
    <w:rsid w:val="005432BE"/>
    <w:rsid w:val="00C0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7DC9"/>
    <w:pPr>
      <w:keepNext/>
      <w:tabs>
        <w:tab w:val="left" w:pos="5860"/>
      </w:tabs>
      <w:jc w:val="center"/>
      <w:outlineLvl w:val="2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C07DC9"/>
    <w:pPr>
      <w:keepNext/>
      <w:outlineLvl w:val="4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7DC9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7DC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rsid w:val="00C07DC9"/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C07DC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C07DC9"/>
    <w:pPr>
      <w:ind w:left="51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07D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C07DC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C07D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07DC9"/>
    <w:pPr>
      <w:ind w:left="720"/>
      <w:contextualSpacing/>
    </w:pPr>
  </w:style>
  <w:style w:type="table" w:styleId="a6">
    <w:name w:val="Table Grid"/>
    <w:basedOn w:val="a1"/>
    <w:uiPriority w:val="59"/>
    <w:rsid w:val="00C07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2072</Words>
  <Characters>11813</Characters>
  <Application>Microsoft Office Word</Application>
  <DocSecurity>0</DocSecurity>
  <Lines>98</Lines>
  <Paragraphs>27</Paragraphs>
  <ScaleCrop>false</ScaleCrop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2014-04-05T18:13:00Z</dcterms:created>
  <dcterms:modified xsi:type="dcterms:W3CDTF">2014-04-05T18:13:00Z</dcterms:modified>
</cp:coreProperties>
</file>